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0E5" w:rsidRPr="00570964" w:rsidRDefault="00570964" w:rsidP="00EE00E5">
      <w:pPr>
        <w:jc w:val="center"/>
        <w:rPr>
          <w:rFonts w:ascii="Times New Roman" w:hAnsi="Times New Roman" w:cs="Times New Roman"/>
          <w:b/>
          <w:sz w:val="36"/>
          <w:szCs w:val="36"/>
          <w:lang w:val="en-US"/>
        </w:rPr>
      </w:pPr>
      <w:r w:rsidRPr="00570964">
        <w:rPr>
          <w:rFonts w:ascii="Times New Roman" w:hAnsi="Times New Roman" w:cs="Times New Roman"/>
          <w:b/>
          <w:sz w:val="36"/>
          <w:szCs w:val="36"/>
          <w:lang w:val="en-US"/>
        </w:rPr>
        <w:t xml:space="preserve">The Mass-Count Distinction, </w:t>
      </w:r>
      <w:proofErr w:type="spellStart"/>
      <w:r w:rsidRPr="00570964">
        <w:rPr>
          <w:rFonts w:ascii="Times New Roman" w:hAnsi="Times New Roman" w:cs="Times New Roman"/>
          <w:b/>
          <w:sz w:val="36"/>
          <w:szCs w:val="36"/>
          <w:lang w:val="en-US"/>
        </w:rPr>
        <w:t>D</w:t>
      </w:r>
      <w:r w:rsidR="00256FCE" w:rsidRPr="00570964">
        <w:rPr>
          <w:rFonts w:ascii="Times New Roman" w:hAnsi="Times New Roman" w:cs="Times New Roman"/>
          <w:b/>
          <w:sz w:val="36"/>
          <w:szCs w:val="36"/>
          <w:lang w:val="en-US"/>
        </w:rPr>
        <w:t>avidsonian</w:t>
      </w:r>
      <w:proofErr w:type="spellEnd"/>
      <w:r w:rsidR="00256FCE" w:rsidRPr="00570964">
        <w:rPr>
          <w:rFonts w:ascii="Times New Roman" w:hAnsi="Times New Roman" w:cs="Times New Roman"/>
          <w:b/>
          <w:sz w:val="36"/>
          <w:szCs w:val="36"/>
          <w:lang w:val="en-US"/>
        </w:rPr>
        <w:t xml:space="preserve"> Events</w:t>
      </w:r>
      <w:r w:rsidR="008D29CB" w:rsidRPr="00570964">
        <w:rPr>
          <w:rFonts w:ascii="Times New Roman" w:hAnsi="Times New Roman" w:cs="Times New Roman"/>
          <w:b/>
          <w:sz w:val="36"/>
          <w:szCs w:val="36"/>
          <w:lang w:val="en-US"/>
        </w:rPr>
        <w:t xml:space="preserve"> </w:t>
      </w:r>
      <w:r w:rsidR="004D13F3" w:rsidRPr="00570964">
        <w:rPr>
          <w:rFonts w:ascii="Times New Roman" w:hAnsi="Times New Roman" w:cs="Times New Roman"/>
          <w:b/>
          <w:sz w:val="36"/>
          <w:szCs w:val="36"/>
          <w:lang w:val="en-US"/>
        </w:rPr>
        <w:t xml:space="preserve">and </w:t>
      </w:r>
      <w:r w:rsidR="00764BCC">
        <w:rPr>
          <w:rFonts w:ascii="Times New Roman" w:hAnsi="Times New Roman" w:cs="Times New Roman"/>
          <w:b/>
          <w:sz w:val="36"/>
          <w:szCs w:val="36"/>
          <w:lang w:val="en-US"/>
        </w:rPr>
        <w:t xml:space="preserve">the </w:t>
      </w:r>
      <w:r w:rsidR="00A1483A">
        <w:rPr>
          <w:rFonts w:ascii="Times New Roman" w:hAnsi="Times New Roman" w:cs="Times New Roman"/>
          <w:b/>
          <w:sz w:val="36"/>
          <w:szCs w:val="36"/>
          <w:lang w:val="en-US"/>
        </w:rPr>
        <w:t>Other Non-Nominal</w:t>
      </w:r>
      <w:r w:rsidR="00764BCC">
        <w:rPr>
          <w:rFonts w:ascii="Times New Roman" w:hAnsi="Times New Roman" w:cs="Times New Roman"/>
          <w:b/>
          <w:sz w:val="36"/>
          <w:szCs w:val="36"/>
          <w:lang w:val="en-US"/>
        </w:rPr>
        <w:t xml:space="preserve"> D</w:t>
      </w:r>
      <w:r w:rsidR="00A1483A">
        <w:rPr>
          <w:rFonts w:ascii="Times New Roman" w:hAnsi="Times New Roman" w:cs="Times New Roman"/>
          <w:b/>
          <w:sz w:val="36"/>
          <w:szCs w:val="36"/>
          <w:lang w:val="en-US"/>
        </w:rPr>
        <w:t>omains</w:t>
      </w:r>
    </w:p>
    <w:p w:rsidR="00EE00E5" w:rsidRPr="006C3896" w:rsidRDefault="00EE00E5" w:rsidP="009C73B0">
      <w:pPr>
        <w:jc w:val="center"/>
        <w:rPr>
          <w:rFonts w:ascii="Times New Roman" w:hAnsi="Times New Roman" w:cs="Times New Roman"/>
          <w:sz w:val="24"/>
          <w:szCs w:val="24"/>
          <w:lang w:val="de-DE"/>
        </w:rPr>
      </w:pPr>
      <w:r w:rsidRPr="006C3896">
        <w:rPr>
          <w:rFonts w:ascii="Times New Roman" w:hAnsi="Times New Roman" w:cs="Times New Roman"/>
          <w:sz w:val="24"/>
          <w:szCs w:val="24"/>
          <w:lang w:val="de-DE"/>
        </w:rPr>
        <w:t xml:space="preserve">Friederike </w:t>
      </w:r>
      <w:proofErr w:type="spellStart"/>
      <w:r w:rsidRPr="006C3896">
        <w:rPr>
          <w:rFonts w:ascii="Times New Roman" w:hAnsi="Times New Roman" w:cs="Times New Roman"/>
          <w:sz w:val="24"/>
          <w:szCs w:val="24"/>
          <w:lang w:val="de-DE"/>
        </w:rPr>
        <w:t>Moltmann</w:t>
      </w:r>
      <w:proofErr w:type="spellEnd"/>
    </w:p>
    <w:p w:rsidR="00570964" w:rsidRPr="006C3896" w:rsidRDefault="00570964" w:rsidP="009C73B0">
      <w:pPr>
        <w:jc w:val="center"/>
        <w:rPr>
          <w:rFonts w:ascii="Times New Roman" w:hAnsi="Times New Roman" w:cs="Times New Roman"/>
          <w:sz w:val="24"/>
          <w:szCs w:val="24"/>
          <w:lang w:val="de-DE"/>
        </w:rPr>
      </w:pPr>
      <w:r w:rsidRPr="006C3896">
        <w:rPr>
          <w:rFonts w:ascii="Times New Roman" w:hAnsi="Times New Roman" w:cs="Times New Roman"/>
          <w:sz w:val="24"/>
          <w:szCs w:val="24"/>
          <w:lang w:val="de-DE"/>
        </w:rPr>
        <w:t>CNRS-</w:t>
      </w:r>
      <w:proofErr w:type="spellStart"/>
      <w:r w:rsidRPr="006C3896">
        <w:rPr>
          <w:rFonts w:ascii="Times New Roman" w:hAnsi="Times New Roman" w:cs="Times New Roman"/>
          <w:sz w:val="24"/>
          <w:szCs w:val="24"/>
          <w:lang w:val="de-DE"/>
        </w:rPr>
        <w:t>Université</w:t>
      </w:r>
      <w:proofErr w:type="spellEnd"/>
      <w:r w:rsidRPr="006C3896">
        <w:rPr>
          <w:rFonts w:ascii="Times New Roman" w:hAnsi="Times New Roman" w:cs="Times New Roman"/>
          <w:sz w:val="24"/>
          <w:szCs w:val="24"/>
          <w:lang w:val="de-DE"/>
        </w:rPr>
        <w:t xml:space="preserve"> Côte d’Azur</w:t>
      </w:r>
    </w:p>
    <w:p w:rsidR="004D13F3" w:rsidRDefault="001507D0" w:rsidP="009D61CA">
      <w:pPr>
        <w:jc w:val="center"/>
        <w:rPr>
          <w:rFonts w:ascii="Times New Roman" w:hAnsi="Times New Roman" w:cs="Times New Roman"/>
          <w:sz w:val="24"/>
          <w:szCs w:val="24"/>
          <w:lang w:val="en-US"/>
        </w:rPr>
      </w:pPr>
      <w:r>
        <w:rPr>
          <w:rFonts w:ascii="Times New Roman" w:hAnsi="Times New Roman" w:cs="Times New Roman"/>
          <w:sz w:val="24"/>
          <w:szCs w:val="24"/>
          <w:lang w:val="en-US"/>
        </w:rPr>
        <w:t>March</w:t>
      </w:r>
      <w:r w:rsidR="00570964">
        <w:rPr>
          <w:rFonts w:ascii="Times New Roman" w:hAnsi="Times New Roman" w:cs="Times New Roman"/>
          <w:sz w:val="24"/>
          <w:szCs w:val="24"/>
          <w:lang w:val="en-US"/>
        </w:rPr>
        <w:t xml:space="preserve"> 2025</w:t>
      </w:r>
    </w:p>
    <w:p w:rsidR="00570964" w:rsidRPr="009D61CA" w:rsidRDefault="00570964" w:rsidP="009D61CA">
      <w:pPr>
        <w:jc w:val="center"/>
        <w:rPr>
          <w:rFonts w:ascii="Times New Roman" w:hAnsi="Times New Roman" w:cs="Times New Roman"/>
          <w:sz w:val="24"/>
          <w:szCs w:val="24"/>
          <w:lang w:val="en-US"/>
        </w:rPr>
      </w:pPr>
    </w:p>
    <w:p w:rsidR="004D13F3" w:rsidRDefault="004D13F3" w:rsidP="002B4665">
      <w:pPr>
        <w:spacing w:after="0"/>
        <w:rPr>
          <w:rFonts w:ascii="Times New Roman" w:hAnsi="Times New Roman" w:cs="Times New Roman"/>
          <w:b/>
          <w:sz w:val="24"/>
          <w:szCs w:val="24"/>
          <w:lang w:val="en-US"/>
        </w:rPr>
      </w:pPr>
    </w:p>
    <w:p w:rsidR="002B4665" w:rsidRDefault="00A118AC" w:rsidP="002B4665">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118AC" w:rsidRPr="000F60C0" w:rsidRDefault="00A118AC" w:rsidP="002B4665">
      <w:pPr>
        <w:spacing w:after="0"/>
        <w:rPr>
          <w:rFonts w:ascii="Times New Roman" w:hAnsi="Times New Roman" w:cs="Times New Roman"/>
          <w:b/>
          <w:sz w:val="24"/>
          <w:szCs w:val="24"/>
          <w:lang w:val="en-US"/>
        </w:rPr>
      </w:pPr>
    </w:p>
    <w:p w:rsidR="002B4665" w:rsidRDefault="00170BF8" w:rsidP="002B4665">
      <w:pPr>
        <w:spacing w:after="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There is an emerging view according to which countability is not an integral part of the lexical m</w:t>
      </w:r>
      <w:r w:rsidR="007461EF">
        <w:rPr>
          <w:rFonts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lang w:val="en-US"/>
        </w:rPr>
        <w:t>aning of singular count nouns, but is ‘</w:t>
      </w:r>
      <w:r w:rsidR="007461EF">
        <w:rPr>
          <w:rFonts w:ascii="Times New Roman" w:hAnsi="Times New Roman" w:cs="Times New Roman"/>
          <w:sz w:val="24"/>
          <w:szCs w:val="24"/>
          <w:shd w:val="clear" w:color="auto" w:fill="FFFFFF"/>
          <w:lang w:val="en-US"/>
        </w:rPr>
        <w:t>a</w:t>
      </w:r>
      <w:r w:rsidR="00F550EE">
        <w:rPr>
          <w:rFonts w:ascii="Times New Roman" w:hAnsi="Times New Roman" w:cs="Times New Roman"/>
          <w:sz w:val="24"/>
          <w:szCs w:val="24"/>
          <w:shd w:val="clear" w:color="auto" w:fill="FFFFFF"/>
          <w:lang w:val="en-US"/>
        </w:rPr>
        <w:t>dded</w:t>
      </w:r>
      <w:r>
        <w:rPr>
          <w:rFonts w:ascii="Times New Roman" w:hAnsi="Times New Roman" w:cs="Times New Roman"/>
          <w:sz w:val="24"/>
          <w:szCs w:val="24"/>
          <w:shd w:val="clear" w:color="auto" w:fill="FFFFFF"/>
          <w:lang w:val="en-US"/>
        </w:rPr>
        <w:t xml:space="preserve"> on</w:t>
      </w:r>
      <w:r w:rsidR="00F550EE">
        <w:rPr>
          <w:rFonts w:ascii="Times New Roman" w:hAnsi="Times New Roman" w:cs="Times New Roman"/>
          <w:sz w:val="24"/>
          <w:szCs w:val="24"/>
          <w:shd w:val="clear" w:color="auto" w:fill="FFFFFF"/>
          <w:lang w:val="en-US"/>
        </w:rPr>
        <w:t>’ or ‘made available’</w:t>
      </w:r>
      <w:r>
        <w:rPr>
          <w:rFonts w:ascii="Times New Roman" w:hAnsi="Times New Roman" w:cs="Times New Roman"/>
          <w:sz w:val="24"/>
          <w:szCs w:val="24"/>
          <w:shd w:val="clear" w:color="auto" w:fill="FFFFFF"/>
          <w:lang w:val="en-US"/>
        </w:rPr>
        <w:t>, whether syntactically, semantically or both</w:t>
      </w:r>
      <w:r w:rsidR="00FF783A">
        <w:rPr>
          <w:rFonts w:ascii="Times New Roman" w:hAnsi="Times New Roman" w:cs="Times New Roman"/>
          <w:sz w:val="24"/>
          <w:szCs w:val="24"/>
          <w:shd w:val="clear" w:color="auto" w:fill="FFFFFF"/>
          <w:lang w:val="en-US"/>
        </w:rPr>
        <w:t xml:space="preserve">. This view has been </w:t>
      </w:r>
      <w:r>
        <w:rPr>
          <w:rFonts w:ascii="Times New Roman" w:hAnsi="Times New Roman" w:cs="Times New Roman"/>
          <w:sz w:val="24"/>
          <w:szCs w:val="24"/>
          <w:shd w:val="clear" w:color="auto" w:fill="FFFFFF"/>
          <w:lang w:val="en-US"/>
        </w:rPr>
        <w:t xml:space="preserve">pursued </w:t>
      </w:r>
      <w:r w:rsidR="00FF783A">
        <w:rPr>
          <w:rFonts w:ascii="Times New Roman" w:hAnsi="Times New Roman" w:cs="Times New Roman"/>
          <w:sz w:val="24"/>
          <w:szCs w:val="24"/>
          <w:shd w:val="clear" w:color="auto" w:fill="FFFFFF"/>
          <w:lang w:val="en-US"/>
        </w:rPr>
        <w:t>in order to deal with classifier languages such as Chinese as well as challenges to standard views of the mass-count distinction</w:t>
      </w:r>
      <w:r w:rsidR="00F550EE">
        <w:rPr>
          <w:rFonts w:ascii="Times New Roman" w:hAnsi="Times New Roman" w:cs="Times New Roman"/>
          <w:sz w:val="24"/>
          <w:szCs w:val="24"/>
          <w:shd w:val="clear" w:color="auto" w:fill="FFFFFF"/>
          <w:lang w:val="en-US"/>
        </w:rPr>
        <w:t xml:space="preserve"> such as object mass nouns such as </w:t>
      </w:r>
      <w:r w:rsidR="00F550EE" w:rsidRPr="00F550EE">
        <w:rPr>
          <w:rFonts w:ascii="Times New Roman" w:hAnsi="Times New Roman" w:cs="Times New Roman"/>
          <w:i/>
          <w:sz w:val="24"/>
          <w:szCs w:val="24"/>
          <w:shd w:val="clear" w:color="auto" w:fill="FFFFFF"/>
          <w:lang w:val="en-US"/>
        </w:rPr>
        <w:t>furniture</w:t>
      </w:r>
      <w:r w:rsidR="00FF783A">
        <w:rPr>
          <w:rFonts w:ascii="Times New Roman" w:hAnsi="Times New Roman" w:cs="Times New Roman"/>
          <w:sz w:val="24"/>
          <w:szCs w:val="24"/>
          <w:shd w:val="clear" w:color="auto" w:fill="FFFFFF"/>
          <w:lang w:val="en-US"/>
        </w:rPr>
        <w:t xml:space="preserve">. I will discuss </w:t>
      </w:r>
      <w:r w:rsidR="00280228">
        <w:rPr>
          <w:rFonts w:ascii="Times New Roman" w:hAnsi="Times New Roman" w:cs="Times New Roman"/>
          <w:sz w:val="24"/>
          <w:szCs w:val="24"/>
          <w:shd w:val="clear" w:color="auto" w:fill="FFFFFF"/>
          <w:lang w:val="en-US"/>
        </w:rPr>
        <w:t xml:space="preserve">a range of data, partly from German, </w:t>
      </w:r>
      <w:r w:rsidR="007461EF">
        <w:rPr>
          <w:rFonts w:ascii="Times New Roman" w:hAnsi="Times New Roman" w:cs="Times New Roman"/>
          <w:sz w:val="24"/>
          <w:szCs w:val="24"/>
          <w:shd w:val="clear" w:color="auto" w:fill="FFFFFF"/>
          <w:lang w:val="en-US"/>
        </w:rPr>
        <w:t xml:space="preserve">that </w:t>
      </w:r>
      <w:r w:rsidR="00FF783A">
        <w:rPr>
          <w:rFonts w:ascii="Times New Roman" w:hAnsi="Times New Roman" w:cs="Times New Roman"/>
          <w:sz w:val="24"/>
          <w:szCs w:val="24"/>
          <w:shd w:val="clear" w:color="auto" w:fill="FFFFFF"/>
          <w:lang w:val="en-US"/>
        </w:rPr>
        <w:t>such a</w:t>
      </w:r>
      <w:r w:rsidR="007461EF">
        <w:rPr>
          <w:rFonts w:ascii="Times New Roman" w:hAnsi="Times New Roman" w:cs="Times New Roman"/>
          <w:sz w:val="24"/>
          <w:szCs w:val="24"/>
          <w:shd w:val="clear" w:color="auto" w:fill="FFFFFF"/>
          <w:lang w:val="en-US"/>
        </w:rPr>
        <w:t xml:space="preserve"> </w:t>
      </w:r>
      <w:r w:rsidR="00FF783A">
        <w:rPr>
          <w:rFonts w:ascii="Times New Roman" w:hAnsi="Times New Roman" w:cs="Times New Roman"/>
          <w:sz w:val="24"/>
          <w:szCs w:val="24"/>
          <w:shd w:val="clear" w:color="auto" w:fill="FFFFFF"/>
          <w:lang w:val="en-US"/>
        </w:rPr>
        <w:t>grammar-based view of countability</w:t>
      </w:r>
      <w:r w:rsidR="007461EF">
        <w:rPr>
          <w:rFonts w:ascii="Times New Roman" w:hAnsi="Times New Roman" w:cs="Times New Roman"/>
          <w:sz w:val="24"/>
          <w:szCs w:val="24"/>
          <w:shd w:val="clear" w:color="auto" w:fill="FFFFFF"/>
          <w:lang w:val="en-US"/>
        </w:rPr>
        <w:t xml:space="preserve"> receives</w:t>
      </w:r>
      <w:r w:rsidR="00A118AC">
        <w:rPr>
          <w:rFonts w:ascii="Times New Roman" w:hAnsi="Times New Roman" w:cs="Times New Roman"/>
          <w:sz w:val="24"/>
          <w:szCs w:val="24"/>
          <w:shd w:val="clear" w:color="auto" w:fill="FFFFFF"/>
          <w:lang w:val="en-US"/>
        </w:rPr>
        <w:t xml:space="preserve"> support</w:t>
      </w:r>
      <w:r w:rsidR="007461EF">
        <w:rPr>
          <w:rFonts w:ascii="Times New Roman" w:hAnsi="Times New Roman" w:cs="Times New Roman"/>
          <w:sz w:val="24"/>
          <w:szCs w:val="24"/>
          <w:shd w:val="clear" w:color="auto" w:fill="FFFFFF"/>
          <w:lang w:val="en-US"/>
        </w:rPr>
        <w:t xml:space="preserve"> </w:t>
      </w:r>
      <w:r w:rsidR="00A118AC">
        <w:rPr>
          <w:rFonts w:ascii="Times New Roman" w:hAnsi="Times New Roman" w:cs="Times New Roman"/>
          <w:sz w:val="24"/>
          <w:szCs w:val="24"/>
          <w:shd w:val="clear" w:color="auto" w:fill="FFFFFF"/>
          <w:lang w:val="en-US"/>
        </w:rPr>
        <w:t>when applied to verbs with respect to the event argument position</w:t>
      </w:r>
      <w:r w:rsidR="00BE4711">
        <w:rPr>
          <w:rFonts w:ascii="Times New Roman" w:hAnsi="Times New Roman" w:cs="Times New Roman"/>
          <w:sz w:val="24"/>
          <w:szCs w:val="24"/>
          <w:shd w:val="clear" w:color="auto" w:fill="FFFFFF"/>
          <w:lang w:val="en-US"/>
        </w:rPr>
        <w:t xml:space="preserve"> (and other non-nominal domains)</w:t>
      </w:r>
      <w:r w:rsidR="00FF783A">
        <w:rPr>
          <w:rFonts w:ascii="Times New Roman" w:hAnsi="Times New Roman" w:cs="Times New Roman"/>
          <w:sz w:val="24"/>
          <w:szCs w:val="24"/>
          <w:shd w:val="clear" w:color="auto" w:fill="FFFFFF"/>
          <w:lang w:val="en-US"/>
        </w:rPr>
        <w:t xml:space="preserve">. </w:t>
      </w:r>
      <w:r w:rsidR="00BE4711">
        <w:rPr>
          <w:rFonts w:ascii="Times New Roman" w:hAnsi="Times New Roman" w:cs="Times New Roman"/>
          <w:sz w:val="24"/>
          <w:szCs w:val="24"/>
          <w:shd w:val="clear" w:color="auto" w:fill="FFFFFF"/>
          <w:lang w:val="en-US"/>
        </w:rPr>
        <w:t>Lacking a morphosyntactic mass-count distinction, v</w:t>
      </w:r>
      <w:r w:rsidR="00FF783A">
        <w:rPr>
          <w:rFonts w:ascii="Times New Roman" w:hAnsi="Times New Roman" w:cs="Times New Roman"/>
          <w:sz w:val="24"/>
          <w:szCs w:val="24"/>
          <w:shd w:val="clear" w:color="auto" w:fill="FFFFFF"/>
          <w:lang w:val="en-US"/>
        </w:rPr>
        <w:t xml:space="preserve">erbs fail to specify events as </w:t>
      </w:r>
      <w:r w:rsidR="00BE4711">
        <w:rPr>
          <w:rFonts w:ascii="Times New Roman" w:hAnsi="Times New Roman" w:cs="Times New Roman"/>
          <w:sz w:val="24"/>
          <w:szCs w:val="24"/>
          <w:shd w:val="clear" w:color="auto" w:fill="FFFFFF"/>
          <w:lang w:val="en-US"/>
        </w:rPr>
        <w:t>countable (single) entities. I</w:t>
      </w:r>
      <w:r w:rsidR="00FF783A">
        <w:rPr>
          <w:rFonts w:ascii="Times New Roman" w:hAnsi="Times New Roman" w:cs="Times New Roman"/>
          <w:sz w:val="24"/>
          <w:szCs w:val="24"/>
          <w:shd w:val="clear" w:color="auto" w:fill="FFFFFF"/>
          <w:lang w:val="en-US"/>
        </w:rPr>
        <w:t>nstead countability is made available only</w:t>
      </w:r>
      <w:r w:rsidR="00BE4711">
        <w:rPr>
          <w:rFonts w:ascii="Times New Roman" w:hAnsi="Times New Roman" w:cs="Times New Roman"/>
          <w:sz w:val="24"/>
          <w:szCs w:val="24"/>
          <w:shd w:val="clear" w:color="auto" w:fill="FFFFFF"/>
          <w:lang w:val="en-US"/>
        </w:rPr>
        <w:t xml:space="preserve"> through</w:t>
      </w:r>
      <w:r w:rsidR="00FF783A">
        <w:rPr>
          <w:rFonts w:ascii="Times New Roman" w:hAnsi="Times New Roman" w:cs="Times New Roman"/>
          <w:sz w:val="24"/>
          <w:szCs w:val="24"/>
          <w:shd w:val="clear" w:color="auto" w:fill="FFFFFF"/>
          <w:lang w:val="en-US"/>
        </w:rPr>
        <w:t xml:space="preserve"> the use of the event classifier</w:t>
      </w:r>
      <w:r w:rsidR="00FF783A" w:rsidRPr="00FF783A">
        <w:rPr>
          <w:rFonts w:ascii="Times New Roman" w:hAnsi="Times New Roman" w:cs="Times New Roman"/>
          <w:i/>
          <w:sz w:val="24"/>
          <w:szCs w:val="24"/>
          <w:shd w:val="clear" w:color="auto" w:fill="FFFFFF"/>
          <w:lang w:val="en-US"/>
        </w:rPr>
        <w:t xml:space="preserve"> time</w:t>
      </w:r>
      <w:r w:rsidR="00FF783A">
        <w:rPr>
          <w:rFonts w:ascii="Times New Roman" w:hAnsi="Times New Roman" w:cs="Times New Roman"/>
          <w:sz w:val="24"/>
          <w:szCs w:val="24"/>
          <w:shd w:val="clear" w:color="auto" w:fill="FFFFFF"/>
          <w:lang w:val="en-US"/>
        </w:rPr>
        <w:t xml:space="preserve"> or else particular lexical items, such as frequency expres</w:t>
      </w:r>
      <w:r w:rsidR="00F550EE">
        <w:rPr>
          <w:rFonts w:ascii="Times New Roman" w:hAnsi="Times New Roman" w:cs="Times New Roman"/>
          <w:sz w:val="24"/>
          <w:szCs w:val="24"/>
          <w:shd w:val="clear" w:color="auto" w:fill="FFFFFF"/>
          <w:lang w:val="en-US"/>
        </w:rPr>
        <w:t>s</w:t>
      </w:r>
      <w:r w:rsidR="00FF783A">
        <w:rPr>
          <w:rFonts w:ascii="Times New Roman" w:hAnsi="Times New Roman" w:cs="Times New Roman"/>
          <w:sz w:val="24"/>
          <w:szCs w:val="24"/>
          <w:shd w:val="clear" w:color="auto" w:fill="FFFFFF"/>
          <w:lang w:val="en-US"/>
        </w:rPr>
        <w:t>ions, German</w:t>
      </w:r>
      <w:r w:rsidR="00FF783A" w:rsidRPr="00FF783A">
        <w:rPr>
          <w:rFonts w:ascii="Times New Roman" w:hAnsi="Times New Roman" w:cs="Times New Roman"/>
          <w:i/>
          <w:sz w:val="24"/>
          <w:szCs w:val="24"/>
          <w:shd w:val="clear" w:color="auto" w:fill="FFFFFF"/>
          <w:lang w:val="en-US"/>
        </w:rPr>
        <w:t xml:space="preserve"> </w:t>
      </w:r>
      <w:proofErr w:type="spellStart"/>
      <w:r w:rsidR="00FF783A" w:rsidRPr="00FF783A">
        <w:rPr>
          <w:rFonts w:ascii="Times New Roman" w:hAnsi="Times New Roman" w:cs="Times New Roman"/>
          <w:i/>
          <w:sz w:val="24"/>
          <w:szCs w:val="24"/>
          <w:shd w:val="clear" w:color="auto" w:fill="FFFFFF"/>
          <w:lang w:val="en-US"/>
        </w:rPr>
        <w:t>beides</w:t>
      </w:r>
      <w:proofErr w:type="spellEnd"/>
      <w:r w:rsidR="00FF783A">
        <w:rPr>
          <w:rFonts w:ascii="Times New Roman" w:hAnsi="Times New Roman" w:cs="Times New Roman"/>
          <w:sz w:val="24"/>
          <w:szCs w:val="24"/>
          <w:shd w:val="clear" w:color="auto" w:fill="FFFFFF"/>
          <w:lang w:val="en-US"/>
        </w:rPr>
        <w:t xml:space="preserve"> ‘both</w:t>
      </w:r>
      <w:r w:rsidR="00F550EE">
        <w:rPr>
          <w:rFonts w:ascii="Times New Roman" w:hAnsi="Times New Roman" w:cs="Times New Roman"/>
          <w:sz w:val="24"/>
          <w:szCs w:val="24"/>
          <w:shd w:val="clear" w:color="auto" w:fill="FFFFFF"/>
          <w:lang w:val="en-US"/>
        </w:rPr>
        <w:t>’</w:t>
      </w:r>
      <w:r w:rsidR="00FF783A">
        <w:rPr>
          <w:rFonts w:ascii="Times New Roman" w:hAnsi="Times New Roman" w:cs="Times New Roman"/>
          <w:sz w:val="24"/>
          <w:szCs w:val="24"/>
          <w:shd w:val="clear" w:color="auto" w:fill="FFFFFF"/>
          <w:lang w:val="en-US"/>
        </w:rPr>
        <w:t xml:space="preserve">, or the nominalizing light noun </w:t>
      </w:r>
      <w:r w:rsidR="00FF783A" w:rsidRPr="00FF783A">
        <w:rPr>
          <w:rFonts w:ascii="Times New Roman" w:hAnsi="Times New Roman" w:cs="Times New Roman"/>
          <w:i/>
          <w:sz w:val="24"/>
          <w:szCs w:val="24"/>
          <w:shd w:val="clear" w:color="auto" w:fill="FFFFFF"/>
          <w:lang w:val="en-US"/>
        </w:rPr>
        <w:t>-thing</w:t>
      </w:r>
      <w:r w:rsidR="00FF783A">
        <w:rPr>
          <w:rFonts w:ascii="Times New Roman" w:hAnsi="Times New Roman" w:cs="Times New Roman"/>
          <w:sz w:val="24"/>
          <w:szCs w:val="24"/>
          <w:shd w:val="clear" w:color="auto" w:fill="FFFFFF"/>
          <w:lang w:val="en-US"/>
        </w:rPr>
        <w:t xml:space="preserve">. </w:t>
      </w:r>
      <w:r w:rsidR="00BE4711">
        <w:rPr>
          <w:rFonts w:ascii="Times New Roman" w:hAnsi="Times New Roman" w:cs="Times New Roman"/>
          <w:sz w:val="24"/>
          <w:szCs w:val="24"/>
          <w:shd w:val="clear" w:color="auto" w:fill="FFFFFF"/>
          <w:lang w:val="en-US"/>
        </w:rPr>
        <w:t>At the same time verbs</w:t>
      </w:r>
      <w:r w:rsidR="00932D1F">
        <w:rPr>
          <w:rFonts w:ascii="Times New Roman" w:hAnsi="Times New Roman" w:cs="Times New Roman"/>
          <w:sz w:val="24"/>
          <w:szCs w:val="24"/>
          <w:shd w:val="clear" w:color="auto" w:fill="FFFFFF"/>
          <w:lang w:val="en-US"/>
        </w:rPr>
        <w:t xml:space="preserve"> (or VPs)</w:t>
      </w:r>
      <w:r w:rsidR="00BE4711">
        <w:rPr>
          <w:rFonts w:ascii="Times New Roman" w:hAnsi="Times New Roman" w:cs="Times New Roman"/>
          <w:sz w:val="24"/>
          <w:szCs w:val="24"/>
          <w:shd w:val="clear" w:color="auto" w:fill="FFFFFF"/>
          <w:lang w:val="en-US"/>
        </w:rPr>
        <w:t xml:space="preserve"> come with a conceptual content that individuates events as having a boundary (integrity) or not and thus </w:t>
      </w:r>
      <w:r w:rsidR="00932D1F">
        <w:rPr>
          <w:rFonts w:ascii="Times New Roman" w:hAnsi="Times New Roman" w:cs="Times New Roman"/>
          <w:sz w:val="24"/>
          <w:szCs w:val="24"/>
          <w:shd w:val="clear" w:color="auto" w:fill="FFFFFF"/>
          <w:lang w:val="en-US"/>
        </w:rPr>
        <w:t xml:space="preserve">they </w:t>
      </w:r>
      <w:r w:rsidR="00BE4711">
        <w:rPr>
          <w:rFonts w:ascii="Times New Roman" w:hAnsi="Times New Roman" w:cs="Times New Roman"/>
          <w:sz w:val="24"/>
          <w:szCs w:val="24"/>
          <w:shd w:val="clear" w:color="auto" w:fill="FFFFFF"/>
          <w:lang w:val="en-US"/>
        </w:rPr>
        <w:t xml:space="preserve">display a semantic mass-count distinction. The verbal domain of events </w:t>
      </w:r>
      <w:r w:rsidR="00932D1F">
        <w:rPr>
          <w:rFonts w:ascii="Times New Roman" w:hAnsi="Times New Roman" w:cs="Times New Roman"/>
          <w:sz w:val="24"/>
          <w:szCs w:val="24"/>
          <w:shd w:val="clear" w:color="auto" w:fill="FFFFFF"/>
          <w:lang w:val="en-US"/>
        </w:rPr>
        <w:t>in this way</w:t>
      </w:r>
      <w:r w:rsidR="00BE4711">
        <w:rPr>
          <w:rFonts w:ascii="Times New Roman" w:hAnsi="Times New Roman" w:cs="Times New Roman"/>
          <w:sz w:val="24"/>
          <w:szCs w:val="24"/>
          <w:shd w:val="clear" w:color="auto" w:fill="FFFFFF"/>
          <w:lang w:val="en-US"/>
        </w:rPr>
        <w:t xml:space="preserve"> displays </w:t>
      </w:r>
      <w:r w:rsidR="00932D1F">
        <w:rPr>
          <w:rFonts w:ascii="Times New Roman" w:hAnsi="Times New Roman" w:cs="Times New Roman"/>
          <w:sz w:val="24"/>
          <w:szCs w:val="24"/>
          <w:shd w:val="clear" w:color="auto" w:fill="FFFFFF"/>
          <w:lang w:val="en-US"/>
        </w:rPr>
        <w:t>a</w:t>
      </w:r>
      <w:r w:rsidR="00BE4711">
        <w:rPr>
          <w:rFonts w:ascii="Times New Roman" w:hAnsi="Times New Roman" w:cs="Times New Roman"/>
          <w:sz w:val="24"/>
          <w:szCs w:val="24"/>
          <w:shd w:val="clear" w:color="auto" w:fill="FFFFFF"/>
          <w:lang w:val="en-US"/>
        </w:rPr>
        <w:t xml:space="preserve"> </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dual ontology</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 xml:space="preserve"> that may arise from the </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grammatical-conceptual divide</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 xml:space="preserve"> in Isabel Roy’s and Bridget Copley’s terms.  </w:t>
      </w:r>
      <w:r w:rsidR="00A118AC">
        <w:rPr>
          <w:rFonts w:ascii="Times New Roman" w:hAnsi="Times New Roman" w:cs="Times New Roman"/>
          <w:sz w:val="24"/>
          <w:szCs w:val="24"/>
          <w:shd w:val="clear" w:color="auto" w:fill="FFFFFF"/>
          <w:lang w:val="en-US"/>
        </w:rPr>
        <w:t xml:space="preserve">The paper </w:t>
      </w:r>
      <w:r w:rsidR="00BE4711">
        <w:rPr>
          <w:rFonts w:ascii="Times New Roman" w:hAnsi="Times New Roman" w:cs="Times New Roman"/>
          <w:sz w:val="24"/>
          <w:szCs w:val="24"/>
          <w:shd w:val="clear" w:color="auto" w:fill="FFFFFF"/>
          <w:lang w:val="en-US"/>
        </w:rPr>
        <w:t>will go through several options of how to make sense of the notion of ‘grammaticized individuation’, as Susan Rothstein called it, without, tough elaborating a more formal and philosophically grounded account.</w:t>
      </w:r>
    </w:p>
    <w:p w:rsidR="002B4665" w:rsidRDefault="002B4665" w:rsidP="002B4665">
      <w:pPr>
        <w:spacing w:after="0"/>
        <w:rPr>
          <w:rFonts w:ascii="Times New Roman" w:hAnsi="Times New Roman" w:cs="Times New Roman"/>
          <w:sz w:val="24"/>
          <w:szCs w:val="24"/>
          <w:lang w:val="en-US"/>
        </w:rPr>
      </w:pPr>
    </w:p>
    <w:p w:rsidR="00FC1E2A" w:rsidRDefault="004D13F3" w:rsidP="005E4E4D">
      <w:pPr>
        <w:spacing w:after="0" w:line="360" w:lineRule="auto"/>
        <w:rPr>
          <w:rFonts w:ascii="Times New Roman" w:hAnsi="Times New Roman" w:cs="Times New Roman"/>
          <w:sz w:val="24"/>
          <w:szCs w:val="24"/>
          <w:lang w:val="en-US"/>
        </w:rPr>
      </w:pPr>
      <w:r w:rsidRPr="004D13F3">
        <w:rPr>
          <w:rFonts w:ascii="Times New Roman" w:hAnsi="Times New Roman" w:cs="Times New Roman"/>
          <w:sz w:val="24"/>
          <w:szCs w:val="24"/>
          <w:lang w:val="en-US"/>
        </w:rPr>
        <w:t xml:space="preserve">The question when something is has unity and counts as one or a single thing is as much a metaphysical question as a linguistic one: whether something has unity or is a single thing should be the basis for the applicability of predicates of number and of counting. </w:t>
      </w:r>
      <w:r w:rsidR="00F12327">
        <w:rPr>
          <w:rFonts w:ascii="Times New Roman" w:hAnsi="Times New Roman" w:cs="Times New Roman"/>
          <w:sz w:val="24"/>
          <w:szCs w:val="24"/>
          <w:lang w:val="en-US"/>
        </w:rPr>
        <w:t xml:space="preserve">In our ordinary ontology, being a single entity or being one (or having unity) contrasts with being many or being a plurality ‘as many’. It also contrasts with mere ‘stuff’ or ‘matter’ or, more generally, with being neither a single thing or a plurality of things, that is, being neither one nor many.  </w:t>
      </w:r>
      <w:r w:rsidR="00FC1E2A">
        <w:rPr>
          <w:rFonts w:ascii="Times New Roman" w:hAnsi="Times New Roman" w:cs="Times New Roman"/>
          <w:sz w:val="24"/>
          <w:szCs w:val="24"/>
          <w:lang w:val="en-US"/>
        </w:rPr>
        <w:t xml:space="preserve">In many languages being a single thing and in that sense </w:t>
      </w:r>
      <w:r w:rsidR="00A1483A">
        <w:rPr>
          <w:rFonts w:ascii="Times New Roman" w:hAnsi="Times New Roman" w:cs="Times New Roman"/>
          <w:sz w:val="24"/>
          <w:szCs w:val="24"/>
          <w:lang w:val="en-US"/>
        </w:rPr>
        <w:t xml:space="preserve">being </w:t>
      </w:r>
      <w:r w:rsidR="00FC1E2A">
        <w:rPr>
          <w:rFonts w:ascii="Times New Roman" w:hAnsi="Times New Roman" w:cs="Times New Roman"/>
          <w:sz w:val="24"/>
          <w:szCs w:val="24"/>
          <w:lang w:val="en-US"/>
        </w:rPr>
        <w:t xml:space="preserve">countable is reflected in a morphosyntactic </w:t>
      </w:r>
      <w:r w:rsidRPr="004D13F3">
        <w:rPr>
          <w:rFonts w:ascii="Times New Roman" w:hAnsi="Times New Roman" w:cs="Times New Roman"/>
          <w:sz w:val="24"/>
          <w:szCs w:val="24"/>
          <w:lang w:val="en-US"/>
        </w:rPr>
        <w:t>mass-count distinction among nouns</w:t>
      </w:r>
      <w:r w:rsidR="00FC1E2A">
        <w:rPr>
          <w:rFonts w:ascii="Times New Roman" w:hAnsi="Times New Roman" w:cs="Times New Roman"/>
          <w:sz w:val="24"/>
          <w:szCs w:val="24"/>
          <w:lang w:val="en-US"/>
        </w:rPr>
        <w:t>. The morphosynta</w:t>
      </w:r>
      <w:r w:rsidR="005E166E">
        <w:rPr>
          <w:rFonts w:ascii="Times New Roman" w:hAnsi="Times New Roman" w:cs="Times New Roman"/>
          <w:sz w:val="24"/>
          <w:szCs w:val="24"/>
          <w:lang w:val="en-US"/>
        </w:rPr>
        <w:t>ct</w:t>
      </w:r>
      <w:r w:rsidR="00FC1E2A">
        <w:rPr>
          <w:rFonts w:ascii="Times New Roman" w:hAnsi="Times New Roman" w:cs="Times New Roman"/>
          <w:sz w:val="24"/>
          <w:szCs w:val="24"/>
          <w:lang w:val="en-US"/>
        </w:rPr>
        <w:t>ic</w:t>
      </w:r>
      <w:r w:rsidRPr="004D13F3">
        <w:rPr>
          <w:rFonts w:ascii="Times New Roman" w:hAnsi="Times New Roman" w:cs="Times New Roman"/>
          <w:sz w:val="24"/>
          <w:szCs w:val="24"/>
          <w:lang w:val="en-US"/>
        </w:rPr>
        <w:t xml:space="preserve"> distinction goes </w:t>
      </w:r>
      <w:r w:rsidR="00FC1E2A">
        <w:rPr>
          <w:rFonts w:ascii="Times New Roman" w:hAnsi="Times New Roman" w:cs="Times New Roman"/>
          <w:sz w:val="24"/>
          <w:szCs w:val="24"/>
          <w:lang w:val="en-US"/>
        </w:rPr>
        <w:t xml:space="preserve">to a great extent </w:t>
      </w:r>
      <w:r w:rsidRPr="004D13F3">
        <w:rPr>
          <w:rFonts w:ascii="Times New Roman" w:hAnsi="Times New Roman" w:cs="Times New Roman"/>
          <w:sz w:val="24"/>
          <w:szCs w:val="24"/>
          <w:lang w:val="en-US"/>
        </w:rPr>
        <w:t>along with the (in)applicability of number</w:t>
      </w:r>
      <w:r w:rsidR="00FC1E2A">
        <w:rPr>
          <w:rFonts w:ascii="Times New Roman" w:hAnsi="Times New Roman" w:cs="Times New Roman"/>
          <w:sz w:val="24"/>
          <w:szCs w:val="24"/>
          <w:lang w:val="en-US"/>
        </w:rPr>
        <w:t>-related</w:t>
      </w:r>
      <w:r w:rsidRPr="004D13F3">
        <w:rPr>
          <w:rFonts w:ascii="Times New Roman" w:hAnsi="Times New Roman" w:cs="Times New Roman"/>
          <w:sz w:val="24"/>
          <w:szCs w:val="24"/>
          <w:lang w:val="en-US"/>
        </w:rPr>
        <w:t xml:space="preserve"> predicates and count quantifiers</w:t>
      </w:r>
      <w:r w:rsidR="00FC1E2A">
        <w:rPr>
          <w:rFonts w:ascii="Times New Roman" w:hAnsi="Times New Roman" w:cs="Times New Roman"/>
          <w:sz w:val="24"/>
          <w:szCs w:val="24"/>
          <w:lang w:val="en-US"/>
        </w:rPr>
        <w:t xml:space="preserve"> and anaphora</w:t>
      </w:r>
      <w:r w:rsidRPr="004D13F3">
        <w:rPr>
          <w:rFonts w:ascii="Times New Roman" w:hAnsi="Times New Roman" w:cs="Times New Roman"/>
          <w:sz w:val="24"/>
          <w:szCs w:val="24"/>
          <w:lang w:val="en-US"/>
        </w:rPr>
        <w:t xml:space="preserve">. Other languages fail to display a </w:t>
      </w:r>
      <w:r w:rsidR="00FC1E2A">
        <w:rPr>
          <w:rFonts w:ascii="Times New Roman" w:hAnsi="Times New Roman" w:cs="Times New Roman"/>
          <w:sz w:val="24"/>
          <w:szCs w:val="24"/>
          <w:lang w:val="en-US"/>
        </w:rPr>
        <w:t>morph</w:t>
      </w:r>
      <w:r w:rsidR="005E166E">
        <w:rPr>
          <w:rFonts w:ascii="Times New Roman" w:hAnsi="Times New Roman" w:cs="Times New Roman"/>
          <w:sz w:val="24"/>
          <w:szCs w:val="24"/>
          <w:lang w:val="en-US"/>
        </w:rPr>
        <w:t>o-</w:t>
      </w:r>
      <w:r w:rsidR="00FC1E2A">
        <w:rPr>
          <w:rFonts w:ascii="Times New Roman" w:hAnsi="Times New Roman" w:cs="Times New Roman"/>
          <w:sz w:val="24"/>
          <w:szCs w:val="24"/>
          <w:lang w:val="en-US"/>
        </w:rPr>
        <w:t xml:space="preserve">syntactic </w:t>
      </w:r>
      <w:r w:rsidRPr="004D13F3">
        <w:rPr>
          <w:rFonts w:ascii="Times New Roman" w:hAnsi="Times New Roman" w:cs="Times New Roman"/>
          <w:sz w:val="24"/>
          <w:szCs w:val="24"/>
          <w:lang w:val="en-US"/>
        </w:rPr>
        <w:t>mass-</w:t>
      </w:r>
      <w:r w:rsidRPr="004D13F3">
        <w:rPr>
          <w:rFonts w:ascii="Times New Roman" w:hAnsi="Times New Roman" w:cs="Times New Roman"/>
          <w:sz w:val="24"/>
          <w:szCs w:val="24"/>
          <w:lang w:val="en-US"/>
        </w:rPr>
        <w:lastRenderedPageBreak/>
        <w:t xml:space="preserve">count distinction and often mark countability through the use of classifiers (Chinese). </w:t>
      </w:r>
      <w:r w:rsidR="00780570">
        <w:rPr>
          <w:rFonts w:ascii="Times New Roman" w:hAnsi="Times New Roman" w:cs="Times New Roman"/>
          <w:sz w:val="24"/>
          <w:szCs w:val="24"/>
          <w:lang w:val="en-US"/>
        </w:rPr>
        <w:t xml:space="preserve"> </w:t>
      </w:r>
      <w:r w:rsidR="00FC1E2A">
        <w:rPr>
          <w:rFonts w:ascii="Times New Roman" w:hAnsi="Times New Roman" w:cs="Times New Roman"/>
          <w:sz w:val="24"/>
          <w:szCs w:val="24"/>
          <w:lang w:val="en-US"/>
        </w:rPr>
        <w:t xml:space="preserve">But </w:t>
      </w:r>
      <w:r w:rsidR="00233D96">
        <w:rPr>
          <w:rFonts w:ascii="Times New Roman" w:hAnsi="Times New Roman" w:cs="Times New Roman"/>
          <w:sz w:val="24"/>
          <w:szCs w:val="24"/>
          <w:lang w:val="en-US"/>
        </w:rPr>
        <w:t xml:space="preserve">the notion of being a single object and thus countability </w:t>
      </w:r>
      <w:r w:rsidR="005E166E">
        <w:rPr>
          <w:rFonts w:ascii="Times New Roman" w:hAnsi="Times New Roman" w:cs="Times New Roman"/>
          <w:sz w:val="24"/>
          <w:szCs w:val="24"/>
          <w:lang w:val="en-US"/>
        </w:rPr>
        <w:t xml:space="preserve">is also tied to </w:t>
      </w:r>
      <w:r w:rsidR="00780570">
        <w:rPr>
          <w:rFonts w:ascii="Times New Roman" w:hAnsi="Times New Roman" w:cs="Times New Roman"/>
          <w:sz w:val="24"/>
          <w:szCs w:val="24"/>
          <w:lang w:val="en-US"/>
        </w:rPr>
        <w:t>lexical-conceptual</w:t>
      </w:r>
      <w:r w:rsidR="005E166E">
        <w:rPr>
          <w:rFonts w:ascii="Times New Roman" w:hAnsi="Times New Roman" w:cs="Times New Roman"/>
          <w:sz w:val="24"/>
          <w:szCs w:val="24"/>
          <w:lang w:val="en-US"/>
        </w:rPr>
        <w:t xml:space="preserve"> meaning or so it seems. Concepts like being a </w:t>
      </w:r>
      <w:r w:rsidR="00780570">
        <w:rPr>
          <w:rFonts w:ascii="Times New Roman" w:hAnsi="Times New Roman" w:cs="Times New Roman"/>
          <w:sz w:val="24"/>
          <w:szCs w:val="24"/>
          <w:lang w:val="en-US"/>
        </w:rPr>
        <w:t>chair</w:t>
      </w:r>
      <w:r w:rsidR="005E166E">
        <w:rPr>
          <w:rFonts w:ascii="Times New Roman" w:hAnsi="Times New Roman" w:cs="Times New Roman"/>
          <w:sz w:val="24"/>
          <w:szCs w:val="24"/>
          <w:lang w:val="en-US"/>
        </w:rPr>
        <w:t xml:space="preserve">, a person, an animal, a murder, the destruction of a house seem to clearly go along with the notion of being a single thing. </w:t>
      </w:r>
      <w:r w:rsidR="00780570">
        <w:rPr>
          <w:rFonts w:ascii="Times New Roman" w:hAnsi="Times New Roman" w:cs="Times New Roman"/>
          <w:sz w:val="24"/>
          <w:szCs w:val="24"/>
          <w:lang w:val="en-US"/>
        </w:rPr>
        <w:t xml:space="preserve">Yet, that is not reflected in the nouns of a language like Chinese. It also fails to be reflected in </w:t>
      </w:r>
      <w:r w:rsidR="00A1483A">
        <w:rPr>
          <w:rFonts w:ascii="Times New Roman" w:hAnsi="Times New Roman" w:cs="Times New Roman"/>
          <w:sz w:val="24"/>
          <w:szCs w:val="24"/>
          <w:lang w:val="en-US"/>
        </w:rPr>
        <w:t>called object mass nouns like</w:t>
      </w:r>
      <w:r w:rsidR="00932D1F">
        <w:rPr>
          <w:rFonts w:ascii="Times New Roman" w:hAnsi="Times New Roman" w:cs="Times New Roman"/>
          <w:sz w:val="24"/>
          <w:szCs w:val="24"/>
          <w:lang w:val="en-US"/>
        </w:rPr>
        <w:t xml:space="preserve"> </w:t>
      </w:r>
      <w:r w:rsidR="00A1483A" w:rsidRPr="00A1483A">
        <w:rPr>
          <w:rFonts w:ascii="Times New Roman" w:hAnsi="Times New Roman" w:cs="Times New Roman"/>
          <w:i/>
          <w:iCs/>
          <w:sz w:val="24"/>
          <w:szCs w:val="24"/>
          <w:lang w:val="en-US"/>
        </w:rPr>
        <w:t>furniture, personnel, cattle</w:t>
      </w:r>
      <w:r w:rsidR="00A1483A">
        <w:rPr>
          <w:rFonts w:ascii="Times New Roman" w:hAnsi="Times New Roman" w:cs="Times New Roman"/>
          <w:sz w:val="24"/>
          <w:szCs w:val="24"/>
          <w:lang w:val="en-US"/>
        </w:rPr>
        <w:t xml:space="preserve">, which </w:t>
      </w:r>
      <w:r w:rsidR="00780570">
        <w:rPr>
          <w:rFonts w:ascii="Times New Roman" w:hAnsi="Times New Roman" w:cs="Times New Roman"/>
          <w:sz w:val="24"/>
          <w:szCs w:val="24"/>
          <w:lang w:val="en-US"/>
        </w:rPr>
        <w:t>are mass even though they apply to pluralities of single of this sort. Thes</w:t>
      </w:r>
      <w:r w:rsidR="007124B2">
        <w:rPr>
          <w:rFonts w:ascii="Times New Roman" w:hAnsi="Times New Roman" w:cs="Times New Roman"/>
          <w:sz w:val="24"/>
          <w:szCs w:val="24"/>
          <w:lang w:val="en-US"/>
        </w:rPr>
        <w:t>e</w:t>
      </w:r>
      <w:r w:rsidR="00780570">
        <w:rPr>
          <w:rFonts w:ascii="Times New Roman" w:hAnsi="Times New Roman" w:cs="Times New Roman"/>
          <w:sz w:val="24"/>
          <w:szCs w:val="24"/>
          <w:lang w:val="en-US"/>
        </w:rPr>
        <w:t xml:space="preserve"> have been</w:t>
      </w:r>
      <w:r w:rsidR="007124B2">
        <w:rPr>
          <w:rFonts w:ascii="Times New Roman" w:hAnsi="Times New Roman" w:cs="Times New Roman"/>
          <w:sz w:val="24"/>
          <w:szCs w:val="24"/>
          <w:lang w:val="en-US"/>
        </w:rPr>
        <w:t>. Yet, despite t</w:t>
      </w:r>
      <w:r w:rsidR="00A1483A">
        <w:rPr>
          <w:rFonts w:ascii="Times New Roman" w:hAnsi="Times New Roman" w:cs="Times New Roman"/>
          <w:sz w:val="24"/>
          <w:szCs w:val="24"/>
          <w:lang w:val="en-US"/>
        </w:rPr>
        <w:t>h</w:t>
      </w:r>
      <w:r w:rsidR="007124B2">
        <w:rPr>
          <w:rFonts w:ascii="Times New Roman" w:hAnsi="Times New Roman" w:cs="Times New Roman"/>
          <w:sz w:val="24"/>
          <w:szCs w:val="24"/>
          <w:lang w:val="en-US"/>
        </w:rPr>
        <w:t xml:space="preserve">eir apparent referents, such mass nouns still behave mas mass nouns in a range of </w:t>
      </w:r>
      <w:r w:rsidR="00663EF3">
        <w:rPr>
          <w:rFonts w:ascii="Times New Roman" w:hAnsi="Times New Roman" w:cs="Times New Roman"/>
          <w:sz w:val="24"/>
          <w:szCs w:val="24"/>
          <w:lang w:val="en-US"/>
        </w:rPr>
        <w:t>respect</w:t>
      </w:r>
      <w:r w:rsidR="007124B2">
        <w:rPr>
          <w:rFonts w:ascii="Times New Roman" w:hAnsi="Times New Roman" w:cs="Times New Roman"/>
          <w:sz w:val="24"/>
          <w:szCs w:val="24"/>
          <w:lang w:val="en-US"/>
        </w:rPr>
        <w:t>s.</w:t>
      </w:r>
      <w:r w:rsidR="00841DF9" w:rsidRPr="00841DF9">
        <w:rPr>
          <w:rFonts w:ascii="Times New Roman" w:hAnsi="Times New Roman" w:cs="Times New Roman"/>
          <w:sz w:val="24"/>
          <w:szCs w:val="24"/>
          <w:lang w:val="en-US"/>
        </w:rPr>
        <w:t xml:space="preserve"> </w:t>
      </w:r>
      <w:r w:rsidR="00663EF3">
        <w:rPr>
          <w:rFonts w:ascii="Times New Roman" w:hAnsi="Times New Roman" w:cs="Times New Roman"/>
          <w:sz w:val="24"/>
          <w:szCs w:val="24"/>
          <w:lang w:val="en-US"/>
        </w:rPr>
        <w:t xml:space="preserve"> </w:t>
      </w:r>
      <w:r w:rsidR="007124B2">
        <w:rPr>
          <w:rFonts w:ascii="Times New Roman" w:hAnsi="Times New Roman" w:cs="Times New Roman"/>
          <w:sz w:val="24"/>
          <w:szCs w:val="24"/>
          <w:lang w:val="en-US"/>
        </w:rPr>
        <w:t>T</w:t>
      </w:r>
      <w:r w:rsidR="00841DF9">
        <w:rPr>
          <w:rFonts w:ascii="Times New Roman" w:hAnsi="Times New Roman" w:cs="Times New Roman"/>
          <w:sz w:val="24"/>
          <w:szCs w:val="24"/>
          <w:lang w:val="en-US"/>
        </w:rPr>
        <w:t>h</w:t>
      </w:r>
      <w:r w:rsidR="007124B2">
        <w:rPr>
          <w:rFonts w:ascii="Times New Roman" w:hAnsi="Times New Roman" w:cs="Times New Roman"/>
          <w:sz w:val="24"/>
          <w:szCs w:val="24"/>
          <w:lang w:val="en-US"/>
        </w:rPr>
        <w:t>us</w:t>
      </w:r>
      <w:r w:rsidR="006526EB">
        <w:rPr>
          <w:rFonts w:ascii="Times New Roman" w:hAnsi="Times New Roman" w:cs="Times New Roman"/>
          <w:sz w:val="24"/>
          <w:szCs w:val="24"/>
          <w:lang w:val="en-US"/>
        </w:rPr>
        <w:t>,</w:t>
      </w:r>
      <w:r w:rsidR="007124B2">
        <w:rPr>
          <w:rFonts w:ascii="Times New Roman" w:hAnsi="Times New Roman" w:cs="Times New Roman"/>
          <w:sz w:val="24"/>
          <w:szCs w:val="24"/>
          <w:lang w:val="en-US"/>
        </w:rPr>
        <w:t xml:space="preserve"> t</w:t>
      </w:r>
      <w:r w:rsidR="00663EF3">
        <w:rPr>
          <w:rFonts w:ascii="Times New Roman" w:hAnsi="Times New Roman" w:cs="Times New Roman"/>
          <w:sz w:val="24"/>
          <w:szCs w:val="24"/>
          <w:lang w:val="en-US"/>
        </w:rPr>
        <w:t>h</w:t>
      </w:r>
      <w:r w:rsidR="007124B2">
        <w:rPr>
          <w:rFonts w:ascii="Times New Roman" w:hAnsi="Times New Roman" w:cs="Times New Roman"/>
          <w:sz w:val="24"/>
          <w:szCs w:val="24"/>
          <w:lang w:val="en-US"/>
        </w:rPr>
        <w:t>e syntactic mass-count does convey a notion of unity that may diverge of the ontology at t</w:t>
      </w:r>
      <w:r w:rsidR="00841DF9">
        <w:rPr>
          <w:rFonts w:ascii="Times New Roman" w:hAnsi="Times New Roman" w:cs="Times New Roman"/>
          <w:sz w:val="24"/>
          <w:szCs w:val="24"/>
          <w:lang w:val="en-US"/>
        </w:rPr>
        <w:t>h</w:t>
      </w:r>
      <w:r w:rsidR="007124B2">
        <w:rPr>
          <w:rFonts w:ascii="Times New Roman" w:hAnsi="Times New Roman" w:cs="Times New Roman"/>
          <w:sz w:val="24"/>
          <w:szCs w:val="24"/>
          <w:lang w:val="en-US"/>
        </w:rPr>
        <w:t xml:space="preserve">e level of reality or even cognition. </w:t>
      </w:r>
      <w:r w:rsidR="00841DF9">
        <w:rPr>
          <w:rFonts w:ascii="Times New Roman" w:hAnsi="Times New Roman" w:cs="Times New Roman"/>
          <w:sz w:val="24"/>
          <w:szCs w:val="24"/>
          <w:lang w:val="en-US"/>
        </w:rPr>
        <w:t>Such diverges</w:t>
      </w:r>
      <w:r w:rsidR="00663EF3">
        <w:rPr>
          <w:rFonts w:ascii="Times New Roman" w:hAnsi="Times New Roman" w:cs="Times New Roman"/>
          <w:sz w:val="24"/>
          <w:szCs w:val="24"/>
          <w:lang w:val="en-US"/>
        </w:rPr>
        <w:t xml:space="preserve"> as well as the apparent arbitrariness of the choice of mass or count</w:t>
      </w:r>
      <w:r w:rsidR="00841DF9">
        <w:rPr>
          <w:rFonts w:ascii="Times New Roman" w:hAnsi="Times New Roman" w:cs="Times New Roman"/>
          <w:sz w:val="24"/>
          <w:szCs w:val="24"/>
          <w:lang w:val="en-US"/>
        </w:rPr>
        <w:t xml:space="preserve"> </w:t>
      </w:r>
      <w:r w:rsidR="00663EF3">
        <w:rPr>
          <w:rFonts w:ascii="Times New Roman" w:hAnsi="Times New Roman" w:cs="Times New Roman"/>
          <w:sz w:val="24"/>
          <w:szCs w:val="24"/>
          <w:lang w:val="en-US"/>
        </w:rPr>
        <w:t xml:space="preserve">(English </w:t>
      </w:r>
      <w:r w:rsidR="00663EF3" w:rsidRPr="00663EF3">
        <w:rPr>
          <w:rFonts w:ascii="Times New Roman" w:hAnsi="Times New Roman" w:cs="Times New Roman"/>
          <w:i/>
          <w:iCs/>
          <w:sz w:val="24"/>
          <w:szCs w:val="24"/>
          <w:lang w:val="en-US"/>
        </w:rPr>
        <w:t>vegetables</w:t>
      </w:r>
      <w:r w:rsidR="00663EF3">
        <w:rPr>
          <w:rFonts w:ascii="Times New Roman" w:hAnsi="Times New Roman" w:cs="Times New Roman"/>
          <w:sz w:val="24"/>
          <w:szCs w:val="24"/>
          <w:lang w:val="en-US"/>
        </w:rPr>
        <w:t xml:space="preserve"> - German </w:t>
      </w:r>
      <w:proofErr w:type="spellStart"/>
      <w:r w:rsidR="00663EF3" w:rsidRPr="00663EF3">
        <w:rPr>
          <w:rFonts w:ascii="Times New Roman" w:hAnsi="Times New Roman" w:cs="Times New Roman"/>
          <w:i/>
          <w:iCs/>
          <w:sz w:val="24"/>
          <w:szCs w:val="24"/>
          <w:lang w:val="en-US"/>
        </w:rPr>
        <w:t>Gemuese</w:t>
      </w:r>
      <w:proofErr w:type="spellEnd"/>
      <w:r w:rsidR="00663EF3">
        <w:rPr>
          <w:rFonts w:ascii="Times New Roman" w:hAnsi="Times New Roman" w:cs="Times New Roman"/>
          <w:sz w:val="24"/>
          <w:szCs w:val="24"/>
          <w:lang w:val="en-US"/>
        </w:rPr>
        <w:t xml:space="preserve"> (mass))</w:t>
      </w:r>
      <w:r w:rsidR="00663EF3" w:rsidRPr="00663EF3">
        <w:rPr>
          <w:rFonts w:ascii="Times New Roman" w:hAnsi="Times New Roman" w:cs="Times New Roman"/>
          <w:sz w:val="24"/>
          <w:szCs w:val="24"/>
          <w:lang w:val="en-US"/>
        </w:rPr>
        <w:t xml:space="preserve"> </w:t>
      </w:r>
      <w:r w:rsidR="00841DF9">
        <w:rPr>
          <w:rFonts w:ascii="Times New Roman" w:hAnsi="Times New Roman" w:cs="Times New Roman"/>
          <w:sz w:val="24"/>
          <w:szCs w:val="24"/>
          <w:lang w:val="en-US"/>
        </w:rPr>
        <w:t>have led some researchers in linguistics to view the mass-count distinc</w:t>
      </w:r>
      <w:r w:rsidR="00663EF3">
        <w:rPr>
          <w:rFonts w:ascii="Times New Roman" w:hAnsi="Times New Roman" w:cs="Times New Roman"/>
          <w:sz w:val="24"/>
          <w:szCs w:val="24"/>
          <w:lang w:val="en-US"/>
        </w:rPr>
        <w:t>t</w:t>
      </w:r>
      <w:r w:rsidR="00841DF9">
        <w:rPr>
          <w:rFonts w:ascii="Times New Roman" w:hAnsi="Times New Roman" w:cs="Times New Roman"/>
          <w:sz w:val="24"/>
          <w:szCs w:val="24"/>
          <w:lang w:val="en-US"/>
        </w:rPr>
        <w:t>ion as a distinction in what Rothstein calls ‘grammaticized individuation’. It is a consi</w:t>
      </w:r>
      <w:r w:rsidR="00663EF3">
        <w:rPr>
          <w:rFonts w:ascii="Times New Roman" w:hAnsi="Times New Roman" w:cs="Times New Roman"/>
          <w:sz w:val="24"/>
          <w:szCs w:val="24"/>
          <w:lang w:val="en-US"/>
        </w:rPr>
        <w:t>derab</w:t>
      </w:r>
      <w:r w:rsidR="00841DF9">
        <w:rPr>
          <w:rFonts w:ascii="Times New Roman" w:hAnsi="Times New Roman" w:cs="Times New Roman"/>
          <w:sz w:val="24"/>
          <w:szCs w:val="24"/>
          <w:lang w:val="en-US"/>
        </w:rPr>
        <w:t xml:space="preserve">le </w:t>
      </w:r>
      <w:r w:rsidR="00836428">
        <w:rPr>
          <w:rFonts w:ascii="Times New Roman" w:hAnsi="Times New Roman" w:cs="Times New Roman"/>
          <w:sz w:val="24"/>
          <w:szCs w:val="24"/>
          <w:lang w:val="en-US"/>
        </w:rPr>
        <w:t>and still outstanding task</w:t>
      </w:r>
      <w:r w:rsidR="00841DF9">
        <w:rPr>
          <w:rFonts w:ascii="Times New Roman" w:hAnsi="Times New Roman" w:cs="Times New Roman"/>
          <w:sz w:val="24"/>
          <w:szCs w:val="24"/>
          <w:lang w:val="en-US"/>
        </w:rPr>
        <w:t xml:space="preserve"> to deal with such diverges between the ontology reflected in grammatical categories and the ontology reflected in conceptual meaning and in cognition, setting aside the ontology of the real. </w:t>
      </w:r>
    </w:p>
    <w:p w:rsidR="00790B9F" w:rsidRDefault="00841DF9" w:rsidP="008364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13F3" w:rsidRPr="004D13F3">
        <w:rPr>
          <w:rFonts w:ascii="Times New Roman" w:hAnsi="Times New Roman" w:cs="Times New Roman"/>
          <w:sz w:val="24"/>
          <w:szCs w:val="24"/>
          <w:lang w:val="en-US"/>
        </w:rPr>
        <w:t xml:space="preserve">One issue that has not been systematically looked at </w:t>
      </w:r>
      <w:r w:rsidR="005A1042">
        <w:rPr>
          <w:rFonts w:ascii="Times New Roman" w:hAnsi="Times New Roman" w:cs="Times New Roman"/>
          <w:sz w:val="24"/>
          <w:szCs w:val="24"/>
          <w:lang w:val="en-US"/>
        </w:rPr>
        <w:t>is</w:t>
      </w:r>
      <w:r w:rsidR="004D13F3" w:rsidRPr="004D13F3">
        <w:rPr>
          <w:rFonts w:ascii="Times New Roman" w:hAnsi="Times New Roman" w:cs="Times New Roman"/>
          <w:sz w:val="24"/>
          <w:szCs w:val="24"/>
          <w:lang w:val="en-US"/>
        </w:rPr>
        <w:t xml:space="preserve"> how entities classify with respect to countability when they are de</w:t>
      </w:r>
      <w:r w:rsidR="00836428">
        <w:rPr>
          <w:rFonts w:ascii="Times New Roman" w:hAnsi="Times New Roman" w:cs="Times New Roman"/>
          <w:sz w:val="24"/>
          <w:szCs w:val="24"/>
          <w:lang w:val="en-US"/>
        </w:rPr>
        <w:t>scribed</w:t>
      </w:r>
      <w:r w:rsidR="004D13F3" w:rsidRPr="004D13F3">
        <w:rPr>
          <w:rFonts w:ascii="Times New Roman" w:hAnsi="Times New Roman" w:cs="Times New Roman"/>
          <w:sz w:val="24"/>
          <w:szCs w:val="24"/>
          <w:lang w:val="en-US"/>
        </w:rPr>
        <w:t xml:space="preserve"> by categories that do not display a </w:t>
      </w:r>
      <w:r w:rsidR="005A1042">
        <w:rPr>
          <w:rFonts w:ascii="Times New Roman" w:hAnsi="Times New Roman" w:cs="Times New Roman"/>
          <w:sz w:val="24"/>
          <w:szCs w:val="24"/>
          <w:lang w:val="en-US"/>
        </w:rPr>
        <w:t xml:space="preserve">morphosyntactic </w:t>
      </w:r>
      <w:r w:rsidR="004D13F3" w:rsidRPr="004D13F3">
        <w:rPr>
          <w:rFonts w:ascii="Times New Roman" w:hAnsi="Times New Roman" w:cs="Times New Roman"/>
          <w:sz w:val="24"/>
          <w:szCs w:val="24"/>
          <w:lang w:val="en-US"/>
        </w:rPr>
        <w:t xml:space="preserve">mass-count distinction. In English and related languages, these are verbs (with respect to the implicit </w:t>
      </w:r>
      <w:proofErr w:type="spellStart"/>
      <w:r w:rsidR="004D13F3" w:rsidRPr="004D13F3">
        <w:rPr>
          <w:rFonts w:ascii="Times New Roman" w:hAnsi="Times New Roman" w:cs="Times New Roman"/>
          <w:sz w:val="24"/>
          <w:szCs w:val="24"/>
          <w:lang w:val="en-US"/>
        </w:rPr>
        <w:t>Davidsonian</w:t>
      </w:r>
      <w:proofErr w:type="spellEnd"/>
      <w:r w:rsidR="004D13F3" w:rsidRPr="004D13F3">
        <w:rPr>
          <w:rFonts w:ascii="Times New Roman" w:hAnsi="Times New Roman" w:cs="Times New Roman"/>
          <w:sz w:val="24"/>
          <w:szCs w:val="24"/>
          <w:lang w:val="en-US"/>
        </w:rPr>
        <w:t xml:space="preserve"> event argument position), clauses (with respect to the content bearer they are meant to describe), </w:t>
      </w:r>
      <w:r w:rsidR="005A1042">
        <w:rPr>
          <w:rFonts w:ascii="Times New Roman" w:hAnsi="Times New Roman" w:cs="Times New Roman"/>
          <w:sz w:val="24"/>
          <w:szCs w:val="24"/>
          <w:lang w:val="en-US"/>
        </w:rPr>
        <w:t xml:space="preserve">and </w:t>
      </w:r>
      <w:r w:rsidR="004D13F3" w:rsidRPr="004D13F3">
        <w:rPr>
          <w:rFonts w:ascii="Times New Roman" w:hAnsi="Times New Roman" w:cs="Times New Roman"/>
          <w:sz w:val="24"/>
          <w:szCs w:val="24"/>
          <w:lang w:val="en-US"/>
        </w:rPr>
        <w:t>adjectives (with respect to the tropes</w:t>
      </w:r>
      <w:r w:rsidR="00836428">
        <w:rPr>
          <w:rFonts w:ascii="Times New Roman" w:hAnsi="Times New Roman" w:cs="Times New Roman"/>
          <w:sz w:val="24"/>
          <w:szCs w:val="24"/>
          <w:lang w:val="en-US"/>
        </w:rPr>
        <w:t xml:space="preserve"> qualities</w:t>
      </w:r>
      <w:r w:rsidR="004D13F3" w:rsidRPr="004D13F3">
        <w:rPr>
          <w:rFonts w:ascii="Times New Roman" w:hAnsi="Times New Roman" w:cs="Times New Roman"/>
          <w:sz w:val="24"/>
          <w:szCs w:val="24"/>
          <w:lang w:val="en-US"/>
        </w:rPr>
        <w:t xml:space="preserve"> they </w:t>
      </w:r>
      <w:r w:rsidR="00836428">
        <w:rPr>
          <w:rFonts w:ascii="Times New Roman" w:hAnsi="Times New Roman" w:cs="Times New Roman"/>
          <w:sz w:val="24"/>
          <w:szCs w:val="24"/>
          <w:lang w:val="en-US"/>
        </w:rPr>
        <w:t>describe</w:t>
      </w:r>
      <w:r w:rsidR="004D13F3" w:rsidRPr="004D13F3">
        <w:rPr>
          <w:rFonts w:ascii="Times New Roman" w:hAnsi="Times New Roman" w:cs="Times New Roman"/>
          <w:sz w:val="24"/>
          <w:szCs w:val="24"/>
          <w:lang w:val="en-US"/>
        </w:rPr>
        <w:t xml:space="preserve">).  This paper will show in detail that at least in English and related languages such categories </w:t>
      </w:r>
      <w:r w:rsidR="005A1042">
        <w:rPr>
          <w:rFonts w:ascii="Times New Roman" w:hAnsi="Times New Roman" w:cs="Times New Roman"/>
          <w:sz w:val="24"/>
          <w:szCs w:val="24"/>
          <w:lang w:val="en-US"/>
        </w:rPr>
        <w:t>behave</w:t>
      </w:r>
      <w:r w:rsidR="00836428">
        <w:rPr>
          <w:rFonts w:ascii="Times New Roman" w:hAnsi="Times New Roman" w:cs="Times New Roman"/>
          <w:sz w:val="24"/>
          <w:szCs w:val="24"/>
          <w:lang w:val="en-US"/>
        </w:rPr>
        <w:t>, roughly,</w:t>
      </w:r>
      <w:r w:rsidR="005A1042">
        <w:rPr>
          <w:rFonts w:ascii="Times New Roman" w:hAnsi="Times New Roman" w:cs="Times New Roman"/>
          <w:sz w:val="24"/>
          <w:szCs w:val="24"/>
          <w:lang w:val="en-US"/>
        </w:rPr>
        <w:t xml:space="preserve"> like object mass nouns or nouns in Chinese</w:t>
      </w:r>
      <w:r w:rsidR="004D13F3" w:rsidRPr="004D13F3">
        <w:rPr>
          <w:rFonts w:ascii="Times New Roman" w:hAnsi="Times New Roman" w:cs="Times New Roman"/>
          <w:sz w:val="24"/>
          <w:szCs w:val="24"/>
          <w:lang w:val="en-US"/>
        </w:rPr>
        <w:t>,</w:t>
      </w:r>
      <w:r w:rsidR="005A1042">
        <w:rPr>
          <w:rFonts w:ascii="Times New Roman" w:hAnsi="Times New Roman" w:cs="Times New Roman"/>
          <w:sz w:val="24"/>
          <w:szCs w:val="24"/>
          <w:lang w:val="en-US"/>
        </w:rPr>
        <w:t xml:space="preserve"> re</w:t>
      </w:r>
      <w:r w:rsidR="00C505D3">
        <w:rPr>
          <w:rFonts w:ascii="Times New Roman" w:hAnsi="Times New Roman" w:cs="Times New Roman"/>
          <w:sz w:val="24"/>
          <w:szCs w:val="24"/>
          <w:lang w:val="en-US"/>
        </w:rPr>
        <w:t>q</w:t>
      </w:r>
      <w:r w:rsidR="005A1042">
        <w:rPr>
          <w:rFonts w:ascii="Times New Roman" w:hAnsi="Times New Roman" w:cs="Times New Roman"/>
          <w:sz w:val="24"/>
          <w:szCs w:val="24"/>
          <w:lang w:val="en-US"/>
        </w:rPr>
        <w:t>uir</w:t>
      </w:r>
      <w:r w:rsidR="00C16083">
        <w:rPr>
          <w:rFonts w:ascii="Times New Roman" w:hAnsi="Times New Roman" w:cs="Times New Roman"/>
          <w:sz w:val="24"/>
          <w:szCs w:val="24"/>
          <w:lang w:val="en-US"/>
        </w:rPr>
        <w:t>i</w:t>
      </w:r>
      <w:r w:rsidR="005A1042">
        <w:rPr>
          <w:rFonts w:ascii="Times New Roman" w:hAnsi="Times New Roman" w:cs="Times New Roman"/>
          <w:sz w:val="24"/>
          <w:szCs w:val="24"/>
          <w:lang w:val="en-US"/>
        </w:rPr>
        <w:t>ng classifiers for counta</w:t>
      </w:r>
      <w:r w:rsidR="00C505D3">
        <w:rPr>
          <w:rFonts w:ascii="Times New Roman" w:hAnsi="Times New Roman" w:cs="Times New Roman"/>
          <w:sz w:val="24"/>
          <w:szCs w:val="24"/>
          <w:lang w:val="en-US"/>
        </w:rPr>
        <w:t>b</w:t>
      </w:r>
      <w:r w:rsidR="005A1042">
        <w:rPr>
          <w:rFonts w:ascii="Times New Roman" w:hAnsi="Times New Roman" w:cs="Times New Roman"/>
          <w:sz w:val="24"/>
          <w:szCs w:val="24"/>
          <w:lang w:val="en-US"/>
        </w:rPr>
        <w:t>ility,</w:t>
      </w:r>
      <w:r w:rsidR="004D13F3" w:rsidRPr="004D13F3">
        <w:rPr>
          <w:rFonts w:ascii="Times New Roman" w:hAnsi="Times New Roman" w:cs="Times New Roman"/>
          <w:sz w:val="24"/>
          <w:szCs w:val="24"/>
          <w:lang w:val="en-US"/>
        </w:rPr>
        <w:t xml:space="preserve"> rather than dividing into mass and count based on conceptual content or the nature of the things denoted. </w:t>
      </w:r>
      <w:r w:rsidR="00836428">
        <w:rPr>
          <w:rFonts w:ascii="Times New Roman" w:hAnsi="Times New Roman" w:cs="Times New Roman"/>
          <w:sz w:val="24"/>
          <w:szCs w:val="24"/>
          <w:lang w:val="en-US"/>
        </w:rPr>
        <w:t>This</w:t>
      </w:r>
      <w:r w:rsidR="00F45C1F">
        <w:rPr>
          <w:rFonts w:ascii="Times New Roman" w:hAnsi="Times New Roman" w:cs="Times New Roman"/>
          <w:sz w:val="24"/>
          <w:szCs w:val="24"/>
          <w:lang w:val="en-US"/>
        </w:rPr>
        <w:t>, it appears,</w:t>
      </w:r>
      <w:r w:rsidR="00836428">
        <w:rPr>
          <w:rFonts w:ascii="Times New Roman" w:hAnsi="Times New Roman" w:cs="Times New Roman"/>
          <w:sz w:val="24"/>
          <w:szCs w:val="24"/>
          <w:lang w:val="en-US"/>
        </w:rPr>
        <w:t xml:space="preserve"> generalizes to non-nominal categories</w:t>
      </w:r>
      <w:r w:rsidR="00F45C1F">
        <w:rPr>
          <w:rFonts w:ascii="Times New Roman" w:hAnsi="Times New Roman" w:cs="Times New Roman"/>
          <w:sz w:val="24"/>
          <w:szCs w:val="24"/>
          <w:lang w:val="en-US"/>
        </w:rPr>
        <w:t xml:space="preserve"> in general</w:t>
      </w:r>
      <w:r w:rsidR="00836428">
        <w:rPr>
          <w:rFonts w:ascii="Times New Roman" w:hAnsi="Times New Roman" w:cs="Times New Roman"/>
          <w:sz w:val="24"/>
          <w:szCs w:val="24"/>
          <w:lang w:val="en-US"/>
        </w:rPr>
        <w:t>, such as clauses and adjectives</w:t>
      </w:r>
      <w:r w:rsidR="00F45C1F">
        <w:rPr>
          <w:rFonts w:ascii="Times New Roman" w:hAnsi="Times New Roman" w:cs="Times New Roman"/>
          <w:sz w:val="24"/>
          <w:szCs w:val="24"/>
          <w:lang w:val="en-US"/>
        </w:rPr>
        <w:t xml:space="preserve">: non-nominal categories classify as mass rather than dividing into mass and count with respect to the criteria that constitute the mass-count distinction. The paper will discuss ways of making sense of the </w:t>
      </w:r>
      <w:r w:rsidR="005A1042">
        <w:rPr>
          <w:rFonts w:ascii="Times New Roman" w:hAnsi="Times New Roman" w:cs="Times New Roman"/>
          <w:sz w:val="24"/>
          <w:szCs w:val="24"/>
          <w:lang w:val="en-US"/>
        </w:rPr>
        <w:t>intuition of grammaticized individuation</w:t>
      </w:r>
      <w:r w:rsidR="00F45C1F">
        <w:rPr>
          <w:rFonts w:ascii="Times New Roman" w:hAnsi="Times New Roman" w:cs="Times New Roman"/>
          <w:sz w:val="24"/>
          <w:szCs w:val="24"/>
          <w:lang w:val="en-US"/>
        </w:rPr>
        <w:t xml:space="preserve"> in contrast to the level of ontology reflected in conceptual meaning, without tough, developing a detailed account.</w:t>
      </w:r>
    </w:p>
    <w:p w:rsidR="002213F7" w:rsidRDefault="002213F7" w:rsidP="002213F7">
      <w:pPr>
        <w:spacing w:after="0" w:line="360" w:lineRule="auto"/>
        <w:rPr>
          <w:rFonts w:ascii="Times New Roman" w:hAnsi="Times New Roman" w:cs="Times New Roman"/>
          <w:sz w:val="24"/>
          <w:szCs w:val="24"/>
          <w:lang w:val="en-US"/>
        </w:rPr>
      </w:pPr>
    </w:p>
    <w:p w:rsidR="00E06770" w:rsidRDefault="005A6123" w:rsidP="00D222CE">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w:t>
      </w:r>
      <w:r w:rsidR="00D2480B" w:rsidRPr="00332C98">
        <w:rPr>
          <w:rFonts w:ascii="Times New Roman" w:eastAsia="Times New Roman" w:hAnsi="Times New Roman" w:cs="Times New Roman"/>
          <w:b/>
          <w:sz w:val="24"/>
          <w:szCs w:val="24"/>
          <w:lang w:val="en-GB" w:eastAsia="fr-FR"/>
        </w:rPr>
        <w:t xml:space="preserve">. </w:t>
      </w:r>
      <w:r w:rsidR="002210CF">
        <w:rPr>
          <w:rFonts w:ascii="Times New Roman" w:eastAsia="Times New Roman" w:hAnsi="Times New Roman" w:cs="Times New Roman"/>
          <w:b/>
          <w:sz w:val="24"/>
          <w:szCs w:val="24"/>
          <w:lang w:val="en-GB" w:eastAsia="fr-FR"/>
        </w:rPr>
        <w:t>The mass-count distinction</w:t>
      </w:r>
      <w:r w:rsidR="00307FA7">
        <w:rPr>
          <w:rFonts w:ascii="Times New Roman" w:eastAsia="Times New Roman" w:hAnsi="Times New Roman" w:cs="Times New Roman"/>
          <w:b/>
          <w:sz w:val="24"/>
          <w:szCs w:val="24"/>
          <w:lang w:val="en-GB" w:eastAsia="fr-FR"/>
        </w:rPr>
        <w:t xml:space="preserve">: criteria and approaches to its </w:t>
      </w:r>
      <w:proofErr w:type="spellStart"/>
      <w:r w:rsidR="00307FA7">
        <w:rPr>
          <w:rFonts w:ascii="Times New Roman" w:eastAsia="Times New Roman" w:hAnsi="Times New Roman" w:cs="Times New Roman"/>
          <w:b/>
          <w:sz w:val="24"/>
          <w:szCs w:val="24"/>
          <w:lang w:val="en-GB" w:eastAsia="fr-FR"/>
        </w:rPr>
        <w:t>semanic</w:t>
      </w:r>
      <w:proofErr w:type="spellEnd"/>
      <w:r w:rsidR="00307FA7">
        <w:rPr>
          <w:rFonts w:ascii="Times New Roman" w:eastAsia="Times New Roman" w:hAnsi="Times New Roman" w:cs="Times New Roman"/>
          <w:b/>
          <w:sz w:val="24"/>
          <w:szCs w:val="24"/>
          <w:lang w:val="en-GB" w:eastAsia="fr-FR"/>
        </w:rPr>
        <w:t xml:space="preserve"> content</w:t>
      </w:r>
    </w:p>
    <w:p w:rsidR="002210CF" w:rsidRDefault="002210CF" w:rsidP="00D222CE">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AE1D58" w:rsidRDefault="002210CF"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76C50">
        <w:rPr>
          <w:rFonts w:ascii="Times New Roman" w:eastAsia="Times New Roman" w:hAnsi="Times New Roman" w:cs="Times New Roman"/>
          <w:bCs/>
          <w:sz w:val="24"/>
          <w:szCs w:val="24"/>
          <w:lang w:val="en-GB" w:eastAsia="fr-FR"/>
        </w:rPr>
        <w:t xml:space="preserve">The mass-count distinction is </w:t>
      </w:r>
      <w:r w:rsidR="004136AE" w:rsidRPr="00C76C50">
        <w:rPr>
          <w:rFonts w:ascii="Times New Roman" w:eastAsia="Times New Roman" w:hAnsi="Times New Roman" w:cs="Times New Roman"/>
          <w:bCs/>
          <w:sz w:val="24"/>
          <w:szCs w:val="24"/>
          <w:lang w:val="en-GB" w:eastAsia="fr-FR"/>
        </w:rPr>
        <w:t xml:space="preserve">first of all a morphosyntactic </w:t>
      </w:r>
      <w:r w:rsidRPr="00C76C50">
        <w:rPr>
          <w:rFonts w:ascii="Times New Roman" w:eastAsia="Times New Roman" w:hAnsi="Times New Roman" w:cs="Times New Roman"/>
          <w:bCs/>
          <w:sz w:val="24"/>
          <w:szCs w:val="24"/>
          <w:lang w:val="en-GB" w:eastAsia="fr-FR"/>
        </w:rPr>
        <w:t>disti</w:t>
      </w:r>
      <w:r w:rsidR="004136AE" w:rsidRPr="00C76C50">
        <w:rPr>
          <w:rFonts w:ascii="Times New Roman" w:eastAsia="Times New Roman" w:hAnsi="Times New Roman" w:cs="Times New Roman"/>
          <w:bCs/>
          <w:sz w:val="24"/>
          <w:szCs w:val="24"/>
          <w:lang w:val="en-GB" w:eastAsia="fr-FR"/>
        </w:rPr>
        <w:t>nction among nouns in languages like English.</w:t>
      </w:r>
      <w:r w:rsidR="00C76C50">
        <w:rPr>
          <w:rFonts w:ascii="Times New Roman" w:eastAsia="Times New Roman" w:hAnsi="Times New Roman" w:cs="Times New Roman"/>
          <w:sz w:val="24"/>
          <w:szCs w:val="24"/>
          <w:lang w:val="en-GB" w:eastAsia="fr-FR"/>
        </w:rPr>
        <w:t xml:space="preserve"> Mass nouns do not come with the plural count nouns do. NPs w</w:t>
      </w:r>
      <w:r w:rsidR="00933DC1">
        <w:rPr>
          <w:rFonts w:ascii="Times New Roman" w:eastAsia="Times New Roman" w:hAnsi="Times New Roman" w:cs="Times New Roman"/>
          <w:sz w:val="24"/>
          <w:szCs w:val="24"/>
          <w:lang w:val="en-GB" w:eastAsia="fr-FR"/>
        </w:rPr>
        <w:t>i</w:t>
      </w:r>
      <w:r w:rsidR="00C76C50">
        <w:rPr>
          <w:rFonts w:ascii="Times New Roman" w:eastAsia="Times New Roman" w:hAnsi="Times New Roman" w:cs="Times New Roman"/>
          <w:sz w:val="24"/>
          <w:szCs w:val="24"/>
          <w:lang w:val="en-GB" w:eastAsia="fr-FR"/>
        </w:rPr>
        <w:t xml:space="preserve">th </w:t>
      </w:r>
      <w:r w:rsidR="00C76C50">
        <w:rPr>
          <w:rFonts w:ascii="Times New Roman" w:eastAsia="Times New Roman" w:hAnsi="Times New Roman" w:cs="Times New Roman"/>
          <w:sz w:val="24"/>
          <w:szCs w:val="24"/>
          <w:lang w:val="en-GB" w:eastAsia="fr-FR"/>
        </w:rPr>
        <w:lastRenderedPageBreak/>
        <w:t xml:space="preserve">mass nouns as head </w:t>
      </w:r>
      <w:r w:rsidR="00933DC1">
        <w:rPr>
          <w:rFonts w:ascii="Times New Roman" w:eastAsia="Times New Roman" w:hAnsi="Times New Roman" w:cs="Times New Roman"/>
          <w:sz w:val="24"/>
          <w:szCs w:val="24"/>
          <w:lang w:val="en-GB" w:eastAsia="fr-FR"/>
        </w:rPr>
        <w:t>require singular agreement with verbs, plural NPs plural agreement. In addition</w:t>
      </w:r>
      <w:r w:rsidR="00C774E8">
        <w:rPr>
          <w:rFonts w:ascii="Times New Roman" w:eastAsia="Times New Roman" w:hAnsi="Times New Roman" w:cs="Times New Roman"/>
          <w:sz w:val="24"/>
          <w:szCs w:val="24"/>
          <w:lang w:val="en-GB" w:eastAsia="fr-FR"/>
        </w:rPr>
        <w:t>,</w:t>
      </w:r>
      <w:r w:rsidR="00933DC1">
        <w:rPr>
          <w:rFonts w:ascii="Times New Roman" w:eastAsia="Times New Roman" w:hAnsi="Times New Roman" w:cs="Times New Roman"/>
          <w:sz w:val="24"/>
          <w:szCs w:val="24"/>
          <w:lang w:val="en-GB" w:eastAsia="fr-FR"/>
        </w:rPr>
        <w:t xml:space="preserve"> mass nouns select mass quantifiers like much and little, where</w:t>
      </w:r>
      <w:r w:rsidR="00C16083">
        <w:rPr>
          <w:rFonts w:ascii="Times New Roman" w:eastAsia="Times New Roman" w:hAnsi="Times New Roman" w:cs="Times New Roman"/>
          <w:sz w:val="24"/>
          <w:szCs w:val="24"/>
          <w:lang w:val="en-GB" w:eastAsia="fr-FR"/>
        </w:rPr>
        <w:t>as</w:t>
      </w:r>
      <w:r w:rsidR="00933DC1">
        <w:rPr>
          <w:rFonts w:ascii="Times New Roman" w:eastAsia="Times New Roman" w:hAnsi="Times New Roman" w:cs="Times New Roman"/>
          <w:sz w:val="24"/>
          <w:szCs w:val="24"/>
          <w:lang w:val="en-GB" w:eastAsia="fr-FR"/>
        </w:rPr>
        <w:t xml:space="preserve"> plural NPs select plural determiners like many and few</w:t>
      </w:r>
      <w:r w:rsidR="00C16083">
        <w:rPr>
          <w:rFonts w:ascii="Times New Roman" w:eastAsia="Times New Roman" w:hAnsi="Times New Roman" w:cs="Times New Roman"/>
          <w:sz w:val="24"/>
          <w:szCs w:val="24"/>
          <w:lang w:val="en-GB" w:eastAsia="fr-FR"/>
        </w:rPr>
        <w:t>. Mass NPs select the light noun amount and deal; count NPs the light noun number</w:t>
      </w:r>
      <w:r w:rsidR="00933DC1">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Facts</w:t>
      </w:r>
      <w:r w:rsidR="00933DC1">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 xml:space="preserve">like these constitute the syntactic mass-count distinction. </w:t>
      </w:r>
      <w:r w:rsidR="00AE1D58">
        <w:rPr>
          <w:rFonts w:ascii="Times New Roman" w:eastAsia="Times New Roman" w:hAnsi="Times New Roman" w:cs="Times New Roman"/>
          <w:sz w:val="24"/>
          <w:szCs w:val="24"/>
          <w:lang w:val="en-GB" w:eastAsia="fr-FR"/>
        </w:rPr>
        <w:t>There are a range of further criteria for the mass count distinction</w:t>
      </w:r>
      <w:r w:rsidR="008034F6">
        <w:rPr>
          <w:rFonts w:ascii="Times New Roman" w:eastAsia="Times New Roman" w:hAnsi="Times New Roman" w:cs="Times New Roman"/>
          <w:sz w:val="24"/>
          <w:szCs w:val="24"/>
          <w:lang w:val="en-GB" w:eastAsia="fr-FR"/>
        </w:rPr>
        <w:t>, which are less obviously purely syntactic in nature, yet they form standard criteria associated with the mass-count distinction as well</w:t>
      </w:r>
      <w:r w:rsidR="00330367">
        <w:rPr>
          <w:rFonts w:ascii="Times New Roman" w:eastAsia="Times New Roman" w:hAnsi="Times New Roman" w:cs="Times New Roman"/>
          <w:sz w:val="24"/>
          <w:szCs w:val="24"/>
          <w:lang w:val="en-GB" w:eastAsia="fr-FR"/>
        </w:rPr>
        <w:t>. These include</w:t>
      </w:r>
      <w:r w:rsidR="00AE1D58">
        <w:rPr>
          <w:rFonts w:ascii="Times New Roman" w:eastAsia="Times New Roman" w:hAnsi="Times New Roman" w:cs="Times New Roman"/>
          <w:sz w:val="24"/>
          <w:szCs w:val="24"/>
          <w:lang w:val="en-GB" w:eastAsia="fr-FR"/>
        </w:rPr>
        <w:t xml:space="preserve"> anaphora</w:t>
      </w:r>
      <w:r w:rsidR="00C16083">
        <w:rPr>
          <w:rFonts w:ascii="Times New Roman" w:eastAsia="Times New Roman" w:hAnsi="Times New Roman" w:cs="Times New Roman"/>
          <w:sz w:val="24"/>
          <w:szCs w:val="24"/>
          <w:lang w:val="en-GB" w:eastAsia="fr-FR"/>
        </w:rPr>
        <w:t xml:space="preserve"> like </w:t>
      </w:r>
      <w:r w:rsidR="00C16083" w:rsidRPr="00330367">
        <w:rPr>
          <w:rFonts w:ascii="Times New Roman" w:eastAsia="Times New Roman" w:hAnsi="Times New Roman" w:cs="Times New Roman"/>
          <w:i/>
          <w:iCs/>
          <w:sz w:val="24"/>
          <w:szCs w:val="24"/>
          <w:lang w:val="en-GB" w:eastAsia="fr-FR"/>
        </w:rPr>
        <w:t>another</w:t>
      </w:r>
      <w:r w:rsidR="00C16083">
        <w:rPr>
          <w:rFonts w:ascii="Times New Roman" w:eastAsia="Times New Roman" w:hAnsi="Times New Roman" w:cs="Times New Roman"/>
          <w:sz w:val="24"/>
          <w:szCs w:val="24"/>
          <w:lang w:val="en-GB" w:eastAsia="fr-FR"/>
        </w:rPr>
        <w:t xml:space="preserve"> and</w:t>
      </w:r>
      <w:r w:rsidR="00AE1D58">
        <w:rPr>
          <w:rFonts w:ascii="Times New Roman" w:eastAsia="Times New Roman" w:hAnsi="Times New Roman" w:cs="Times New Roman"/>
          <w:sz w:val="24"/>
          <w:szCs w:val="24"/>
          <w:lang w:val="en-GB" w:eastAsia="fr-FR"/>
        </w:rPr>
        <w:t xml:space="preserve"> the applicability of </w:t>
      </w:r>
      <w:r w:rsidR="00AE1D58" w:rsidRPr="00330367">
        <w:rPr>
          <w:rFonts w:ascii="Times New Roman" w:eastAsia="Times New Roman" w:hAnsi="Times New Roman" w:cs="Times New Roman"/>
          <w:i/>
          <w:iCs/>
          <w:sz w:val="24"/>
          <w:szCs w:val="24"/>
          <w:lang w:val="en-GB" w:eastAsia="fr-FR"/>
        </w:rPr>
        <w:t xml:space="preserve">one </w:t>
      </w:r>
      <w:r w:rsidR="00C16083" w:rsidRPr="00330367">
        <w:rPr>
          <w:rFonts w:ascii="Times New Roman" w:eastAsia="Times New Roman" w:hAnsi="Times New Roman" w:cs="Times New Roman"/>
          <w:i/>
          <w:iCs/>
          <w:sz w:val="24"/>
          <w:szCs w:val="24"/>
          <w:lang w:val="en-GB" w:eastAsia="fr-FR"/>
        </w:rPr>
        <w:t>of the</w:t>
      </w:r>
      <w:r w:rsidR="00C16083">
        <w:rPr>
          <w:rFonts w:ascii="Times New Roman" w:eastAsia="Times New Roman" w:hAnsi="Times New Roman" w:cs="Times New Roman"/>
          <w:sz w:val="24"/>
          <w:szCs w:val="24"/>
          <w:lang w:val="en-GB" w:eastAsia="fr-FR"/>
        </w:rPr>
        <w:t xml:space="preserve"> N </w:t>
      </w:r>
      <w:r w:rsidR="00330367">
        <w:rPr>
          <w:rFonts w:ascii="Times New Roman" w:eastAsia="Times New Roman" w:hAnsi="Times New Roman" w:cs="Times New Roman"/>
          <w:sz w:val="24"/>
          <w:szCs w:val="24"/>
          <w:lang w:val="en-GB" w:eastAsia="fr-FR"/>
        </w:rPr>
        <w:t>(for a noun N)</w:t>
      </w:r>
      <w:r w:rsidR="00C16083">
        <w:rPr>
          <w:rFonts w:ascii="Times New Roman" w:eastAsia="Times New Roman" w:hAnsi="Times New Roman" w:cs="Times New Roman"/>
          <w:sz w:val="24"/>
          <w:szCs w:val="24"/>
          <w:lang w:val="en-GB" w:eastAsia="fr-FR"/>
        </w:rPr>
        <w:t xml:space="preserve"> to count NPs but not mass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bought rice / a book. Mary bought another</w:t>
      </w:r>
      <w:r w:rsidR="000C765D">
        <w:rPr>
          <w:rFonts w:ascii="Times New Roman" w:eastAsia="Times New Roman" w:hAnsi="Times New Roman" w:cs="Times New Roman"/>
          <w:sz w:val="24"/>
          <w:szCs w:val="24"/>
          <w:lang w:val="en-GB" w:eastAsia="fr-FR"/>
        </w:rPr>
        <w:t>). Similarly among the N can be applied only to plural NPs, but not to mass NPs (</w:t>
      </w:r>
      <w:r w:rsidR="000C765D" w:rsidRPr="000C765D">
        <w:rPr>
          <w:rFonts w:ascii="Times New Roman" w:eastAsia="Times New Roman" w:hAnsi="Times New Roman" w:cs="Times New Roman"/>
          <w:i/>
          <w:iCs/>
          <w:sz w:val="24"/>
          <w:szCs w:val="24"/>
          <w:lang w:val="en-GB" w:eastAsia="fr-FR"/>
        </w:rPr>
        <w:t>The book</w:t>
      </w:r>
      <w:r w:rsidR="000C765D">
        <w:rPr>
          <w:rFonts w:ascii="Times New Roman" w:eastAsia="Times New Roman" w:hAnsi="Times New Roman" w:cs="Times New Roman"/>
          <w:sz w:val="24"/>
          <w:szCs w:val="24"/>
          <w:lang w:val="en-GB" w:eastAsia="fr-FR"/>
        </w:rPr>
        <w:t xml:space="preserve"> </w:t>
      </w:r>
      <w:proofErr w:type="gramStart"/>
      <w:r w:rsidR="000C765D">
        <w:rPr>
          <w:rFonts w:ascii="Times New Roman" w:eastAsia="Times New Roman" w:hAnsi="Times New Roman" w:cs="Times New Roman"/>
          <w:sz w:val="24"/>
          <w:szCs w:val="24"/>
          <w:lang w:val="en-GB" w:eastAsia="fr-FR"/>
        </w:rPr>
        <w:t>/ ??</w:t>
      </w:r>
      <w:proofErr w:type="gramEnd"/>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The rice was among the things John bought</w:t>
      </w:r>
      <w:r w:rsidR="000C765D">
        <w:rPr>
          <w:rFonts w:ascii="Times New Roman" w:eastAsia="Times New Roman" w:hAnsi="Times New Roman" w:cs="Times New Roman"/>
          <w:sz w:val="24"/>
          <w:szCs w:val="24"/>
          <w:lang w:val="en-GB" w:eastAsia="fr-FR"/>
        </w:rPr>
        <w:t>.).</w:t>
      </w:r>
      <w:r w:rsidR="00330367">
        <w:rPr>
          <w:rFonts w:ascii="Times New Roman" w:eastAsia="Times New Roman" w:hAnsi="Times New Roman" w:cs="Times New Roman"/>
          <w:sz w:val="24"/>
          <w:szCs w:val="24"/>
          <w:lang w:val="en-GB" w:eastAsia="fr-FR"/>
        </w:rPr>
        <w:t xml:space="preserve"> They also include</w:t>
      </w:r>
      <w:r w:rsidR="00AE1D58">
        <w:rPr>
          <w:rFonts w:ascii="Times New Roman" w:eastAsia="Times New Roman" w:hAnsi="Times New Roman" w:cs="Times New Roman"/>
          <w:sz w:val="24"/>
          <w:szCs w:val="24"/>
          <w:lang w:val="en-GB" w:eastAsia="fr-FR"/>
        </w:rPr>
        <w:t xml:space="preserve"> the understanding of predicates</w:t>
      </w:r>
      <w:r w:rsidR="00C16083">
        <w:rPr>
          <w:rFonts w:ascii="Times New Roman" w:eastAsia="Times New Roman" w:hAnsi="Times New Roman" w:cs="Times New Roman"/>
          <w:sz w:val="24"/>
          <w:szCs w:val="24"/>
          <w:lang w:val="en-GB" w:eastAsia="fr-FR"/>
        </w:rPr>
        <w:t>: predicates of shape and size and extent are applicable to the entire denotation of a singular count NP</w:t>
      </w:r>
      <w:r w:rsidR="00FB0D04">
        <w:rPr>
          <w:rFonts w:ascii="Times New Roman" w:eastAsia="Times New Roman" w:hAnsi="Times New Roman" w:cs="Times New Roman"/>
          <w:sz w:val="24"/>
          <w:szCs w:val="24"/>
          <w:lang w:val="en-GB" w:eastAsia="fr-FR"/>
        </w:rPr>
        <w:t xml:space="preserve"> (</w:t>
      </w:r>
      <w:r w:rsidR="00FB0D04" w:rsidRPr="000C765D">
        <w:rPr>
          <w:rFonts w:ascii="Times New Roman" w:eastAsia="Times New Roman" w:hAnsi="Times New Roman" w:cs="Times New Roman"/>
          <w:i/>
          <w:iCs/>
          <w:sz w:val="24"/>
          <w:szCs w:val="24"/>
          <w:lang w:val="en-GB" w:eastAsia="fr-FR"/>
        </w:rPr>
        <w:t>the big house, the great lake</w:t>
      </w:r>
      <w:r w:rsidR="00FB0D04">
        <w:rPr>
          <w:rFonts w:ascii="Times New Roman" w:eastAsia="Times New Roman" w:hAnsi="Times New Roman" w:cs="Times New Roman"/>
          <w:sz w:val="24"/>
          <w:szCs w:val="24"/>
          <w:lang w:val="en-GB" w:eastAsia="fr-FR"/>
        </w:rPr>
        <w:t>)</w:t>
      </w:r>
      <w:r w:rsidR="00C16083">
        <w:rPr>
          <w:rFonts w:ascii="Times New Roman" w:eastAsia="Times New Roman" w:hAnsi="Times New Roman" w:cs="Times New Roman"/>
          <w:sz w:val="24"/>
          <w:szCs w:val="24"/>
          <w:lang w:val="en-GB" w:eastAsia="fr-FR"/>
        </w:rPr>
        <w:t xml:space="preserve">, but not a mass NP </w:t>
      </w:r>
      <w:r w:rsidR="00FB0D04">
        <w:rPr>
          <w:rFonts w:ascii="Times New Roman" w:eastAsia="Times New Roman" w:hAnsi="Times New Roman" w:cs="Times New Roman"/>
          <w:sz w:val="24"/>
          <w:szCs w:val="24"/>
          <w:lang w:val="en-GB" w:eastAsia="fr-FR"/>
        </w:rPr>
        <w:t xml:space="preserve">(* </w:t>
      </w:r>
      <w:r w:rsidR="00FB0D04" w:rsidRPr="000C765D">
        <w:rPr>
          <w:rFonts w:ascii="Times New Roman" w:eastAsia="Times New Roman" w:hAnsi="Times New Roman" w:cs="Times New Roman"/>
          <w:i/>
          <w:iCs/>
          <w:sz w:val="24"/>
          <w:szCs w:val="24"/>
          <w:lang w:val="en-GB" w:eastAsia="fr-FR"/>
        </w:rPr>
        <w:t>the big wood</w:t>
      </w:r>
      <w:r w:rsidR="00FB0D04">
        <w:rPr>
          <w:rFonts w:ascii="Times New Roman" w:eastAsia="Times New Roman" w:hAnsi="Times New Roman" w:cs="Times New Roman"/>
          <w:sz w:val="24"/>
          <w:szCs w:val="24"/>
          <w:lang w:val="en-GB" w:eastAsia="fr-FR"/>
        </w:rPr>
        <w:t>, *</w:t>
      </w:r>
      <w:r w:rsidR="00FB0D04" w:rsidRPr="000C765D">
        <w:rPr>
          <w:rFonts w:ascii="Times New Roman" w:eastAsia="Times New Roman" w:hAnsi="Times New Roman" w:cs="Times New Roman"/>
          <w:i/>
          <w:iCs/>
          <w:sz w:val="24"/>
          <w:szCs w:val="24"/>
          <w:lang w:val="en-GB" w:eastAsia="fr-FR"/>
        </w:rPr>
        <w:t xml:space="preserve"> the big water</w:t>
      </w:r>
      <w:r w:rsidR="00FB0D04">
        <w:rPr>
          <w:rFonts w:ascii="Times New Roman" w:eastAsia="Times New Roman" w:hAnsi="Times New Roman" w:cs="Times New Roman"/>
          <w:sz w:val="24"/>
          <w:szCs w:val="24"/>
          <w:lang w:val="en-GB" w:eastAsia="fr-FR"/>
        </w:rPr>
        <w:t xml:space="preserve">) </w:t>
      </w:r>
      <w:r w:rsidR="00C16083">
        <w:rPr>
          <w:rFonts w:ascii="Times New Roman" w:eastAsia="Times New Roman" w:hAnsi="Times New Roman" w:cs="Times New Roman"/>
          <w:sz w:val="24"/>
          <w:szCs w:val="24"/>
          <w:lang w:val="en-GB" w:eastAsia="fr-FR"/>
        </w:rPr>
        <w:t>(</w:t>
      </w:r>
      <w:proofErr w:type="spellStart"/>
      <w:r w:rsidR="00C16083">
        <w:rPr>
          <w:rFonts w:ascii="Times New Roman" w:eastAsia="Times New Roman" w:hAnsi="Times New Roman" w:cs="Times New Roman"/>
          <w:sz w:val="24"/>
          <w:szCs w:val="24"/>
          <w:lang w:val="en-GB" w:eastAsia="fr-FR"/>
        </w:rPr>
        <w:t>Moltmann</w:t>
      </w:r>
      <w:proofErr w:type="spellEnd"/>
      <w:r w:rsidR="00C16083">
        <w:rPr>
          <w:rFonts w:ascii="Times New Roman" w:eastAsia="Times New Roman" w:hAnsi="Times New Roman" w:cs="Times New Roman"/>
          <w:sz w:val="24"/>
          <w:szCs w:val="24"/>
          <w:lang w:val="en-GB" w:eastAsia="fr-FR"/>
        </w:rPr>
        <w:t xml:space="preserve"> 2004)</w:t>
      </w:r>
      <w:r w:rsidR="00FB0D04">
        <w:rPr>
          <w:rFonts w:ascii="Times New Roman" w:eastAsia="Times New Roman" w:hAnsi="Times New Roman" w:cs="Times New Roman"/>
          <w:sz w:val="24"/>
          <w:szCs w:val="24"/>
          <w:lang w:val="en-GB" w:eastAsia="fr-FR"/>
        </w:rPr>
        <w:t xml:space="preserve">. </w:t>
      </w:r>
      <w:r w:rsidR="008034F6">
        <w:rPr>
          <w:rFonts w:ascii="Times New Roman" w:eastAsia="Times New Roman" w:hAnsi="Times New Roman" w:cs="Times New Roman"/>
          <w:sz w:val="24"/>
          <w:szCs w:val="24"/>
          <w:lang w:val="en-GB" w:eastAsia="fr-FR"/>
        </w:rPr>
        <w:t>A criterion that applies less strict</w:t>
      </w:r>
      <w:r w:rsidR="000C765D">
        <w:rPr>
          <w:rFonts w:ascii="Times New Roman" w:eastAsia="Times New Roman" w:hAnsi="Times New Roman" w:cs="Times New Roman"/>
          <w:sz w:val="24"/>
          <w:szCs w:val="24"/>
          <w:lang w:val="en-GB" w:eastAsia="fr-FR"/>
        </w:rPr>
        <w:t>ly</w:t>
      </w:r>
      <w:r w:rsidR="008034F6">
        <w:rPr>
          <w:rFonts w:ascii="Times New Roman" w:eastAsia="Times New Roman" w:hAnsi="Times New Roman" w:cs="Times New Roman"/>
          <w:sz w:val="24"/>
          <w:szCs w:val="24"/>
          <w:lang w:val="en-GB" w:eastAsia="fr-FR"/>
        </w:rPr>
        <w:t xml:space="preserve"> is that p</w:t>
      </w:r>
      <w:r w:rsidR="00FB0D04">
        <w:rPr>
          <w:rFonts w:ascii="Times New Roman" w:eastAsia="Times New Roman" w:hAnsi="Times New Roman" w:cs="Times New Roman"/>
          <w:sz w:val="24"/>
          <w:szCs w:val="24"/>
          <w:lang w:val="en-GB" w:eastAsia="fr-FR"/>
        </w:rPr>
        <w:t>r</w:t>
      </w:r>
      <w:r w:rsidR="00C16083">
        <w:rPr>
          <w:rFonts w:ascii="Times New Roman" w:eastAsia="Times New Roman" w:hAnsi="Times New Roman" w:cs="Times New Roman"/>
          <w:sz w:val="24"/>
          <w:szCs w:val="24"/>
          <w:lang w:val="en-GB" w:eastAsia="fr-FR"/>
        </w:rPr>
        <w:t xml:space="preserve">edicates like </w:t>
      </w:r>
      <w:r w:rsidR="00C16083" w:rsidRPr="00FB0D04">
        <w:rPr>
          <w:rFonts w:ascii="Times New Roman" w:eastAsia="Times New Roman" w:hAnsi="Times New Roman" w:cs="Times New Roman"/>
          <w:i/>
          <w:iCs/>
          <w:sz w:val="24"/>
          <w:szCs w:val="24"/>
          <w:lang w:val="en-GB" w:eastAsia="fr-FR"/>
        </w:rPr>
        <w:t xml:space="preserve">count </w:t>
      </w:r>
      <w:r w:rsidR="00C16083">
        <w:rPr>
          <w:rFonts w:ascii="Times New Roman" w:eastAsia="Times New Roman" w:hAnsi="Times New Roman" w:cs="Times New Roman"/>
          <w:sz w:val="24"/>
          <w:szCs w:val="24"/>
          <w:lang w:val="en-GB" w:eastAsia="fr-FR"/>
        </w:rPr>
        <w:t xml:space="preserve">and </w:t>
      </w:r>
      <w:r w:rsidR="00C16083" w:rsidRPr="00FB0D04">
        <w:rPr>
          <w:rFonts w:ascii="Times New Roman" w:eastAsia="Times New Roman" w:hAnsi="Times New Roman" w:cs="Times New Roman"/>
          <w:i/>
          <w:iCs/>
          <w:sz w:val="24"/>
          <w:szCs w:val="24"/>
          <w:lang w:val="en-GB" w:eastAsia="fr-FR"/>
        </w:rPr>
        <w:t xml:space="preserve">rank </w:t>
      </w:r>
      <w:r w:rsidR="00C16083">
        <w:rPr>
          <w:rFonts w:ascii="Times New Roman" w:eastAsia="Times New Roman" w:hAnsi="Times New Roman" w:cs="Times New Roman"/>
          <w:sz w:val="24"/>
          <w:szCs w:val="24"/>
          <w:lang w:val="en-GB" w:eastAsia="fr-FR"/>
        </w:rPr>
        <w:t>are unproblematic with plural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counted / ranked the pieces of wood</w:t>
      </w:r>
      <w:r w:rsidR="000C765D">
        <w:rPr>
          <w:rFonts w:ascii="Times New Roman" w:eastAsia="Times New Roman" w:hAnsi="Times New Roman" w:cs="Times New Roman"/>
          <w:sz w:val="24"/>
          <w:szCs w:val="24"/>
          <w:lang w:val="en-GB" w:eastAsia="fr-FR"/>
        </w:rPr>
        <w:t>)</w:t>
      </w:r>
      <w:r w:rsidR="00C16083">
        <w:rPr>
          <w:rFonts w:ascii="Times New Roman" w:eastAsia="Times New Roman" w:hAnsi="Times New Roman" w:cs="Times New Roman"/>
          <w:sz w:val="24"/>
          <w:szCs w:val="24"/>
          <w:lang w:val="en-GB" w:eastAsia="fr-FR"/>
        </w:rPr>
        <w:t>, but hard to apply to mass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counted</w:t>
      </w:r>
      <w:r w:rsidR="000C765D">
        <w:rPr>
          <w:rFonts w:ascii="Times New Roman" w:eastAsia="Times New Roman" w:hAnsi="Times New Roman" w:cs="Times New Roman"/>
          <w:sz w:val="24"/>
          <w:szCs w:val="24"/>
          <w:lang w:val="en-GB" w:eastAsia="fr-FR"/>
        </w:rPr>
        <w:t xml:space="preserve"> / </w:t>
      </w:r>
      <w:proofErr w:type="gramStart"/>
      <w:r w:rsidR="000C765D" w:rsidRPr="000C765D">
        <w:rPr>
          <w:rFonts w:ascii="Times New Roman" w:eastAsia="Times New Roman" w:hAnsi="Times New Roman" w:cs="Times New Roman"/>
          <w:i/>
          <w:iCs/>
          <w:sz w:val="24"/>
          <w:szCs w:val="24"/>
          <w:lang w:val="en-GB" w:eastAsia="fr-FR"/>
        </w:rPr>
        <w:t>ranked</w:t>
      </w:r>
      <w:r w:rsidR="000C765D">
        <w:rPr>
          <w:rFonts w:ascii="Times New Roman" w:eastAsia="Times New Roman" w:hAnsi="Times New Roman" w:cs="Times New Roman"/>
          <w:sz w:val="24"/>
          <w:szCs w:val="24"/>
          <w:lang w:val="en-GB" w:eastAsia="fr-FR"/>
        </w:rPr>
        <w:t xml:space="preserve"> ?</w:t>
      </w:r>
      <w:proofErr w:type="gramEnd"/>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the furniture</w:t>
      </w:r>
      <w:r w:rsidR="000C765D">
        <w:rPr>
          <w:rFonts w:ascii="Times New Roman" w:eastAsia="Times New Roman" w:hAnsi="Times New Roman" w:cs="Times New Roman"/>
          <w:sz w:val="24"/>
          <w:szCs w:val="24"/>
          <w:lang w:val="en-GB" w:eastAsia="fr-FR"/>
        </w:rPr>
        <w:t xml:space="preserve"> / ?? </w:t>
      </w:r>
      <w:r w:rsidR="000C765D" w:rsidRPr="000C765D">
        <w:rPr>
          <w:rFonts w:ascii="Times New Roman" w:eastAsia="Times New Roman" w:hAnsi="Times New Roman" w:cs="Times New Roman"/>
          <w:i/>
          <w:iCs/>
          <w:sz w:val="24"/>
          <w:szCs w:val="24"/>
          <w:lang w:val="en-GB" w:eastAsia="fr-FR"/>
        </w:rPr>
        <w:t>wood</w:t>
      </w:r>
      <w:r w:rsidR="000C765D">
        <w:rPr>
          <w:rFonts w:ascii="Times New Roman" w:eastAsia="Times New Roman" w:hAnsi="Times New Roman" w:cs="Times New Roman"/>
          <w:sz w:val="24"/>
          <w:szCs w:val="24"/>
          <w:lang w:val="en-GB" w:eastAsia="fr-FR"/>
        </w:rPr>
        <w:t>)</w:t>
      </w:r>
      <w:r w:rsidR="008034F6">
        <w:rPr>
          <w:rFonts w:ascii="Times New Roman" w:eastAsia="Times New Roman" w:hAnsi="Times New Roman" w:cs="Times New Roman"/>
          <w:sz w:val="24"/>
          <w:szCs w:val="24"/>
          <w:lang w:val="en-GB" w:eastAsia="fr-FR"/>
        </w:rPr>
        <w:t xml:space="preserve"> (</w:t>
      </w:r>
      <w:proofErr w:type="spellStart"/>
      <w:r w:rsidR="008034F6">
        <w:rPr>
          <w:rFonts w:ascii="Times New Roman" w:eastAsia="Times New Roman" w:hAnsi="Times New Roman" w:cs="Times New Roman"/>
          <w:sz w:val="24"/>
          <w:szCs w:val="24"/>
          <w:lang w:val="en-GB" w:eastAsia="fr-FR"/>
        </w:rPr>
        <w:t>Moltmann</w:t>
      </w:r>
      <w:proofErr w:type="spellEnd"/>
      <w:r w:rsidR="008034F6">
        <w:rPr>
          <w:rFonts w:ascii="Times New Roman" w:eastAsia="Times New Roman" w:hAnsi="Times New Roman" w:cs="Times New Roman"/>
          <w:sz w:val="24"/>
          <w:szCs w:val="24"/>
          <w:lang w:val="en-GB" w:eastAsia="fr-FR"/>
        </w:rPr>
        <w:t xml:space="preserve"> 1997)</w:t>
      </w:r>
      <w:r w:rsidR="00AE1D58">
        <w:rPr>
          <w:rFonts w:ascii="Times New Roman" w:eastAsia="Times New Roman" w:hAnsi="Times New Roman" w:cs="Times New Roman"/>
          <w:sz w:val="24"/>
          <w:szCs w:val="24"/>
          <w:lang w:val="en-GB" w:eastAsia="fr-FR"/>
        </w:rPr>
        <w:t xml:space="preserve">. </w:t>
      </w:r>
    </w:p>
    <w:p w:rsidR="002210CF" w:rsidRDefault="00AE1D58"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 xml:space="preserve">It is a </w:t>
      </w:r>
      <w:r w:rsidR="000877BB">
        <w:rPr>
          <w:rFonts w:ascii="Times New Roman" w:eastAsia="Times New Roman" w:hAnsi="Times New Roman" w:cs="Times New Roman"/>
          <w:sz w:val="24"/>
          <w:szCs w:val="24"/>
          <w:lang w:val="en-GB" w:eastAsia="fr-FR"/>
        </w:rPr>
        <w:t xml:space="preserve">generally (though </w:t>
      </w:r>
      <w:r w:rsidR="00A7757D">
        <w:rPr>
          <w:rFonts w:ascii="Times New Roman" w:eastAsia="Times New Roman" w:hAnsi="Times New Roman" w:cs="Times New Roman"/>
          <w:sz w:val="24"/>
          <w:szCs w:val="24"/>
          <w:lang w:val="en-GB" w:eastAsia="fr-FR"/>
        </w:rPr>
        <w:t>not universally</w:t>
      </w:r>
      <w:r w:rsidR="000877BB">
        <w:rPr>
          <w:rFonts w:ascii="Times New Roman" w:eastAsia="Times New Roman" w:hAnsi="Times New Roman" w:cs="Times New Roman"/>
          <w:sz w:val="24"/>
          <w:szCs w:val="24"/>
          <w:lang w:val="en-GB" w:eastAsia="fr-FR"/>
        </w:rPr>
        <w:t>)</w:t>
      </w:r>
      <w:r w:rsidR="00A7757D">
        <w:rPr>
          <w:rFonts w:ascii="Times New Roman" w:eastAsia="Times New Roman" w:hAnsi="Times New Roman" w:cs="Times New Roman"/>
          <w:sz w:val="24"/>
          <w:szCs w:val="24"/>
          <w:lang w:val="en-GB" w:eastAsia="fr-FR"/>
        </w:rPr>
        <w:t xml:space="preserve"> held view, that the morphosyntactic mass-count distinction has semantic content and thus comes with a semantic mass-count distinction. That distinction</w:t>
      </w:r>
      <w:r w:rsidR="008B6855">
        <w:rPr>
          <w:rFonts w:ascii="Times New Roman" w:eastAsia="Times New Roman" w:hAnsi="Times New Roman" w:cs="Times New Roman"/>
          <w:sz w:val="24"/>
          <w:szCs w:val="24"/>
          <w:lang w:val="en-GB" w:eastAsia="fr-FR"/>
        </w:rPr>
        <w:t>,</w:t>
      </w:r>
      <w:r w:rsidR="00A7757D">
        <w:rPr>
          <w:rFonts w:ascii="Times New Roman" w:eastAsia="Times New Roman" w:hAnsi="Times New Roman" w:cs="Times New Roman"/>
          <w:sz w:val="24"/>
          <w:szCs w:val="24"/>
          <w:lang w:val="en-GB" w:eastAsia="fr-FR"/>
        </w:rPr>
        <w:t xml:space="preserve"> </w:t>
      </w:r>
      <w:r w:rsidR="00D71918">
        <w:rPr>
          <w:rFonts w:ascii="Times New Roman" w:eastAsia="Times New Roman" w:hAnsi="Times New Roman" w:cs="Times New Roman"/>
          <w:sz w:val="24"/>
          <w:szCs w:val="24"/>
          <w:lang w:val="en-GB" w:eastAsia="fr-FR"/>
        </w:rPr>
        <w:t>intuitively</w:t>
      </w:r>
      <w:r w:rsidR="008B6855">
        <w:rPr>
          <w:rFonts w:ascii="Times New Roman" w:eastAsia="Times New Roman" w:hAnsi="Times New Roman" w:cs="Times New Roman"/>
          <w:sz w:val="24"/>
          <w:szCs w:val="24"/>
          <w:lang w:val="en-GB" w:eastAsia="fr-FR"/>
        </w:rPr>
        <w:t xml:space="preserve"> described,</w:t>
      </w:r>
      <w:r w:rsidR="00A7757D">
        <w:rPr>
          <w:rFonts w:ascii="Times New Roman" w:eastAsia="Times New Roman" w:hAnsi="Times New Roman" w:cs="Times New Roman"/>
          <w:sz w:val="24"/>
          <w:szCs w:val="24"/>
          <w:lang w:val="en-GB" w:eastAsia="fr-FR"/>
        </w:rPr>
        <w:t xml:space="preserve"> consist</w:t>
      </w:r>
      <w:r w:rsidR="00330367">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xml:space="preserve"> in that singular count nouns describe entities as </w:t>
      </w:r>
      <w:r w:rsidR="00D71918">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ingle things</w:t>
      </w:r>
      <w:r w:rsidR="00D71918">
        <w:rPr>
          <w:rFonts w:ascii="Times New Roman" w:eastAsia="Times New Roman" w:hAnsi="Times New Roman" w:cs="Times New Roman"/>
          <w:sz w:val="24"/>
          <w:szCs w:val="24"/>
          <w:lang w:val="en-GB" w:eastAsia="fr-FR"/>
        </w:rPr>
        <w:t xml:space="preserve"> or as being one</w:t>
      </w:r>
      <w:r w:rsidR="00A7757D">
        <w:rPr>
          <w:rFonts w:ascii="Times New Roman" w:eastAsia="Times New Roman" w:hAnsi="Times New Roman" w:cs="Times New Roman"/>
          <w:sz w:val="24"/>
          <w:szCs w:val="24"/>
          <w:lang w:val="en-GB" w:eastAsia="fr-FR"/>
        </w:rPr>
        <w:t xml:space="preserve">, </w:t>
      </w:r>
      <w:r w:rsidR="008B6855">
        <w:rPr>
          <w:rFonts w:ascii="Times New Roman" w:eastAsia="Times New Roman" w:hAnsi="Times New Roman" w:cs="Times New Roman"/>
          <w:sz w:val="24"/>
          <w:szCs w:val="24"/>
          <w:lang w:val="en-GB" w:eastAsia="fr-FR"/>
        </w:rPr>
        <w:t xml:space="preserve">whereas </w:t>
      </w:r>
      <w:r w:rsidR="00A7757D">
        <w:rPr>
          <w:rFonts w:ascii="Times New Roman" w:eastAsia="Times New Roman" w:hAnsi="Times New Roman" w:cs="Times New Roman"/>
          <w:sz w:val="24"/>
          <w:szCs w:val="24"/>
          <w:lang w:val="en-GB" w:eastAsia="fr-FR"/>
        </w:rPr>
        <w:t xml:space="preserve">plural nouns </w:t>
      </w:r>
      <w:r w:rsidR="00D71918">
        <w:rPr>
          <w:rFonts w:ascii="Times New Roman" w:eastAsia="Times New Roman" w:hAnsi="Times New Roman" w:cs="Times New Roman"/>
          <w:sz w:val="24"/>
          <w:szCs w:val="24"/>
          <w:lang w:val="en-GB" w:eastAsia="fr-FR"/>
        </w:rPr>
        <w:t xml:space="preserve">describe entities </w:t>
      </w:r>
      <w:r w:rsidR="00A7757D">
        <w:rPr>
          <w:rFonts w:ascii="Times New Roman" w:eastAsia="Times New Roman" w:hAnsi="Times New Roman" w:cs="Times New Roman"/>
          <w:sz w:val="24"/>
          <w:szCs w:val="24"/>
          <w:lang w:val="en-GB" w:eastAsia="fr-FR"/>
        </w:rPr>
        <w:t>as many thing</w:t>
      </w:r>
      <w:r w:rsidR="008B6855">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a</w:t>
      </w:r>
      <w:r w:rsidR="00D71918">
        <w:rPr>
          <w:rFonts w:ascii="Times New Roman" w:eastAsia="Times New Roman" w:hAnsi="Times New Roman" w:cs="Times New Roman"/>
          <w:sz w:val="24"/>
          <w:szCs w:val="24"/>
          <w:lang w:val="en-GB" w:eastAsia="fr-FR"/>
        </w:rPr>
        <w:t>nd</w:t>
      </w:r>
      <w:r w:rsidR="00A7757D">
        <w:rPr>
          <w:rFonts w:ascii="Times New Roman" w:eastAsia="Times New Roman" w:hAnsi="Times New Roman" w:cs="Times New Roman"/>
          <w:sz w:val="24"/>
          <w:szCs w:val="24"/>
          <w:lang w:val="en-GB" w:eastAsia="fr-FR"/>
        </w:rPr>
        <w:t xml:space="preserve"> mass nouns as beings that are neither one nor many. There are very different views as to how that distinction is to be elaborated, though. A traditional view, going back to Aristotle and Jespersen, is that count nouns describe entities as being a unified whole</w:t>
      </w:r>
      <w:r w:rsidR="00D71918">
        <w:rPr>
          <w:rFonts w:ascii="Times New Roman" w:eastAsia="Times New Roman" w:hAnsi="Times New Roman" w:cs="Times New Roman"/>
          <w:sz w:val="24"/>
          <w:szCs w:val="24"/>
          <w:lang w:val="en-GB" w:eastAsia="fr-FR"/>
        </w:rPr>
        <w:t>s or</w:t>
      </w:r>
      <w:r w:rsidR="00A7757D">
        <w:rPr>
          <w:rFonts w:ascii="Times New Roman" w:eastAsia="Times New Roman" w:hAnsi="Times New Roman" w:cs="Times New Roman"/>
          <w:sz w:val="24"/>
          <w:szCs w:val="24"/>
          <w:lang w:val="en-GB" w:eastAsia="fr-FR"/>
        </w:rPr>
        <w:t xml:space="preserve"> as being an integrated whole (perhaps relative to a situation</w:t>
      </w:r>
      <w:r w:rsidR="005755A0">
        <w:rPr>
          <w:rFonts w:ascii="Times New Roman" w:eastAsia="Times New Roman" w:hAnsi="Times New Roman" w:cs="Times New Roman"/>
          <w:sz w:val="24"/>
          <w:szCs w:val="24"/>
          <w:lang w:val="en-GB" w:eastAsia="fr-FR"/>
        </w:rPr>
        <w:t xml:space="preserve">, </w:t>
      </w:r>
      <w:proofErr w:type="spellStart"/>
      <w:r w:rsidR="00A7757D">
        <w:rPr>
          <w:rFonts w:ascii="Times New Roman" w:eastAsia="Times New Roman" w:hAnsi="Times New Roman" w:cs="Times New Roman"/>
          <w:sz w:val="24"/>
          <w:szCs w:val="24"/>
          <w:lang w:val="en-GB" w:eastAsia="fr-FR"/>
        </w:rPr>
        <w:t>Moltmann</w:t>
      </w:r>
      <w:proofErr w:type="spellEnd"/>
      <w:r w:rsidR="00A7757D">
        <w:rPr>
          <w:rFonts w:ascii="Times New Roman" w:eastAsia="Times New Roman" w:hAnsi="Times New Roman" w:cs="Times New Roman"/>
          <w:sz w:val="24"/>
          <w:szCs w:val="24"/>
          <w:lang w:val="en-GB" w:eastAsia="fr-FR"/>
        </w:rPr>
        <w:t xml:space="preserve"> 1997</w:t>
      </w:r>
      <w:r w:rsidR="004E18CB">
        <w:rPr>
          <w:rFonts w:ascii="Times New Roman" w:eastAsia="Times New Roman" w:hAnsi="Times New Roman" w:cs="Times New Roman"/>
          <w:sz w:val="24"/>
          <w:szCs w:val="24"/>
          <w:lang w:val="en-GB" w:eastAsia="fr-FR"/>
        </w:rPr>
        <w:t>)</w:t>
      </w:r>
      <w:r w:rsidR="005755A0">
        <w:rPr>
          <w:rFonts w:ascii="Times New Roman" w:eastAsia="Times New Roman" w:hAnsi="Times New Roman" w:cs="Times New Roman"/>
          <w:sz w:val="24"/>
          <w:szCs w:val="24"/>
          <w:lang w:val="en-GB" w:eastAsia="fr-FR"/>
        </w:rPr>
        <w:t xml:space="preserve">. </w:t>
      </w:r>
      <w:r w:rsidR="004E18CB">
        <w:rPr>
          <w:rFonts w:ascii="Times New Roman" w:eastAsia="Times New Roman" w:hAnsi="Times New Roman" w:cs="Times New Roman"/>
          <w:sz w:val="24"/>
          <w:szCs w:val="24"/>
          <w:lang w:val="en-GB" w:eastAsia="fr-FR"/>
        </w:rPr>
        <w:t>A notion of an integrated whole</w:t>
      </w:r>
      <w:r w:rsidR="005755A0">
        <w:rPr>
          <w:rFonts w:ascii="Times New Roman" w:eastAsia="Times New Roman" w:hAnsi="Times New Roman" w:cs="Times New Roman"/>
          <w:sz w:val="24"/>
          <w:szCs w:val="24"/>
          <w:lang w:val="en-GB" w:eastAsia="fr-FR"/>
        </w:rPr>
        <w:t xml:space="preserve"> also played a role in cognitive grammar. Th</w:t>
      </w:r>
      <w:r w:rsidR="004E18CB">
        <w:rPr>
          <w:rFonts w:ascii="Times New Roman" w:eastAsia="Times New Roman" w:hAnsi="Times New Roman" w:cs="Times New Roman"/>
          <w:sz w:val="24"/>
          <w:szCs w:val="24"/>
          <w:lang w:val="en-GB" w:eastAsia="fr-FR"/>
        </w:rPr>
        <w:t>u</w:t>
      </w:r>
      <w:r w:rsidR="005755A0">
        <w:rPr>
          <w:rFonts w:ascii="Times New Roman" w:eastAsia="Times New Roman" w:hAnsi="Times New Roman" w:cs="Times New Roman"/>
          <w:sz w:val="24"/>
          <w:szCs w:val="24"/>
          <w:lang w:val="en-GB" w:eastAsia="fr-FR"/>
        </w:rPr>
        <w:t>s</w:t>
      </w:r>
      <w:r w:rsidR="006C07C3">
        <w:rPr>
          <w:rFonts w:ascii="Times New Roman" w:eastAsia="Times New Roman" w:hAnsi="Times New Roman" w:cs="Times New Roman"/>
          <w:sz w:val="24"/>
          <w:szCs w:val="24"/>
          <w:lang w:val="en-GB" w:eastAsia="fr-FR"/>
        </w:rPr>
        <w:t xml:space="preserve">, </w:t>
      </w:r>
      <w:proofErr w:type="spellStart"/>
      <w:r w:rsidR="005755A0">
        <w:rPr>
          <w:rFonts w:ascii="Times New Roman" w:eastAsia="Times New Roman" w:hAnsi="Times New Roman" w:cs="Times New Roman"/>
          <w:sz w:val="24"/>
          <w:szCs w:val="24"/>
          <w:lang w:val="en-GB" w:eastAsia="fr-FR"/>
        </w:rPr>
        <w:t>Langacker</w:t>
      </w:r>
      <w:proofErr w:type="spellEnd"/>
      <w:r w:rsidR="005755A0">
        <w:rPr>
          <w:rFonts w:ascii="Times New Roman" w:eastAsia="Times New Roman" w:hAnsi="Times New Roman" w:cs="Times New Roman"/>
          <w:sz w:val="24"/>
          <w:szCs w:val="24"/>
          <w:lang w:val="en-GB" w:eastAsia="fr-FR"/>
        </w:rPr>
        <w:t xml:space="preserve"> (1987) takes count nouns to denote</w:t>
      </w:r>
      <w:r w:rsidR="00A7757D">
        <w:rPr>
          <w:rFonts w:ascii="Times New Roman" w:eastAsia="Times New Roman" w:hAnsi="Times New Roman" w:cs="Times New Roman"/>
          <w:sz w:val="24"/>
          <w:szCs w:val="24"/>
          <w:lang w:val="en-GB" w:eastAsia="fr-FR"/>
        </w:rPr>
        <w:t xml:space="preserve"> bounded region</w:t>
      </w:r>
      <w:r w:rsidR="005755A0">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xml:space="preserve"> in some dimension</w:t>
      </w:r>
      <w:r w:rsidR="005755A0">
        <w:rPr>
          <w:rFonts w:ascii="Times New Roman" w:eastAsia="Times New Roman" w:hAnsi="Times New Roman" w:cs="Times New Roman"/>
          <w:sz w:val="24"/>
          <w:szCs w:val="24"/>
          <w:lang w:val="en-GB" w:eastAsia="fr-FR"/>
        </w:rPr>
        <w:t>, where boundedness</w:t>
      </w:r>
      <w:r w:rsidR="004E18CB">
        <w:rPr>
          <w:rFonts w:ascii="Times New Roman" w:eastAsia="Times New Roman" w:hAnsi="Times New Roman" w:cs="Times New Roman"/>
          <w:sz w:val="24"/>
          <w:szCs w:val="24"/>
          <w:lang w:val="en-GB" w:eastAsia="fr-FR"/>
        </w:rPr>
        <w:t xml:space="preserve"> may be merely conceived or virtual</w:t>
      </w:r>
      <w:r w:rsidR="00A7757D">
        <w:rPr>
          <w:rFonts w:ascii="Times New Roman" w:eastAsia="Times New Roman" w:hAnsi="Times New Roman" w:cs="Times New Roman"/>
          <w:sz w:val="24"/>
          <w:szCs w:val="24"/>
          <w:lang w:val="en-GB" w:eastAsia="fr-FR"/>
        </w:rPr>
        <w:t xml:space="preserve"> (</w:t>
      </w:r>
      <w:proofErr w:type="spellStart"/>
      <w:r w:rsidR="00A7757D">
        <w:rPr>
          <w:rFonts w:ascii="Times New Roman" w:eastAsia="Times New Roman" w:hAnsi="Times New Roman" w:cs="Times New Roman"/>
          <w:sz w:val="24"/>
          <w:szCs w:val="24"/>
          <w:lang w:val="en-GB" w:eastAsia="fr-FR"/>
        </w:rPr>
        <w:t>Langacker</w:t>
      </w:r>
      <w:proofErr w:type="spellEnd"/>
      <w:r w:rsidR="00D71918">
        <w:rPr>
          <w:rFonts w:ascii="Times New Roman" w:eastAsia="Times New Roman" w:hAnsi="Times New Roman" w:cs="Times New Roman"/>
          <w:sz w:val="24"/>
          <w:szCs w:val="24"/>
          <w:lang w:val="en-GB" w:eastAsia="fr-FR"/>
        </w:rPr>
        <w:t xml:space="preserve"> 1987</w:t>
      </w:r>
      <w:r w:rsidR="00A7757D">
        <w:rPr>
          <w:rFonts w:ascii="Times New Roman" w:eastAsia="Times New Roman" w:hAnsi="Times New Roman" w:cs="Times New Roman"/>
          <w:sz w:val="24"/>
          <w:szCs w:val="24"/>
          <w:lang w:val="en-GB" w:eastAsia="fr-FR"/>
        </w:rPr>
        <w:t xml:space="preserve">). </w:t>
      </w:r>
      <w:r w:rsidR="00A72EDB">
        <w:rPr>
          <w:rFonts w:ascii="Times New Roman" w:eastAsia="Times New Roman" w:hAnsi="Times New Roman" w:cs="Times New Roman"/>
          <w:sz w:val="24"/>
          <w:szCs w:val="24"/>
          <w:lang w:val="en-GB" w:eastAsia="fr-FR"/>
        </w:rPr>
        <w:t>A different approach</w:t>
      </w:r>
      <w:r w:rsidR="00D71918">
        <w:rPr>
          <w:rFonts w:ascii="Times New Roman" w:eastAsia="Times New Roman" w:hAnsi="Times New Roman" w:cs="Times New Roman"/>
          <w:sz w:val="24"/>
          <w:szCs w:val="24"/>
          <w:lang w:val="en-GB" w:eastAsia="fr-FR"/>
        </w:rPr>
        <w:t xml:space="preserve">, initiated by Quine and subsequently adopted by </w:t>
      </w:r>
      <w:r w:rsidR="004E18CB">
        <w:rPr>
          <w:rFonts w:ascii="Times New Roman" w:eastAsia="Times New Roman" w:hAnsi="Times New Roman" w:cs="Times New Roman"/>
          <w:sz w:val="24"/>
          <w:szCs w:val="24"/>
          <w:lang w:val="en-GB" w:eastAsia="fr-FR"/>
        </w:rPr>
        <w:t>the majority of formal semanticists,</w:t>
      </w:r>
      <w:r w:rsidR="00D71918">
        <w:rPr>
          <w:rFonts w:ascii="Times New Roman" w:eastAsia="Times New Roman" w:hAnsi="Times New Roman" w:cs="Times New Roman"/>
          <w:sz w:val="24"/>
          <w:szCs w:val="24"/>
          <w:lang w:val="en-GB" w:eastAsia="fr-FR"/>
        </w:rPr>
        <w:t xml:space="preserve"> </w:t>
      </w:r>
      <w:r w:rsidR="00A72EDB">
        <w:rPr>
          <w:rFonts w:ascii="Times New Roman" w:eastAsia="Times New Roman" w:hAnsi="Times New Roman" w:cs="Times New Roman"/>
          <w:sz w:val="24"/>
          <w:szCs w:val="24"/>
          <w:lang w:val="en-GB" w:eastAsia="fr-FR"/>
        </w:rPr>
        <w:t xml:space="preserve">makes use of general </w:t>
      </w:r>
      <w:r w:rsidR="004E18CB">
        <w:rPr>
          <w:rFonts w:ascii="Times New Roman" w:eastAsia="Times New Roman" w:hAnsi="Times New Roman" w:cs="Times New Roman"/>
          <w:sz w:val="24"/>
          <w:szCs w:val="24"/>
          <w:lang w:val="en-GB" w:eastAsia="fr-FR"/>
        </w:rPr>
        <w:t xml:space="preserve">mereological </w:t>
      </w:r>
      <w:r w:rsidR="00A72EDB">
        <w:rPr>
          <w:rFonts w:ascii="Times New Roman" w:eastAsia="Times New Roman" w:hAnsi="Times New Roman" w:cs="Times New Roman"/>
          <w:sz w:val="24"/>
          <w:szCs w:val="24"/>
          <w:lang w:val="en-GB" w:eastAsia="fr-FR"/>
        </w:rPr>
        <w:t>properties of noun extension</w:t>
      </w:r>
      <w:r w:rsidR="004E18CB">
        <w:rPr>
          <w:rFonts w:ascii="Times New Roman" w:eastAsia="Times New Roman" w:hAnsi="Times New Roman" w:cs="Times New Roman"/>
          <w:sz w:val="24"/>
          <w:szCs w:val="24"/>
          <w:lang w:val="en-GB" w:eastAsia="fr-FR"/>
        </w:rPr>
        <w:t>s</w:t>
      </w:r>
      <w:r w:rsidR="00A72EDB">
        <w:rPr>
          <w:rFonts w:ascii="Times New Roman" w:eastAsia="Times New Roman" w:hAnsi="Times New Roman" w:cs="Times New Roman"/>
          <w:sz w:val="24"/>
          <w:szCs w:val="24"/>
          <w:lang w:val="en-GB" w:eastAsia="fr-FR"/>
        </w:rPr>
        <w:t>. Roughly, singular count nouns have atomic extensions (</w:t>
      </w:r>
      <w:r w:rsidR="004E18CB">
        <w:rPr>
          <w:rFonts w:ascii="Times New Roman" w:eastAsia="Times New Roman" w:hAnsi="Times New Roman" w:cs="Times New Roman"/>
          <w:sz w:val="24"/>
          <w:szCs w:val="24"/>
          <w:lang w:val="en-GB" w:eastAsia="fr-FR"/>
        </w:rPr>
        <w:t xml:space="preserve">no proper parts of entities in the extension of the noun </w:t>
      </w:r>
      <w:r w:rsidR="00A72EDB">
        <w:rPr>
          <w:rFonts w:ascii="Times New Roman" w:eastAsia="Times New Roman" w:hAnsi="Times New Roman" w:cs="Times New Roman"/>
          <w:sz w:val="24"/>
          <w:szCs w:val="24"/>
          <w:lang w:val="en-GB" w:eastAsia="fr-FR"/>
        </w:rPr>
        <w:t>are also in the extension</w:t>
      </w:r>
      <w:r w:rsidR="004E18CB">
        <w:rPr>
          <w:rFonts w:ascii="Times New Roman" w:eastAsia="Times New Roman" w:hAnsi="Times New Roman" w:cs="Times New Roman"/>
          <w:sz w:val="24"/>
          <w:szCs w:val="24"/>
          <w:lang w:val="en-GB" w:eastAsia="fr-FR"/>
        </w:rPr>
        <w:t xml:space="preserve"> in the noun</w:t>
      </w:r>
      <w:r w:rsidR="00A72EDB">
        <w:rPr>
          <w:rFonts w:ascii="Times New Roman" w:eastAsia="Times New Roman" w:hAnsi="Times New Roman" w:cs="Times New Roman"/>
          <w:sz w:val="24"/>
          <w:szCs w:val="24"/>
          <w:lang w:val="en-GB" w:eastAsia="fr-FR"/>
        </w:rPr>
        <w:t>)</w:t>
      </w:r>
      <w:r w:rsidR="004E18CB">
        <w:rPr>
          <w:rFonts w:ascii="Times New Roman" w:eastAsia="Times New Roman" w:hAnsi="Times New Roman" w:cs="Times New Roman"/>
          <w:sz w:val="24"/>
          <w:szCs w:val="24"/>
          <w:lang w:val="en-GB" w:eastAsia="fr-FR"/>
        </w:rPr>
        <w:t>;</w:t>
      </w:r>
      <w:r w:rsidR="00A72EDB">
        <w:rPr>
          <w:rFonts w:ascii="Times New Roman" w:eastAsia="Times New Roman" w:hAnsi="Times New Roman" w:cs="Times New Roman"/>
          <w:sz w:val="24"/>
          <w:szCs w:val="24"/>
          <w:lang w:val="en-GB" w:eastAsia="fr-FR"/>
        </w:rPr>
        <w:t xml:space="preserve"> </w:t>
      </w:r>
      <w:r w:rsidR="009A0A9F">
        <w:rPr>
          <w:rFonts w:ascii="Times New Roman" w:eastAsia="Times New Roman" w:hAnsi="Times New Roman" w:cs="Times New Roman"/>
          <w:sz w:val="24"/>
          <w:szCs w:val="24"/>
          <w:lang w:val="en-GB" w:eastAsia="fr-FR"/>
        </w:rPr>
        <w:t>mass nouns have cumulative extensions (the fusion of two elements in the noun’s extension is again in its extension)</w:t>
      </w:r>
      <w:r w:rsidR="004E18CB">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 xml:space="preserve"> and divisive extensions (an element in the extension has proper parts that are again in the extension). Plural nouns extensions being the closure under an operation of forming sums or pluralities, also are cumulative. Yet there have also been views on w</w:t>
      </w:r>
      <w:r w:rsidR="00D71918">
        <w:rPr>
          <w:rFonts w:ascii="Times New Roman" w:eastAsia="Times New Roman" w:hAnsi="Times New Roman" w:cs="Times New Roman"/>
          <w:sz w:val="24"/>
          <w:szCs w:val="24"/>
          <w:lang w:val="en-GB" w:eastAsia="fr-FR"/>
        </w:rPr>
        <w:t>h</w:t>
      </w:r>
      <w:r w:rsidR="009A0A9F">
        <w:rPr>
          <w:rFonts w:ascii="Times New Roman" w:eastAsia="Times New Roman" w:hAnsi="Times New Roman" w:cs="Times New Roman"/>
          <w:sz w:val="24"/>
          <w:szCs w:val="24"/>
          <w:lang w:val="en-GB" w:eastAsia="fr-FR"/>
        </w:rPr>
        <w:t xml:space="preserve">ich the </w:t>
      </w:r>
      <w:r w:rsidR="009A0A9F">
        <w:rPr>
          <w:rFonts w:ascii="Times New Roman" w:eastAsia="Times New Roman" w:hAnsi="Times New Roman" w:cs="Times New Roman"/>
          <w:sz w:val="24"/>
          <w:szCs w:val="24"/>
          <w:lang w:val="en-GB" w:eastAsia="fr-FR"/>
        </w:rPr>
        <w:lastRenderedPageBreak/>
        <w:t xml:space="preserve">semantic mass-count distinction bears a more intimate connection to the use of mass or count categories themselves. This kind of view is what Rothstein </w:t>
      </w:r>
      <w:r w:rsidR="00B843B7">
        <w:rPr>
          <w:rFonts w:ascii="Times New Roman" w:eastAsia="Times New Roman" w:hAnsi="Times New Roman" w:cs="Times New Roman"/>
          <w:sz w:val="24"/>
          <w:szCs w:val="24"/>
          <w:lang w:val="en-GB" w:eastAsia="fr-FR"/>
        </w:rPr>
        <w:t xml:space="preserve">(2017) </w:t>
      </w:r>
      <w:r w:rsidR="009A0A9F">
        <w:rPr>
          <w:rFonts w:ascii="Times New Roman" w:eastAsia="Times New Roman" w:hAnsi="Times New Roman" w:cs="Times New Roman"/>
          <w:sz w:val="24"/>
          <w:szCs w:val="24"/>
          <w:lang w:val="en-GB" w:eastAsia="fr-FR"/>
        </w:rPr>
        <w:t xml:space="preserve">calls </w:t>
      </w:r>
      <w:r w:rsidR="00D71918">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grammaticized individuation</w:t>
      </w:r>
      <w:r w:rsidR="00D71918">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 xml:space="preserve">. </w:t>
      </w:r>
      <w:r w:rsidR="00B843B7">
        <w:rPr>
          <w:rFonts w:ascii="Times New Roman" w:eastAsia="Times New Roman" w:hAnsi="Times New Roman" w:cs="Times New Roman"/>
          <w:sz w:val="24"/>
          <w:szCs w:val="24"/>
          <w:lang w:val="en-GB" w:eastAsia="fr-FR"/>
        </w:rPr>
        <w:t xml:space="preserve">It far from clear, </w:t>
      </w:r>
      <w:r w:rsidR="00BA2AC4">
        <w:rPr>
          <w:rFonts w:ascii="Times New Roman" w:eastAsia="Times New Roman" w:hAnsi="Times New Roman" w:cs="Times New Roman"/>
          <w:sz w:val="24"/>
          <w:szCs w:val="24"/>
          <w:lang w:val="en-GB" w:eastAsia="fr-FR"/>
        </w:rPr>
        <w:t xml:space="preserve">tough, </w:t>
      </w:r>
      <w:r w:rsidR="00B843B7">
        <w:rPr>
          <w:rFonts w:ascii="Times New Roman" w:eastAsia="Times New Roman" w:hAnsi="Times New Roman" w:cs="Times New Roman"/>
          <w:sz w:val="24"/>
          <w:szCs w:val="24"/>
          <w:lang w:val="en-GB" w:eastAsia="fr-FR"/>
        </w:rPr>
        <w:t xml:space="preserve">how to best understand such a view. Rothstein own proposal consists in positing a semantic type distinction, which is not a distinction in ontology or individuation. </w:t>
      </w:r>
      <w:r w:rsidR="00BA2AC4">
        <w:rPr>
          <w:rFonts w:ascii="Times New Roman" w:eastAsia="Times New Roman" w:hAnsi="Times New Roman" w:cs="Times New Roman"/>
          <w:sz w:val="24"/>
          <w:szCs w:val="24"/>
          <w:lang w:val="en-GB" w:eastAsia="fr-FR"/>
        </w:rPr>
        <w:t>I will later discuss several options of how the view may be elaborated.</w:t>
      </w:r>
    </w:p>
    <w:p w:rsidR="00307FA7" w:rsidRDefault="00307FA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07FA7" w:rsidRPr="00952B97" w:rsidRDefault="00307FA7" w:rsidP="00D222CE">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 xml:space="preserve">2. </w:t>
      </w:r>
      <w:r w:rsidR="00952B97" w:rsidRPr="00952B97">
        <w:rPr>
          <w:rFonts w:ascii="Times New Roman" w:eastAsia="Times New Roman" w:hAnsi="Times New Roman" w:cs="Times New Roman"/>
          <w:b/>
          <w:bCs/>
          <w:sz w:val="24"/>
          <w:szCs w:val="24"/>
          <w:lang w:val="en-GB" w:eastAsia="fr-FR"/>
        </w:rPr>
        <w:t>Verbs and the mass-count distinction</w:t>
      </w:r>
    </w:p>
    <w:p w:rsidR="00307FA7" w:rsidRDefault="00307FA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52B97" w:rsidRPr="00952B97" w:rsidRDefault="00952B97" w:rsidP="00D222CE">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 xml:space="preserve">2.1. </w:t>
      </w:r>
      <w:r>
        <w:rPr>
          <w:rFonts w:ascii="Times New Roman" w:eastAsia="Times New Roman" w:hAnsi="Times New Roman" w:cs="Times New Roman"/>
          <w:b/>
          <w:bCs/>
          <w:sz w:val="24"/>
          <w:szCs w:val="24"/>
          <w:lang w:val="en-GB" w:eastAsia="fr-FR"/>
        </w:rPr>
        <w:t>T</w:t>
      </w:r>
      <w:r w:rsidRPr="00952B97">
        <w:rPr>
          <w:rFonts w:ascii="Times New Roman" w:eastAsia="Times New Roman" w:hAnsi="Times New Roman" w:cs="Times New Roman"/>
          <w:b/>
          <w:bCs/>
          <w:sz w:val="24"/>
          <w:szCs w:val="24"/>
          <w:lang w:val="en-GB" w:eastAsia="fr-FR"/>
        </w:rPr>
        <w:t>raditional views of a semantic mass-count distinction among verbs</w:t>
      </w:r>
    </w:p>
    <w:p w:rsidR="00952B97" w:rsidRDefault="00952B9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B3986" w:rsidRDefault="009A0A9F"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Verbs in Europe</w:t>
      </w:r>
      <w:r w:rsidR="00232889">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n languages do not come with a morphosyntactic mass</w:t>
      </w:r>
      <w:r w:rsidR="006848E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count distinction</w:t>
      </w:r>
      <w:r w:rsidR="006848EC">
        <w:rPr>
          <w:rFonts w:ascii="Times New Roman" w:eastAsia="Times New Roman" w:hAnsi="Times New Roman" w:cs="Times New Roman"/>
          <w:sz w:val="24"/>
          <w:szCs w:val="24"/>
          <w:lang w:val="en-GB" w:eastAsia="fr-FR"/>
        </w:rPr>
        <w:t>.</w:t>
      </w:r>
      <w:r w:rsidR="006848EC">
        <w:rPr>
          <w:rStyle w:val="FootnoteReference"/>
          <w:rFonts w:ascii="Times New Roman" w:eastAsia="Times New Roman" w:hAnsi="Times New Roman" w:cs="Times New Roman"/>
          <w:sz w:val="24"/>
          <w:szCs w:val="24"/>
          <w:lang w:val="en-GB" w:eastAsia="fr-FR"/>
        </w:rPr>
        <w:footnoteReference w:id="1"/>
      </w:r>
      <w:r>
        <w:rPr>
          <w:rFonts w:ascii="Times New Roman" w:eastAsia="Times New Roman" w:hAnsi="Times New Roman" w:cs="Times New Roman"/>
          <w:sz w:val="24"/>
          <w:szCs w:val="24"/>
          <w:lang w:val="en-GB" w:eastAsia="fr-FR"/>
        </w:rPr>
        <w:t xml:space="preserve"> </w:t>
      </w:r>
      <w:r w:rsidR="00DB7E41">
        <w:rPr>
          <w:rFonts w:ascii="Times New Roman" w:eastAsia="Times New Roman" w:hAnsi="Times New Roman" w:cs="Times New Roman"/>
          <w:sz w:val="24"/>
          <w:szCs w:val="24"/>
          <w:lang w:val="en-GB" w:eastAsia="fr-FR"/>
        </w:rPr>
        <w:t xml:space="preserve">Yet, it </w:t>
      </w:r>
      <w:r>
        <w:rPr>
          <w:rFonts w:ascii="Times New Roman" w:eastAsia="Times New Roman" w:hAnsi="Times New Roman" w:cs="Times New Roman"/>
          <w:sz w:val="24"/>
          <w:szCs w:val="24"/>
          <w:lang w:val="en-GB" w:eastAsia="fr-FR"/>
        </w:rPr>
        <w:t xml:space="preserve">has been customary to apply </w:t>
      </w:r>
      <w:r w:rsidR="006848EC">
        <w:rPr>
          <w:rFonts w:ascii="Times New Roman" w:eastAsia="Times New Roman" w:hAnsi="Times New Roman" w:cs="Times New Roman"/>
          <w:sz w:val="24"/>
          <w:szCs w:val="24"/>
          <w:lang w:val="en-GB" w:eastAsia="fr-FR"/>
        </w:rPr>
        <w:t>a</w:t>
      </w:r>
      <w:r w:rsidR="00DB7E41">
        <w:rPr>
          <w:rFonts w:ascii="Times New Roman" w:eastAsia="Times New Roman" w:hAnsi="Times New Roman" w:cs="Times New Roman"/>
          <w:sz w:val="24"/>
          <w:szCs w:val="24"/>
          <w:lang w:val="en-GB" w:eastAsia="fr-FR"/>
        </w:rPr>
        <w:t xml:space="preserve"> mass</w:t>
      </w:r>
      <w:r w:rsidR="006848EC">
        <w:rPr>
          <w:rFonts w:ascii="Times New Roman" w:eastAsia="Times New Roman" w:hAnsi="Times New Roman" w:cs="Times New Roman"/>
          <w:sz w:val="24"/>
          <w:szCs w:val="24"/>
          <w:lang w:val="en-GB" w:eastAsia="fr-FR"/>
        </w:rPr>
        <w:t>-</w:t>
      </w:r>
      <w:r w:rsidR="00DB7E41">
        <w:rPr>
          <w:rFonts w:ascii="Times New Roman" w:eastAsia="Times New Roman" w:hAnsi="Times New Roman" w:cs="Times New Roman"/>
          <w:sz w:val="24"/>
          <w:szCs w:val="24"/>
          <w:lang w:val="en-GB" w:eastAsia="fr-FR"/>
        </w:rPr>
        <w:t>count distinction to verbs, verb phrases, or sentences</w:t>
      </w:r>
      <w:r w:rsidR="006848EC">
        <w:rPr>
          <w:rFonts w:ascii="Times New Roman" w:eastAsia="Times New Roman" w:hAnsi="Times New Roman" w:cs="Times New Roman"/>
          <w:sz w:val="24"/>
          <w:szCs w:val="24"/>
          <w:lang w:val="en-GB" w:eastAsia="fr-FR"/>
        </w:rPr>
        <w:t>, dividing them into</w:t>
      </w:r>
      <w:r w:rsidR="00DB7E41">
        <w:rPr>
          <w:rFonts w:ascii="Times New Roman" w:eastAsia="Times New Roman" w:hAnsi="Times New Roman" w:cs="Times New Roman"/>
          <w:sz w:val="24"/>
          <w:szCs w:val="24"/>
          <w:lang w:val="en-GB" w:eastAsia="fr-FR"/>
        </w:rPr>
        <w:t xml:space="preserve"> mass (activities and states) or count (achievements and accomplishments). </w:t>
      </w:r>
      <w:r w:rsidR="006848EC">
        <w:rPr>
          <w:rFonts w:ascii="Times New Roman" w:eastAsia="Times New Roman" w:hAnsi="Times New Roman" w:cs="Times New Roman"/>
          <w:sz w:val="24"/>
          <w:szCs w:val="24"/>
          <w:lang w:val="en-GB" w:eastAsia="fr-FR"/>
        </w:rPr>
        <w:t xml:space="preserve">Semanticists generally make use of the extension-based approach to the mass-count distinction; philosophers have focused on ontological distinctions between events, processes, and states (Stout 2018). </w:t>
      </w:r>
      <w:r w:rsidR="006848EC">
        <w:rPr>
          <w:rFonts w:ascii="Times New Roman" w:eastAsia="Times New Roman" w:hAnsi="Times New Roman" w:cs="Times New Roman"/>
          <w:sz w:val="24"/>
          <w:szCs w:val="24"/>
          <w:lang w:val="en-GB" w:eastAsia="fr-FR"/>
        </w:rPr>
        <w:t>Drawing a mass-count distinction in the verbal domain</w:t>
      </w:r>
      <w:r w:rsidR="00EC53B4">
        <w:rPr>
          <w:rFonts w:ascii="Times New Roman" w:eastAsia="Times New Roman" w:hAnsi="Times New Roman" w:cs="Times New Roman"/>
          <w:sz w:val="24"/>
          <w:szCs w:val="24"/>
          <w:lang w:val="en-GB" w:eastAsia="fr-FR"/>
        </w:rPr>
        <w:t xml:space="preserve"> serve</w:t>
      </w:r>
      <w:r w:rsidR="006848EC">
        <w:rPr>
          <w:rFonts w:ascii="Times New Roman" w:eastAsia="Times New Roman" w:hAnsi="Times New Roman" w:cs="Times New Roman"/>
          <w:sz w:val="24"/>
          <w:szCs w:val="24"/>
          <w:lang w:val="en-GB" w:eastAsia="fr-FR"/>
        </w:rPr>
        <w:t>d</w:t>
      </w:r>
      <w:r w:rsidR="00EC53B4">
        <w:rPr>
          <w:rFonts w:ascii="Times New Roman" w:eastAsia="Times New Roman" w:hAnsi="Times New Roman" w:cs="Times New Roman"/>
          <w:sz w:val="24"/>
          <w:szCs w:val="24"/>
          <w:lang w:val="en-GB" w:eastAsia="fr-FR"/>
        </w:rPr>
        <w:t xml:space="preserve"> </w:t>
      </w:r>
      <w:r w:rsidR="006848EC">
        <w:rPr>
          <w:rFonts w:ascii="Times New Roman" w:eastAsia="Times New Roman" w:hAnsi="Times New Roman" w:cs="Times New Roman"/>
          <w:sz w:val="24"/>
          <w:szCs w:val="24"/>
          <w:lang w:val="en-GB" w:eastAsia="fr-FR"/>
        </w:rPr>
        <w:t xml:space="preserve">particular semantic purposes, such as </w:t>
      </w:r>
      <w:r w:rsidR="00EC53B4">
        <w:rPr>
          <w:rFonts w:ascii="Times New Roman" w:eastAsia="Times New Roman" w:hAnsi="Times New Roman" w:cs="Times New Roman"/>
          <w:sz w:val="24"/>
          <w:szCs w:val="24"/>
          <w:lang w:val="en-GB" w:eastAsia="fr-FR"/>
        </w:rPr>
        <w:t>to expla</w:t>
      </w:r>
      <w:r w:rsidR="00824695">
        <w:rPr>
          <w:rFonts w:ascii="Times New Roman" w:eastAsia="Times New Roman" w:hAnsi="Times New Roman" w:cs="Times New Roman"/>
          <w:sz w:val="24"/>
          <w:szCs w:val="24"/>
          <w:lang w:val="en-GB" w:eastAsia="fr-FR"/>
        </w:rPr>
        <w:t>i</w:t>
      </w:r>
      <w:r w:rsidR="00EC53B4">
        <w:rPr>
          <w:rFonts w:ascii="Times New Roman" w:eastAsia="Times New Roman" w:hAnsi="Times New Roman" w:cs="Times New Roman"/>
          <w:sz w:val="24"/>
          <w:szCs w:val="24"/>
          <w:lang w:val="en-GB" w:eastAsia="fr-FR"/>
        </w:rPr>
        <w:t>n the applicability and understanding of adver</w:t>
      </w:r>
      <w:r w:rsidR="00AB7D86">
        <w:rPr>
          <w:rFonts w:ascii="Times New Roman" w:eastAsia="Times New Roman" w:hAnsi="Times New Roman" w:cs="Times New Roman"/>
          <w:sz w:val="24"/>
          <w:szCs w:val="24"/>
          <w:lang w:val="en-GB" w:eastAsia="fr-FR"/>
        </w:rPr>
        <w:t>b</w:t>
      </w:r>
      <w:r w:rsidR="00EC53B4">
        <w:rPr>
          <w:rFonts w:ascii="Times New Roman" w:eastAsia="Times New Roman" w:hAnsi="Times New Roman" w:cs="Times New Roman"/>
          <w:sz w:val="24"/>
          <w:szCs w:val="24"/>
          <w:lang w:val="en-GB" w:eastAsia="fr-FR"/>
        </w:rPr>
        <w:t xml:space="preserve">ials such as </w:t>
      </w:r>
      <w:r w:rsidR="00EC53B4" w:rsidRPr="006848EC">
        <w:rPr>
          <w:rFonts w:ascii="Times New Roman" w:eastAsia="Times New Roman" w:hAnsi="Times New Roman" w:cs="Times New Roman"/>
          <w:i/>
          <w:iCs/>
          <w:sz w:val="24"/>
          <w:szCs w:val="24"/>
          <w:lang w:val="en-GB" w:eastAsia="fr-FR"/>
        </w:rPr>
        <w:t>for an hour, in an hour</w:t>
      </w:r>
      <w:r w:rsidR="00EC53B4">
        <w:rPr>
          <w:rFonts w:ascii="Times New Roman" w:eastAsia="Times New Roman" w:hAnsi="Times New Roman" w:cs="Times New Roman"/>
          <w:sz w:val="24"/>
          <w:szCs w:val="24"/>
          <w:lang w:val="en-GB" w:eastAsia="fr-FR"/>
        </w:rPr>
        <w:t xml:space="preserve"> and </w:t>
      </w:r>
      <w:r w:rsidR="00EC53B4" w:rsidRPr="006848EC">
        <w:rPr>
          <w:rFonts w:ascii="Times New Roman" w:eastAsia="Times New Roman" w:hAnsi="Times New Roman" w:cs="Times New Roman"/>
          <w:i/>
          <w:iCs/>
          <w:sz w:val="24"/>
          <w:szCs w:val="24"/>
          <w:lang w:val="en-GB" w:eastAsia="fr-FR"/>
        </w:rPr>
        <w:t>suddenl</w:t>
      </w:r>
      <w:r w:rsidR="005C5460">
        <w:rPr>
          <w:rFonts w:ascii="Times New Roman" w:eastAsia="Times New Roman" w:hAnsi="Times New Roman" w:cs="Times New Roman"/>
          <w:i/>
          <w:iCs/>
          <w:sz w:val="24"/>
          <w:szCs w:val="24"/>
          <w:lang w:val="en-GB" w:eastAsia="fr-FR"/>
        </w:rPr>
        <w:t xml:space="preserve">y, </w:t>
      </w:r>
      <w:r w:rsidR="005C5460" w:rsidRPr="005C5460">
        <w:rPr>
          <w:rFonts w:ascii="Times New Roman" w:eastAsia="Times New Roman" w:hAnsi="Times New Roman" w:cs="Times New Roman"/>
          <w:sz w:val="24"/>
          <w:szCs w:val="24"/>
          <w:lang w:val="en-GB" w:eastAsia="fr-FR"/>
        </w:rPr>
        <w:t>that is,</w:t>
      </w:r>
      <w:r w:rsidR="005C5460">
        <w:rPr>
          <w:rFonts w:ascii="Times New Roman" w:eastAsia="Times New Roman" w:hAnsi="Times New Roman" w:cs="Times New Roman"/>
          <w:i/>
          <w:iCs/>
          <w:sz w:val="24"/>
          <w:szCs w:val="24"/>
          <w:lang w:val="en-GB" w:eastAsia="fr-FR"/>
        </w:rPr>
        <w:t xml:space="preserve"> </w:t>
      </w:r>
      <w:r w:rsidR="005C5460" w:rsidRPr="005C5460">
        <w:rPr>
          <w:rFonts w:ascii="Times New Roman" w:eastAsia="Times New Roman" w:hAnsi="Times New Roman" w:cs="Times New Roman"/>
          <w:sz w:val="24"/>
          <w:szCs w:val="24"/>
          <w:lang w:val="en-GB" w:eastAsia="fr-FR"/>
        </w:rPr>
        <w:t>p</w:t>
      </w:r>
      <w:r w:rsidR="00FB3986" w:rsidRPr="00242B63">
        <w:rPr>
          <w:rFonts w:ascii="Times New Roman" w:eastAsia="Times New Roman" w:hAnsi="Times New Roman" w:cs="Times New Roman"/>
          <w:sz w:val="24"/>
          <w:szCs w:val="24"/>
          <w:lang w:val="en-GB" w:eastAsia="fr-FR"/>
        </w:rPr>
        <w:t>arallelisms according to which</w:t>
      </w:r>
      <w:r w:rsidR="00FB3986">
        <w:rPr>
          <w:rFonts w:ascii="Times New Roman" w:eastAsia="Times New Roman" w:hAnsi="Times New Roman" w:cs="Times New Roman"/>
          <w:i/>
          <w:sz w:val="24"/>
          <w:szCs w:val="24"/>
          <w:lang w:val="en-GB" w:eastAsia="fr-FR"/>
        </w:rPr>
        <w:t xml:space="preserve"> run to the house,</w:t>
      </w:r>
      <w:r w:rsidR="00FB3986" w:rsidRPr="00242B63">
        <w:rPr>
          <w:rFonts w:ascii="Times New Roman" w:eastAsia="Times New Roman" w:hAnsi="Times New Roman" w:cs="Times New Roman"/>
          <w:i/>
          <w:sz w:val="24"/>
          <w:szCs w:val="24"/>
          <w:lang w:val="en-GB" w:eastAsia="fr-FR"/>
        </w:rPr>
        <w:t xml:space="preserve"> </w:t>
      </w:r>
      <w:r w:rsidR="00FB3986" w:rsidRPr="00C424D7">
        <w:rPr>
          <w:rFonts w:ascii="Times New Roman" w:eastAsia="Times New Roman" w:hAnsi="Times New Roman" w:cs="Times New Roman"/>
          <w:i/>
          <w:sz w:val="24"/>
          <w:szCs w:val="24"/>
          <w:lang w:val="en-GB" w:eastAsia="fr-FR"/>
        </w:rPr>
        <w:t xml:space="preserve">eat an apple </w:t>
      </w:r>
      <w:r w:rsidR="00FB3986">
        <w:rPr>
          <w:rFonts w:ascii="Times New Roman" w:eastAsia="Times New Roman" w:hAnsi="Times New Roman" w:cs="Times New Roman"/>
          <w:sz w:val="24"/>
          <w:szCs w:val="24"/>
          <w:lang w:val="en-GB" w:eastAsia="fr-FR"/>
        </w:rPr>
        <w:t xml:space="preserve">and </w:t>
      </w:r>
      <w:r w:rsidR="00FB3986" w:rsidRPr="00C424D7">
        <w:rPr>
          <w:rFonts w:ascii="Times New Roman" w:eastAsia="Times New Roman" w:hAnsi="Times New Roman" w:cs="Times New Roman"/>
          <w:i/>
          <w:sz w:val="24"/>
          <w:szCs w:val="24"/>
          <w:lang w:val="en-GB" w:eastAsia="fr-FR"/>
        </w:rPr>
        <w:t>drink the wine</w:t>
      </w:r>
      <w:r w:rsidR="00FB3986">
        <w:rPr>
          <w:rFonts w:ascii="Times New Roman" w:eastAsia="Times New Roman" w:hAnsi="Times New Roman" w:cs="Times New Roman"/>
          <w:sz w:val="24"/>
          <w:szCs w:val="24"/>
          <w:lang w:val="en-GB" w:eastAsia="fr-FR"/>
        </w:rPr>
        <w:t xml:space="preserve"> are </w:t>
      </w:r>
      <w:r w:rsidR="00FB3986" w:rsidRPr="00A631D1">
        <w:rPr>
          <w:rFonts w:ascii="Times New Roman" w:eastAsia="Times New Roman" w:hAnsi="Times New Roman" w:cs="Times New Roman"/>
          <w:sz w:val="24"/>
          <w:szCs w:val="24"/>
          <w:lang w:val="en-GB" w:eastAsia="fr-FR"/>
        </w:rPr>
        <w:t xml:space="preserve">telic and side with count nouns, and </w:t>
      </w:r>
      <w:r w:rsidR="00FB3986" w:rsidRPr="00A631D1">
        <w:rPr>
          <w:rFonts w:ascii="Times New Roman" w:eastAsia="Times New Roman" w:hAnsi="Times New Roman" w:cs="Times New Roman"/>
          <w:i/>
          <w:sz w:val="24"/>
          <w:szCs w:val="24"/>
          <w:lang w:val="en-GB" w:eastAsia="fr-FR"/>
        </w:rPr>
        <w:t>run,</w:t>
      </w:r>
      <w:r w:rsidR="00FB3986" w:rsidRPr="00A631D1">
        <w:rPr>
          <w:rFonts w:ascii="Times New Roman" w:eastAsia="Times New Roman" w:hAnsi="Times New Roman" w:cs="Times New Roman"/>
          <w:sz w:val="24"/>
          <w:szCs w:val="24"/>
          <w:lang w:val="en-GB" w:eastAsia="fr-FR"/>
        </w:rPr>
        <w:t xml:space="preserve"> </w:t>
      </w:r>
      <w:r w:rsidR="00FB3986" w:rsidRPr="00A631D1">
        <w:rPr>
          <w:rFonts w:ascii="Times New Roman" w:eastAsia="Times New Roman" w:hAnsi="Times New Roman" w:cs="Times New Roman"/>
          <w:i/>
          <w:sz w:val="24"/>
          <w:szCs w:val="24"/>
          <w:lang w:val="en-GB" w:eastAsia="fr-FR"/>
        </w:rPr>
        <w:t>run toward the house</w:t>
      </w:r>
      <w:r w:rsidR="00FB3986" w:rsidRPr="00A631D1">
        <w:rPr>
          <w:rFonts w:ascii="Times New Roman" w:eastAsia="Times New Roman" w:hAnsi="Times New Roman" w:cs="Times New Roman"/>
          <w:sz w:val="24"/>
          <w:szCs w:val="24"/>
          <w:lang w:val="en-GB" w:eastAsia="fr-FR"/>
        </w:rPr>
        <w:t xml:space="preserve">, and </w:t>
      </w:r>
      <w:r w:rsidR="00FB3986" w:rsidRPr="00FB338C">
        <w:rPr>
          <w:rFonts w:ascii="Times New Roman" w:eastAsia="Times New Roman" w:hAnsi="Times New Roman" w:cs="Times New Roman"/>
          <w:i/>
          <w:sz w:val="24"/>
          <w:szCs w:val="24"/>
          <w:lang w:val="en-GB" w:eastAsia="fr-FR"/>
        </w:rPr>
        <w:t>drink wine</w:t>
      </w:r>
      <w:r w:rsidR="00FB3986" w:rsidRPr="00A631D1">
        <w:rPr>
          <w:rFonts w:ascii="Times New Roman" w:eastAsia="Times New Roman" w:hAnsi="Times New Roman" w:cs="Times New Roman"/>
          <w:sz w:val="24"/>
          <w:szCs w:val="24"/>
          <w:lang w:val="en-GB" w:eastAsia="fr-FR"/>
        </w:rPr>
        <w:t xml:space="preserve"> are atelic and side with mass nouns. (</w:t>
      </w:r>
      <w:proofErr w:type="spellStart"/>
      <w:r w:rsidR="00FB3986" w:rsidRPr="00A631D1">
        <w:rPr>
          <w:rFonts w:ascii="Times New Roman" w:eastAsia="Times New Roman" w:hAnsi="Times New Roman" w:cs="Times New Roman"/>
          <w:sz w:val="24"/>
          <w:szCs w:val="24"/>
          <w:lang w:val="en-GB" w:eastAsia="fr-FR"/>
        </w:rPr>
        <w:t>Vendler</w:t>
      </w:r>
      <w:proofErr w:type="spellEnd"/>
      <w:r w:rsidR="00FB3986" w:rsidRPr="00A631D1">
        <w:rPr>
          <w:rFonts w:ascii="Times New Roman" w:eastAsia="Times New Roman" w:hAnsi="Times New Roman" w:cs="Times New Roman"/>
          <w:sz w:val="24"/>
          <w:szCs w:val="24"/>
          <w:lang w:val="en-GB" w:eastAsia="fr-FR"/>
        </w:rPr>
        <w:t xml:space="preserve"> 1957, </w:t>
      </w:r>
      <w:proofErr w:type="spellStart"/>
      <w:r w:rsidR="00FB3986" w:rsidRPr="00A631D1">
        <w:rPr>
          <w:rFonts w:ascii="Times New Roman" w:eastAsia="Times New Roman" w:hAnsi="Times New Roman" w:cs="Times New Roman"/>
          <w:sz w:val="24"/>
          <w:szCs w:val="24"/>
          <w:lang w:val="en-GB" w:eastAsia="fr-FR"/>
        </w:rPr>
        <w:t>Mourelatos</w:t>
      </w:r>
      <w:proofErr w:type="spellEnd"/>
      <w:r w:rsidR="00FB3986" w:rsidRPr="00A631D1">
        <w:rPr>
          <w:rFonts w:ascii="Times New Roman" w:eastAsia="Times New Roman" w:hAnsi="Times New Roman" w:cs="Times New Roman"/>
          <w:sz w:val="24"/>
          <w:szCs w:val="24"/>
          <w:lang w:val="en-GB" w:eastAsia="fr-FR"/>
        </w:rPr>
        <w:t xml:space="preserve"> 1978, </w:t>
      </w:r>
      <w:proofErr w:type="spellStart"/>
      <w:r w:rsidR="00FB3986" w:rsidRPr="00A631D1">
        <w:rPr>
          <w:rFonts w:ascii="Times New Roman" w:eastAsia="Times New Roman" w:hAnsi="Times New Roman" w:cs="Times New Roman"/>
          <w:sz w:val="24"/>
          <w:szCs w:val="24"/>
          <w:lang w:val="en-GB" w:eastAsia="fr-FR"/>
        </w:rPr>
        <w:t>Verkuyl</w:t>
      </w:r>
      <w:proofErr w:type="spellEnd"/>
      <w:r w:rsidR="00FB3986" w:rsidRPr="00A631D1">
        <w:rPr>
          <w:rFonts w:ascii="Times New Roman" w:eastAsia="Times New Roman" w:hAnsi="Times New Roman" w:cs="Times New Roman"/>
          <w:sz w:val="24"/>
          <w:szCs w:val="24"/>
          <w:lang w:val="en-GB" w:eastAsia="fr-FR"/>
        </w:rPr>
        <w:t xml:space="preserve"> 1972, Bach 1986, </w:t>
      </w:r>
      <w:proofErr w:type="spellStart"/>
      <w:r w:rsidR="00FB3986" w:rsidRPr="00A631D1">
        <w:rPr>
          <w:rFonts w:ascii="Times New Roman" w:eastAsia="Times New Roman" w:hAnsi="Times New Roman" w:cs="Times New Roman"/>
          <w:sz w:val="24"/>
          <w:szCs w:val="24"/>
          <w:lang w:val="en-GB" w:eastAsia="fr-FR"/>
        </w:rPr>
        <w:t>Dowty</w:t>
      </w:r>
      <w:proofErr w:type="spellEnd"/>
      <w:r w:rsidR="00FB3986" w:rsidRPr="00A631D1">
        <w:rPr>
          <w:rFonts w:ascii="Times New Roman" w:eastAsia="Times New Roman" w:hAnsi="Times New Roman" w:cs="Times New Roman"/>
          <w:sz w:val="24"/>
          <w:szCs w:val="24"/>
          <w:lang w:val="en-GB" w:eastAsia="fr-FR"/>
        </w:rPr>
        <w:t xml:space="preserve"> 1979, </w:t>
      </w:r>
      <w:proofErr w:type="spellStart"/>
      <w:r w:rsidR="00FB3986" w:rsidRPr="00A631D1">
        <w:rPr>
          <w:rFonts w:ascii="Times New Roman" w:eastAsia="Times New Roman" w:hAnsi="Times New Roman" w:cs="Times New Roman"/>
          <w:sz w:val="24"/>
          <w:szCs w:val="24"/>
          <w:lang w:val="en-GB" w:eastAsia="fr-FR"/>
        </w:rPr>
        <w:t>Krifka</w:t>
      </w:r>
      <w:proofErr w:type="spellEnd"/>
      <w:r w:rsidR="00FB3986" w:rsidRPr="00A631D1">
        <w:rPr>
          <w:rFonts w:ascii="Times New Roman" w:eastAsia="Times New Roman" w:hAnsi="Times New Roman" w:cs="Times New Roman"/>
          <w:sz w:val="24"/>
          <w:szCs w:val="24"/>
          <w:lang w:val="en-GB" w:eastAsia="fr-FR"/>
        </w:rPr>
        <w:t xml:space="preserve"> 1998</w:t>
      </w:r>
      <w:r w:rsidR="00FB3986">
        <w:rPr>
          <w:rFonts w:ascii="Times New Roman" w:eastAsia="Times New Roman" w:hAnsi="Times New Roman" w:cs="Times New Roman"/>
          <w:sz w:val="24"/>
          <w:szCs w:val="24"/>
          <w:lang w:val="en-GB" w:eastAsia="fr-FR"/>
        </w:rPr>
        <w:t>, Champollion 2017</w:t>
      </w:r>
      <w:r w:rsidR="00FB3986" w:rsidRPr="00A631D1">
        <w:rPr>
          <w:rFonts w:ascii="Times New Roman" w:eastAsia="Times New Roman" w:hAnsi="Times New Roman" w:cs="Times New Roman"/>
          <w:sz w:val="24"/>
          <w:szCs w:val="24"/>
          <w:lang w:val="en-GB" w:eastAsia="fr-FR"/>
        </w:rPr>
        <w:t>). Those parallelisms</w:t>
      </w:r>
      <w:r w:rsidR="00FB3986">
        <w:rPr>
          <w:rFonts w:ascii="Times New Roman" w:eastAsia="Times New Roman" w:hAnsi="Times New Roman" w:cs="Times New Roman"/>
          <w:sz w:val="24"/>
          <w:szCs w:val="24"/>
          <w:lang w:val="en-GB" w:eastAsia="fr-FR"/>
        </w:rPr>
        <w:t xml:space="preserve">, which </w:t>
      </w:r>
      <w:r w:rsidR="00FB3986" w:rsidRPr="00A631D1">
        <w:rPr>
          <w:rFonts w:ascii="Times New Roman" w:hAnsi="Times New Roman" w:cs="Times New Roman"/>
          <w:sz w:val="24"/>
          <w:szCs w:val="24"/>
          <w:lang w:val="en-US"/>
        </w:rPr>
        <w:t xml:space="preserve">also play a role in cognition (Wellwood, </w:t>
      </w:r>
      <w:proofErr w:type="spellStart"/>
      <w:r w:rsidR="00FB3986" w:rsidRPr="00A631D1">
        <w:rPr>
          <w:rFonts w:ascii="Times New Roman" w:hAnsi="Times New Roman" w:cs="Times New Roman"/>
          <w:sz w:val="24"/>
          <w:szCs w:val="24"/>
          <w:lang w:val="en-US"/>
        </w:rPr>
        <w:t>Hacquard</w:t>
      </w:r>
      <w:proofErr w:type="spellEnd"/>
      <w:r w:rsidR="00FB3986" w:rsidRPr="00A631D1">
        <w:rPr>
          <w:rFonts w:ascii="Times New Roman" w:hAnsi="Times New Roman" w:cs="Times New Roman"/>
          <w:sz w:val="24"/>
          <w:szCs w:val="24"/>
          <w:lang w:val="en-US"/>
        </w:rPr>
        <w:t xml:space="preserve">, and </w:t>
      </w:r>
      <w:proofErr w:type="spellStart"/>
      <w:r w:rsidR="00FB3986" w:rsidRPr="00A631D1">
        <w:rPr>
          <w:rFonts w:ascii="Times New Roman" w:hAnsi="Times New Roman" w:cs="Times New Roman"/>
          <w:sz w:val="24"/>
          <w:szCs w:val="24"/>
          <w:lang w:val="en-US"/>
        </w:rPr>
        <w:t>Pancheva</w:t>
      </w:r>
      <w:proofErr w:type="spellEnd"/>
      <w:r w:rsidR="00FB3986" w:rsidRPr="00A631D1">
        <w:rPr>
          <w:rFonts w:ascii="Times New Roman" w:hAnsi="Times New Roman" w:cs="Times New Roman"/>
          <w:sz w:val="24"/>
          <w:szCs w:val="24"/>
          <w:lang w:val="en-US"/>
        </w:rPr>
        <w:t xml:space="preserve"> 2012)</w:t>
      </w:r>
    </w:p>
    <w:p w:rsidR="005C5460" w:rsidRDefault="00FB3986" w:rsidP="005C546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In the following, </w:t>
      </w:r>
      <w:r w:rsidR="005C5460">
        <w:rPr>
          <w:rFonts w:ascii="Times New Roman" w:eastAsia="Times New Roman" w:hAnsi="Times New Roman" w:cs="Times New Roman"/>
          <w:sz w:val="24"/>
          <w:szCs w:val="24"/>
          <w:lang w:val="en-GB" w:eastAsia="fr-FR"/>
        </w:rPr>
        <w:t>I</w:t>
      </w:r>
      <w:r>
        <w:rPr>
          <w:rFonts w:ascii="Times New Roman" w:eastAsia="Times New Roman" w:hAnsi="Times New Roman" w:cs="Times New Roman"/>
          <w:sz w:val="24"/>
          <w:szCs w:val="24"/>
          <w:lang w:val="en-GB" w:eastAsia="fr-FR"/>
        </w:rPr>
        <w:t xml:space="preserve"> will show </w:t>
      </w:r>
      <w:r w:rsidR="00D71918">
        <w:rPr>
          <w:rFonts w:ascii="Times New Roman" w:eastAsia="Times New Roman" w:hAnsi="Times New Roman" w:cs="Times New Roman"/>
          <w:sz w:val="24"/>
          <w:szCs w:val="24"/>
          <w:lang w:val="en-GB" w:eastAsia="fr-FR"/>
        </w:rPr>
        <w:t>that verbs classify as mass</w:t>
      </w:r>
      <w:r>
        <w:rPr>
          <w:rFonts w:ascii="Times New Roman" w:eastAsia="Times New Roman" w:hAnsi="Times New Roman" w:cs="Times New Roman"/>
          <w:sz w:val="24"/>
          <w:szCs w:val="24"/>
          <w:lang w:val="en-GB" w:eastAsia="fr-FR"/>
        </w:rPr>
        <w:t xml:space="preserve"> (or ‘non-count’) </w:t>
      </w:r>
      <w:r w:rsidR="00D71918">
        <w:rPr>
          <w:rFonts w:ascii="Times New Roman" w:eastAsia="Times New Roman" w:hAnsi="Times New Roman" w:cs="Times New Roman"/>
          <w:sz w:val="24"/>
          <w:szCs w:val="24"/>
          <w:lang w:val="en-GB" w:eastAsia="fr-FR"/>
        </w:rPr>
        <w:t>with respect to the various criteria associated with the morphosyntactic mass</w:t>
      </w:r>
      <w:r>
        <w:rPr>
          <w:rFonts w:ascii="Times New Roman" w:eastAsia="Times New Roman" w:hAnsi="Times New Roman" w:cs="Times New Roman"/>
          <w:sz w:val="24"/>
          <w:szCs w:val="24"/>
          <w:lang w:val="en-GB" w:eastAsia="fr-FR"/>
        </w:rPr>
        <w:t>-</w:t>
      </w:r>
      <w:r w:rsidR="00D71918">
        <w:rPr>
          <w:rFonts w:ascii="Times New Roman" w:eastAsia="Times New Roman" w:hAnsi="Times New Roman" w:cs="Times New Roman"/>
          <w:sz w:val="24"/>
          <w:szCs w:val="24"/>
          <w:lang w:val="en-GB" w:eastAsia="fr-FR"/>
        </w:rPr>
        <w:t xml:space="preserve">count distinction. </w:t>
      </w:r>
      <w:r w:rsidR="005C5460">
        <w:rPr>
          <w:rFonts w:ascii="Times New Roman" w:eastAsia="Times New Roman" w:hAnsi="Times New Roman" w:cs="Times New Roman"/>
          <w:sz w:val="24"/>
          <w:szCs w:val="24"/>
          <w:lang w:val="en-GB" w:eastAsia="fr-FR"/>
        </w:rPr>
        <w:t xml:space="preserve">This is not to deny that at </w:t>
      </w:r>
      <w:r w:rsidR="007F0171">
        <w:rPr>
          <w:rFonts w:ascii="Times New Roman" w:eastAsia="Times New Roman" w:hAnsi="Times New Roman" w:cs="Times New Roman"/>
          <w:sz w:val="24"/>
          <w:szCs w:val="24"/>
          <w:lang w:val="en-GB" w:eastAsia="fr-FR"/>
        </w:rPr>
        <w:t xml:space="preserve">same time, </w:t>
      </w:r>
      <w:proofErr w:type="spellStart"/>
      <w:r w:rsidR="00824695">
        <w:rPr>
          <w:rFonts w:ascii="Times New Roman" w:eastAsia="Times New Roman" w:hAnsi="Times New Roman" w:cs="Times New Roman"/>
          <w:sz w:val="24"/>
          <w:szCs w:val="24"/>
          <w:lang w:val="en-GB" w:eastAsia="fr-FR"/>
        </w:rPr>
        <w:t>Davidsonian</w:t>
      </w:r>
      <w:proofErr w:type="spellEnd"/>
      <w:r w:rsidR="00824695">
        <w:rPr>
          <w:rFonts w:ascii="Times New Roman" w:eastAsia="Times New Roman" w:hAnsi="Times New Roman" w:cs="Times New Roman"/>
          <w:sz w:val="24"/>
          <w:szCs w:val="24"/>
          <w:lang w:val="en-GB" w:eastAsia="fr-FR"/>
        </w:rPr>
        <w:t xml:space="preserve"> events are individuated on the basis of the conceptual</w:t>
      </w:r>
      <w:r>
        <w:rPr>
          <w:rFonts w:ascii="Times New Roman" w:eastAsia="Times New Roman" w:hAnsi="Times New Roman" w:cs="Times New Roman"/>
          <w:sz w:val="24"/>
          <w:szCs w:val="24"/>
          <w:lang w:val="en-GB" w:eastAsia="fr-FR"/>
        </w:rPr>
        <w:t xml:space="preserve"> content</w:t>
      </w:r>
      <w:r w:rsidR="00824695">
        <w:rPr>
          <w:rFonts w:ascii="Times New Roman" w:eastAsia="Times New Roman" w:hAnsi="Times New Roman" w:cs="Times New Roman"/>
          <w:sz w:val="24"/>
          <w:szCs w:val="24"/>
          <w:lang w:val="en-GB" w:eastAsia="fr-FR"/>
        </w:rPr>
        <w:t xml:space="preserve"> of verbs, </w:t>
      </w:r>
      <w:r w:rsidR="005C5460">
        <w:rPr>
          <w:rFonts w:ascii="Times New Roman" w:eastAsia="Times New Roman" w:hAnsi="Times New Roman" w:cs="Times New Roman"/>
          <w:sz w:val="24"/>
          <w:szCs w:val="24"/>
          <w:lang w:val="en-GB" w:eastAsia="fr-FR"/>
        </w:rPr>
        <w:t>in terms of</w:t>
      </w:r>
      <w:r>
        <w:rPr>
          <w:rFonts w:ascii="Times New Roman" w:eastAsia="Times New Roman" w:hAnsi="Times New Roman" w:cs="Times New Roman"/>
          <w:sz w:val="24"/>
          <w:szCs w:val="24"/>
          <w:lang w:val="en-GB" w:eastAsia="fr-FR"/>
        </w:rPr>
        <w:t xml:space="preserve"> </w:t>
      </w:r>
      <w:r w:rsidR="00824695">
        <w:rPr>
          <w:rFonts w:ascii="Times New Roman" w:eastAsia="Times New Roman" w:hAnsi="Times New Roman" w:cs="Times New Roman"/>
          <w:sz w:val="24"/>
          <w:szCs w:val="24"/>
          <w:lang w:val="en-GB" w:eastAsia="fr-FR"/>
        </w:rPr>
        <w:t>conditions of integrity or boundedness</w:t>
      </w:r>
      <w:r>
        <w:rPr>
          <w:rFonts w:ascii="Times New Roman" w:eastAsia="Times New Roman" w:hAnsi="Times New Roman" w:cs="Times New Roman"/>
          <w:sz w:val="24"/>
          <w:szCs w:val="24"/>
          <w:lang w:val="en-GB" w:eastAsia="fr-FR"/>
        </w:rPr>
        <w:t xml:space="preserve"> or the absence of it</w:t>
      </w:r>
      <w:r w:rsidR="00824695">
        <w:rPr>
          <w:rFonts w:ascii="Times New Roman" w:eastAsia="Times New Roman" w:hAnsi="Times New Roman" w:cs="Times New Roman"/>
          <w:sz w:val="24"/>
          <w:szCs w:val="24"/>
          <w:lang w:val="en-GB" w:eastAsia="fr-FR"/>
        </w:rPr>
        <w:t xml:space="preserve"> or </w:t>
      </w:r>
      <w:r>
        <w:rPr>
          <w:rFonts w:ascii="Times New Roman" w:eastAsia="Times New Roman" w:hAnsi="Times New Roman" w:cs="Times New Roman"/>
          <w:sz w:val="24"/>
          <w:szCs w:val="24"/>
          <w:lang w:val="en-GB" w:eastAsia="fr-FR"/>
        </w:rPr>
        <w:t xml:space="preserve">by aligning with </w:t>
      </w:r>
      <w:r w:rsidR="00824695">
        <w:rPr>
          <w:rFonts w:ascii="Times New Roman" w:eastAsia="Times New Roman" w:hAnsi="Times New Roman" w:cs="Times New Roman"/>
          <w:sz w:val="24"/>
          <w:szCs w:val="24"/>
          <w:lang w:val="en-GB" w:eastAsia="fr-FR"/>
        </w:rPr>
        <w:t xml:space="preserve">particular mereological properties of extensions. </w:t>
      </w:r>
      <w:r>
        <w:rPr>
          <w:rFonts w:ascii="Times New Roman" w:eastAsia="Times New Roman" w:hAnsi="Times New Roman" w:cs="Times New Roman"/>
          <w:sz w:val="24"/>
          <w:szCs w:val="24"/>
          <w:lang w:val="en-GB" w:eastAsia="fr-FR"/>
        </w:rPr>
        <w:t>The same</w:t>
      </w:r>
      <w:r w:rsidR="005C5460">
        <w:rPr>
          <w:rFonts w:ascii="Times New Roman" w:eastAsia="Times New Roman" w:hAnsi="Times New Roman" w:cs="Times New Roman"/>
          <w:sz w:val="24"/>
          <w:szCs w:val="24"/>
          <w:lang w:val="en-GB" w:eastAsia="fr-FR"/>
        </w:rPr>
        <w:t xml:space="preserve"> generalization</w:t>
      </w:r>
      <w:r>
        <w:rPr>
          <w:rFonts w:ascii="Times New Roman" w:eastAsia="Times New Roman" w:hAnsi="Times New Roman" w:cs="Times New Roman"/>
          <w:sz w:val="24"/>
          <w:szCs w:val="24"/>
          <w:lang w:val="en-GB" w:eastAsia="fr-FR"/>
        </w:rPr>
        <w:t xml:space="preserve"> </w:t>
      </w:r>
      <w:r w:rsidR="00824695">
        <w:rPr>
          <w:rFonts w:ascii="Times New Roman" w:eastAsia="Times New Roman" w:hAnsi="Times New Roman" w:cs="Times New Roman"/>
          <w:sz w:val="24"/>
          <w:szCs w:val="24"/>
          <w:lang w:val="en-GB" w:eastAsia="fr-FR"/>
        </w:rPr>
        <w:t>holds</w:t>
      </w:r>
      <w:r>
        <w:rPr>
          <w:rFonts w:ascii="Times New Roman" w:eastAsia="Times New Roman" w:hAnsi="Times New Roman" w:cs="Times New Roman"/>
          <w:sz w:val="24"/>
          <w:szCs w:val="24"/>
          <w:lang w:val="en-GB" w:eastAsia="fr-FR"/>
        </w:rPr>
        <w:t>, it seems,</w:t>
      </w:r>
      <w:r w:rsidR="00824695">
        <w:rPr>
          <w:rFonts w:ascii="Times New Roman" w:eastAsia="Times New Roman" w:hAnsi="Times New Roman" w:cs="Times New Roman"/>
          <w:sz w:val="24"/>
          <w:szCs w:val="24"/>
          <w:lang w:val="en-GB" w:eastAsia="fr-FR"/>
        </w:rPr>
        <w:t xml:space="preserve"> for any category that fails to come with a morphosyntactic mass-count distinction</w:t>
      </w:r>
      <w:r w:rsidR="005C5460">
        <w:rPr>
          <w:rFonts w:ascii="Times New Roman" w:eastAsia="Times New Roman" w:hAnsi="Times New Roman" w:cs="Times New Roman"/>
          <w:sz w:val="24"/>
          <w:szCs w:val="24"/>
          <w:lang w:val="en-GB" w:eastAsia="fr-FR"/>
        </w:rPr>
        <w:t xml:space="preserve">, but seems </w:t>
      </w:r>
      <w:r w:rsidR="005C5460">
        <w:rPr>
          <w:rFonts w:ascii="Times New Roman" w:eastAsia="Times New Roman" w:hAnsi="Times New Roman" w:cs="Times New Roman"/>
          <w:sz w:val="24"/>
          <w:szCs w:val="24"/>
          <w:lang w:val="en-GB" w:eastAsia="fr-FR"/>
        </w:rPr>
        <w:t xml:space="preserve">to describe entities, such as sentences and predicative adjectives. </w:t>
      </w:r>
    </w:p>
    <w:p w:rsidR="00952B97" w:rsidRDefault="00D47F2A" w:rsidP="00D47F2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V</w:t>
      </w:r>
      <w:r w:rsidR="00952B97">
        <w:rPr>
          <w:rFonts w:ascii="Times New Roman" w:eastAsia="Times New Roman" w:hAnsi="Times New Roman" w:cs="Times New Roman"/>
          <w:sz w:val="24"/>
          <w:szCs w:val="24"/>
          <w:lang w:val="en-GB" w:eastAsia="fr-FR"/>
        </w:rPr>
        <w:t>erbs</w:t>
      </w:r>
      <w:r>
        <w:rPr>
          <w:rFonts w:ascii="Times New Roman" w:eastAsia="Times New Roman" w:hAnsi="Times New Roman" w:cs="Times New Roman"/>
          <w:sz w:val="24"/>
          <w:szCs w:val="24"/>
          <w:lang w:val="en-GB" w:eastAsia="fr-FR"/>
        </w:rPr>
        <w:t xml:space="preserve"> </w:t>
      </w:r>
      <w:r w:rsidR="00952B97">
        <w:rPr>
          <w:rFonts w:ascii="Times New Roman" w:eastAsia="Times New Roman" w:hAnsi="Times New Roman" w:cs="Times New Roman"/>
          <w:sz w:val="24"/>
          <w:szCs w:val="24"/>
          <w:lang w:val="en-GB" w:eastAsia="fr-FR"/>
        </w:rPr>
        <w:t>do not specify events as countable</w:t>
      </w:r>
      <w:r>
        <w:rPr>
          <w:rFonts w:ascii="Times New Roman" w:eastAsia="Times New Roman" w:hAnsi="Times New Roman" w:cs="Times New Roman"/>
          <w:sz w:val="24"/>
          <w:szCs w:val="24"/>
          <w:lang w:val="en-GB" w:eastAsia="fr-FR"/>
        </w:rPr>
        <w:t xml:space="preserve"> in the sense of permitting the </w:t>
      </w:r>
      <w:r>
        <w:rPr>
          <w:rFonts w:ascii="Times New Roman" w:eastAsia="Times New Roman" w:hAnsi="Times New Roman" w:cs="Times New Roman"/>
          <w:sz w:val="24"/>
          <w:szCs w:val="24"/>
          <w:lang w:val="en-GB" w:eastAsia="fr-FR"/>
        </w:rPr>
        <w:t xml:space="preserve">applicability of number-related expressions and in that sense </w:t>
      </w:r>
      <w:r>
        <w:rPr>
          <w:rFonts w:ascii="Times New Roman" w:eastAsia="Times New Roman" w:hAnsi="Times New Roman" w:cs="Times New Roman"/>
          <w:sz w:val="24"/>
          <w:szCs w:val="24"/>
          <w:lang w:val="en-GB" w:eastAsia="fr-FR"/>
        </w:rPr>
        <w:t xml:space="preserve">specify events as single things. This, however, </w:t>
      </w:r>
      <w:r w:rsidR="00952B97">
        <w:rPr>
          <w:rFonts w:ascii="Times New Roman" w:eastAsia="Times New Roman" w:hAnsi="Times New Roman" w:cs="Times New Roman"/>
          <w:sz w:val="24"/>
          <w:szCs w:val="24"/>
          <w:lang w:val="en-GB" w:eastAsia="fr-FR"/>
        </w:rPr>
        <w:t xml:space="preserve">is </w:t>
      </w:r>
      <w:r w:rsidR="00952B97">
        <w:rPr>
          <w:rFonts w:ascii="Times New Roman" w:eastAsia="Times New Roman" w:hAnsi="Times New Roman" w:cs="Times New Roman"/>
          <w:sz w:val="24"/>
          <w:szCs w:val="24"/>
          <w:lang w:val="en-GB" w:eastAsia="fr-FR"/>
        </w:rPr>
        <w:lastRenderedPageBreak/>
        <w:t xml:space="preserve">independent of the question of the parallelisms between extensions of count and mass nouns </w:t>
      </w:r>
      <w:r>
        <w:rPr>
          <w:rFonts w:ascii="Times New Roman" w:eastAsia="Times New Roman" w:hAnsi="Times New Roman" w:cs="Times New Roman"/>
          <w:sz w:val="24"/>
          <w:szCs w:val="24"/>
          <w:lang w:val="en-GB" w:eastAsia="fr-FR"/>
        </w:rPr>
        <w:t xml:space="preserve">to </w:t>
      </w:r>
      <w:r w:rsidR="00952B97">
        <w:rPr>
          <w:rFonts w:ascii="Times New Roman" w:eastAsia="Times New Roman" w:hAnsi="Times New Roman" w:cs="Times New Roman"/>
          <w:sz w:val="24"/>
          <w:szCs w:val="24"/>
          <w:lang w:val="en-GB" w:eastAsia="fr-FR"/>
        </w:rPr>
        <w:t>telic and atelic</w:t>
      </w:r>
      <w:r>
        <w:rPr>
          <w:rFonts w:ascii="Times New Roman" w:eastAsia="Times New Roman" w:hAnsi="Times New Roman" w:cs="Times New Roman"/>
          <w:sz w:val="24"/>
          <w:szCs w:val="24"/>
          <w:lang w:val="en-GB" w:eastAsia="fr-FR"/>
        </w:rPr>
        <w:t xml:space="preserve"> event predicates</w:t>
      </w:r>
      <w:r w:rsidR="00952B97">
        <w:rPr>
          <w:rFonts w:ascii="Times New Roman" w:eastAsia="Times New Roman" w:hAnsi="Times New Roman" w:cs="Times New Roman"/>
          <w:sz w:val="24"/>
          <w:szCs w:val="24"/>
          <w:lang w:val="en-GB" w:eastAsia="fr-FR"/>
        </w:rPr>
        <w:t xml:space="preserve"> that have been drawn in the literature</w:t>
      </w:r>
      <w:r>
        <w:rPr>
          <w:rFonts w:ascii="Times New Roman" w:eastAsia="Times New Roman" w:hAnsi="Times New Roman" w:cs="Times New Roman"/>
          <w:sz w:val="24"/>
          <w:szCs w:val="24"/>
          <w:lang w:val="en-GB" w:eastAsia="fr-FR"/>
        </w:rPr>
        <w:t>.</w:t>
      </w:r>
      <w:r w:rsidR="00952B97">
        <w:rPr>
          <w:rFonts w:ascii="Times New Roman" w:eastAsia="Times New Roman" w:hAnsi="Times New Roman" w:cs="Times New Roman"/>
          <w:sz w:val="24"/>
          <w:szCs w:val="24"/>
          <w:lang w:val="en-GB" w:eastAsia="fr-FR"/>
        </w:rPr>
        <w:t xml:space="preserve"> When Bach (1986) proposed that the verbal domain of events divide into a mass and a count domain parallel to that of the nominal domain, the criteria were not so much countability</w:t>
      </w:r>
      <w:r>
        <w:rPr>
          <w:rFonts w:ascii="Times New Roman" w:eastAsia="Times New Roman" w:hAnsi="Times New Roman" w:cs="Times New Roman"/>
          <w:sz w:val="24"/>
          <w:szCs w:val="24"/>
          <w:lang w:val="en-GB" w:eastAsia="fr-FR"/>
        </w:rPr>
        <w:t xml:space="preserve">, the applicability of number-related expressions. </w:t>
      </w:r>
      <w:r w:rsidR="00952B97">
        <w:rPr>
          <w:rFonts w:ascii="Times New Roman" w:eastAsia="Times New Roman" w:hAnsi="Times New Roman" w:cs="Times New Roman"/>
          <w:sz w:val="24"/>
          <w:szCs w:val="24"/>
          <w:lang w:val="en-GB" w:eastAsia="fr-FR"/>
        </w:rPr>
        <w:t xml:space="preserve">Rather his interest were extension-based properties of complex event predicates that could explain the applicability of non-number-related adverbials. </w:t>
      </w:r>
    </w:p>
    <w:p w:rsidR="004E16D6" w:rsidRDefault="004E16D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52B97" w:rsidRPr="00952B97" w:rsidRDefault="00952B97" w:rsidP="00F56A64">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2.2. Mass-count criteria for verbs</w:t>
      </w:r>
    </w:p>
    <w:p w:rsidR="00952B97" w:rsidRDefault="00952B97"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E1A0D" w:rsidRPr="00CE03B8"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D24852">
        <w:rPr>
          <w:rFonts w:ascii="Times New Roman" w:eastAsia="Times New Roman" w:hAnsi="Times New Roman" w:cs="Times New Roman"/>
          <w:b/>
          <w:sz w:val="24"/>
          <w:szCs w:val="24"/>
          <w:lang w:val="en-GB" w:eastAsia="fr-FR"/>
        </w:rPr>
        <w:t>.1</w:t>
      </w:r>
      <w:r w:rsidR="00E06770" w:rsidRPr="00CE03B8">
        <w:rPr>
          <w:rFonts w:ascii="Times New Roman" w:eastAsia="Times New Roman" w:hAnsi="Times New Roman" w:cs="Times New Roman"/>
          <w:b/>
          <w:sz w:val="24"/>
          <w:szCs w:val="24"/>
          <w:lang w:val="en-GB" w:eastAsia="fr-FR"/>
        </w:rPr>
        <w:t xml:space="preserve">. </w:t>
      </w:r>
      <w:r w:rsidR="003D6BB0" w:rsidRPr="00CE03B8">
        <w:rPr>
          <w:rFonts w:ascii="Times New Roman" w:eastAsia="Times New Roman" w:hAnsi="Times New Roman" w:cs="Times New Roman"/>
          <w:b/>
          <w:sz w:val="24"/>
          <w:szCs w:val="24"/>
          <w:lang w:val="en-GB" w:eastAsia="fr-FR"/>
        </w:rPr>
        <w:t>C</w:t>
      </w:r>
      <w:r w:rsidR="00EF38E1" w:rsidRPr="00CE03B8">
        <w:rPr>
          <w:rFonts w:ascii="Times New Roman" w:eastAsia="Times New Roman" w:hAnsi="Times New Roman" w:cs="Times New Roman"/>
          <w:b/>
          <w:sz w:val="24"/>
          <w:szCs w:val="24"/>
          <w:lang w:val="en-GB" w:eastAsia="fr-FR"/>
        </w:rPr>
        <w:t xml:space="preserve">hoice of </w:t>
      </w:r>
      <w:r w:rsidR="00FF456C">
        <w:rPr>
          <w:rFonts w:ascii="Times New Roman" w:eastAsia="Times New Roman" w:hAnsi="Times New Roman" w:cs="Times New Roman"/>
          <w:b/>
          <w:sz w:val="24"/>
          <w:szCs w:val="24"/>
          <w:lang w:val="en-GB" w:eastAsia="fr-FR"/>
        </w:rPr>
        <w:t>adverbial quantifiers</w:t>
      </w:r>
    </w:p>
    <w:p w:rsidR="00CE03B8" w:rsidRDefault="00CE03B8"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FF456C"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D24852">
        <w:rPr>
          <w:rFonts w:ascii="Times New Roman" w:eastAsia="Times New Roman" w:hAnsi="Times New Roman" w:cs="Times New Roman"/>
          <w:b/>
          <w:sz w:val="24"/>
          <w:szCs w:val="24"/>
          <w:lang w:val="en-GB" w:eastAsia="fr-FR"/>
        </w:rPr>
        <w:t>.1</w:t>
      </w:r>
      <w:r w:rsidR="00FF456C" w:rsidRPr="00FF456C">
        <w:rPr>
          <w:rFonts w:ascii="Times New Roman" w:eastAsia="Times New Roman" w:hAnsi="Times New Roman" w:cs="Times New Roman"/>
          <w:b/>
          <w:sz w:val="24"/>
          <w:szCs w:val="24"/>
          <w:lang w:val="en-GB" w:eastAsia="fr-FR"/>
        </w:rPr>
        <w:t>.1. The light nouns</w:t>
      </w:r>
      <w:r w:rsidR="00FF456C" w:rsidRPr="00D24852">
        <w:rPr>
          <w:rFonts w:ascii="Times New Roman" w:eastAsia="Times New Roman" w:hAnsi="Times New Roman" w:cs="Times New Roman"/>
          <w:b/>
          <w:i/>
          <w:sz w:val="24"/>
          <w:szCs w:val="24"/>
          <w:lang w:val="en-GB" w:eastAsia="fr-FR"/>
        </w:rPr>
        <w:t xml:space="preserve"> amount</w:t>
      </w:r>
      <w:r w:rsidR="00FF456C" w:rsidRPr="00FF456C">
        <w:rPr>
          <w:rFonts w:ascii="Times New Roman" w:eastAsia="Times New Roman" w:hAnsi="Times New Roman" w:cs="Times New Roman"/>
          <w:b/>
          <w:sz w:val="24"/>
          <w:szCs w:val="24"/>
          <w:lang w:val="en-GB" w:eastAsia="fr-FR"/>
        </w:rPr>
        <w:t xml:space="preserve"> and</w:t>
      </w:r>
      <w:r w:rsidR="00FF456C" w:rsidRPr="00D24852">
        <w:rPr>
          <w:rFonts w:ascii="Times New Roman" w:eastAsia="Times New Roman" w:hAnsi="Times New Roman" w:cs="Times New Roman"/>
          <w:b/>
          <w:i/>
          <w:sz w:val="24"/>
          <w:szCs w:val="24"/>
          <w:lang w:val="en-GB" w:eastAsia="fr-FR"/>
        </w:rPr>
        <w:t xml:space="preserve"> deal</w:t>
      </w:r>
      <w:r w:rsidR="00FF456C" w:rsidRPr="00FF456C">
        <w:rPr>
          <w:rFonts w:ascii="Times New Roman" w:eastAsia="Times New Roman" w:hAnsi="Times New Roman" w:cs="Times New Roman"/>
          <w:b/>
          <w:sz w:val="24"/>
          <w:szCs w:val="24"/>
          <w:lang w:val="en-GB" w:eastAsia="fr-FR"/>
        </w:rPr>
        <w:t xml:space="preserve"> vs</w:t>
      </w:r>
      <w:r w:rsidR="008F0A4A">
        <w:rPr>
          <w:rFonts w:ascii="Times New Roman" w:eastAsia="Times New Roman" w:hAnsi="Times New Roman" w:cs="Times New Roman"/>
          <w:b/>
          <w:sz w:val="24"/>
          <w:szCs w:val="24"/>
          <w:lang w:val="en-GB" w:eastAsia="fr-FR"/>
        </w:rPr>
        <w:t>.</w:t>
      </w:r>
      <w:r w:rsidR="00FF456C" w:rsidRPr="00FF456C">
        <w:rPr>
          <w:rFonts w:ascii="Times New Roman" w:eastAsia="Times New Roman" w:hAnsi="Times New Roman" w:cs="Times New Roman"/>
          <w:b/>
          <w:sz w:val="24"/>
          <w:szCs w:val="24"/>
          <w:lang w:val="en-GB" w:eastAsia="fr-FR"/>
        </w:rPr>
        <w:t xml:space="preserve"> </w:t>
      </w:r>
      <w:r w:rsidR="00FF456C" w:rsidRPr="00D24852">
        <w:rPr>
          <w:rFonts w:ascii="Times New Roman" w:eastAsia="Times New Roman" w:hAnsi="Times New Roman" w:cs="Times New Roman"/>
          <w:b/>
          <w:i/>
          <w:sz w:val="24"/>
          <w:szCs w:val="24"/>
          <w:lang w:val="en-GB" w:eastAsia="fr-FR"/>
        </w:rPr>
        <w:t>number</w:t>
      </w:r>
    </w:p>
    <w:p w:rsidR="00FF456C" w:rsidRDefault="00FF456C"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32F06" w:rsidRPr="003B5E38" w:rsidRDefault="00536339" w:rsidP="00CF6418">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Here is a first generalization regarding the classification of verbs as mass, rather than dividing into mass and count when it comes to their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 argument position. </w:t>
      </w:r>
      <w:r w:rsidR="00CF6418" w:rsidRPr="007D63C4">
        <w:rPr>
          <w:rFonts w:ascii="Times New Roman" w:eastAsia="Times New Roman" w:hAnsi="Times New Roman" w:cs="Times New Roman"/>
          <w:sz w:val="24"/>
          <w:szCs w:val="24"/>
          <w:lang w:val="en-GB" w:eastAsia="fr-FR"/>
        </w:rPr>
        <w:t>Across languages, simple adverbial quantifiers are</w:t>
      </w:r>
      <w:r w:rsidR="00C86C39">
        <w:rPr>
          <w:rFonts w:ascii="Times New Roman" w:eastAsia="Times New Roman" w:hAnsi="Times New Roman" w:cs="Times New Roman"/>
          <w:sz w:val="24"/>
          <w:szCs w:val="24"/>
          <w:lang w:val="en-GB" w:eastAsia="fr-FR"/>
        </w:rPr>
        <w:t xml:space="preserve"> generally</w:t>
      </w:r>
      <w:r w:rsidR="00CF6418" w:rsidRPr="007D63C4">
        <w:rPr>
          <w:rFonts w:ascii="Times New Roman" w:eastAsia="Times New Roman" w:hAnsi="Times New Roman" w:cs="Times New Roman"/>
          <w:sz w:val="24"/>
          <w:szCs w:val="24"/>
          <w:lang w:val="en-GB" w:eastAsia="fr-FR"/>
        </w:rPr>
        <w:t xml:space="preserve"> formed </w:t>
      </w:r>
      <w:r w:rsidR="004F0641">
        <w:rPr>
          <w:rFonts w:ascii="Times New Roman" w:eastAsia="Times New Roman" w:hAnsi="Times New Roman" w:cs="Times New Roman"/>
          <w:sz w:val="24"/>
          <w:szCs w:val="24"/>
          <w:lang w:val="en-GB" w:eastAsia="fr-FR"/>
        </w:rPr>
        <w:t>with</w:t>
      </w:r>
      <w:r w:rsidR="00CF6418" w:rsidRPr="007D63C4">
        <w:rPr>
          <w:rFonts w:ascii="Times New Roman" w:eastAsia="Times New Roman" w:hAnsi="Times New Roman" w:cs="Times New Roman"/>
          <w:sz w:val="24"/>
          <w:szCs w:val="24"/>
          <w:lang w:val="en-GB" w:eastAsia="fr-FR"/>
        </w:rPr>
        <w:t xml:space="preserve"> </w:t>
      </w:r>
      <w:r w:rsidR="004F0641">
        <w:rPr>
          <w:rFonts w:ascii="Times New Roman" w:eastAsia="Times New Roman" w:hAnsi="Times New Roman" w:cs="Times New Roman"/>
          <w:sz w:val="24"/>
          <w:szCs w:val="24"/>
          <w:lang w:val="en-GB" w:eastAsia="fr-FR"/>
        </w:rPr>
        <w:t>expressions</w:t>
      </w:r>
      <w:r w:rsidR="00C86C39">
        <w:rPr>
          <w:rFonts w:ascii="Times New Roman" w:eastAsia="Times New Roman" w:hAnsi="Times New Roman" w:cs="Times New Roman"/>
          <w:sz w:val="24"/>
          <w:szCs w:val="24"/>
          <w:lang w:val="en-GB" w:eastAsia="fr-FR"/>
        </w:rPr>
        <w:t xml:space="preserve"> that in the nominal domain apply to mass nouns, not count nouns</w:t>
      </w:r>
      <w:r w:rsidR="00CF6418" w:rsidRPr="007D63C4">
        <w:rPr>
          <w:rFonts w:ascii="Times New Roman" w:eastAsia="Times New Roman" w:hAnsi="Times New Roman" w:cs="Times New Roman"/>
          <w:sz w:val="24"/>
          <w:szCs w:val="24"/>
          <w:lang w:val="en-GB" w:eastAsia="fr-FR"/>
        </w:rPr>
        <w:t xml:space="preserve">.  For count </w:t>
      </w:r>
      <w:r w:rsidR="004F0641">
        <w:rPr>
          <w:rFonts w:ascii="Times New Roman" w:eastAsia="Times New Roman" w:hAnsi="Times New Roman" w:cs="Times New Roman"/>
          <w:sz w:val="24"/>
          <w:szCs w:val="24"/>
          <w:lang w:val="en-GB" w:eastAsia="fr-FR"/>
        </w:rPr>
        <w:t>expressions</w:t>
      </w:r>
      <w:r w:rsidR="00E8234D">
        <w:rPr>
          <w:rFonts w:ascii="Times New Roman" w:eastAsia="Times New Roman" w:hAnsi="Times New Roman" w:cs="Times New Roman"/>
          <w:sz w:val="24"/>
          <w:szCs w:val="24"/>
          <w:lang w:val="en-GB" w:eastAsia="fr-FR"/>
        </w:rPr>
        <w:t xml:space="preserve"> to apply to</w:t>
      </w:r>
      <w:r w:rsidR="004F0641">
        <w:rPr>
          <w:rFonts w:ascii="Times New Roman" w:eastAsia="Times New Roman" w:hAnsi="Times New Roman" w:cs="Times New Roman"/>
          <w:sz w:val="24"/>
          <w:szCs w:val="24"/>
          <w:lang w:val="en-GB" w:eastAsia="fr-FR"/>
        </w:rPr>
        <w:t xml:space="preserve"> </w:t>
      </w:r>
      <w:r w:rsidR="00CF6418" w:rsidRPr="007D63C4">
        <w:rPr>
          <w:rFonts w:ascii="Times New Roman" w:eastAsia="Times New Roman" w:hAnsi="Times New Roman" w:cs="Times New Roman"/>
          <w:sz w:val="24"/>
          <w:szCs w:val="24"/>
          <w:lang w:val="en-GB" w:eastAsia="fr-FR"/>
        </w:rPr>
        <w:t xml:space="preserve">the event arguments of verbs, they require the noun </w:t>
      </w:r>
      <w:r w:rsidR="000C6207">
        <w:rPr>
          <w:rFonts w:ascii="Times New Roman" w:eastAsia="Times New Roman" w:hAnsi="Times New Roman" w:cs="Times New Roman"/>
          <w:i/>
          <w:sz w:val="24"/>
          <w:szCs w:val="24"/>
          <w:lang w:val="en-GB" w:eastAsia="fr-FR"/>
        </w:rPr>
        <w:t xml:space="preserve">time, </w:t>
      </w:r>
      <w:r w:rsidR="00CF6418">
        <w:rPr>
          <w:rFonts w:ascii="Times New Roman" w:eastAsia="Times New Roman" w:hAnsi="Times New Roman" w:cs="Times New Roman"/>
          <w:sz w:val="24"/>
          <w:szCs w:val="24"/>
          <w:lang w:val="en-GB" w:eastAsia="fr-FR"/>
        </w:rPr>
        <w:t>a generalization t</w:t>
      </w:r>
      <w:r w:rsidR="002C0A8D">
        <w:rPr>
          <w:rFonts w:ascii="Times New Roman" w:eastAsia="Times New Roman" w:hAnsi="Times New Roman" w:cs="Times New Roman"/>
          <w:sz w:val="24"/>
          <w:szCs w:val="24"/>
          <w:lang w:val="en-GB" w:eastAsia="fr-FR"/>
        </w:rPr>
        <w:t xml:space="preserve">hat holds not just for English, </w:t>
      </w:r>
      <w:r w:rsidR="00CF6418">
        <w:rPr>
          <w:rFonts w:ascii="Times New Roman" w:eastAsia="Times New Roman" w:hAnsi="Times New Roman" w:cs="Times New Roman"/>
          <w:sz w:val="24"/>
          <w:szCs w:val="24"/>
          <w:lang w:val="en-GB" w:eastAsia="fr-FR"/>
        </w:rPr>
        <w:t xml:space="preserve">but </w:t>
      </w:r>
      <w:proofErr w:type="spellStart"/>
      <w:r w:rsidR="00CF6418">
        <w:rPr>
          <w:rFonts w:ascii="Times New Roman" w:eastAsia="Times New Roman" w:hAnsi="Times New Roman" w:cs="Times New Roman"/>
          <w:sz w:val="24"/>
          <w:szCs w:val="24"/>
          <w:lang w:val="en-GB" w:eastAsia="fr-FR"/>
        </w:rPr>
        <w:t>crosslinguistically</w:t>
      </w:r>
      <w:proofErr w:type="spellEnd"/>
      <w:r w:rsidR="000C6207">
        <w:rPr>
          <w:rFonts w:ascii="Times New Roman" w:eastAsia="Times New Roman" w:hAnsi="Times New Roman" w:cs="Times New Roman"/>
          <w:sz w:val="24"/>
          <w:szCs w:val="24"/>
          <w:lang w:val="en-GB" w:eastAsia="fr-FR"/>
        </w:rPr>
        <w:t xml:space="preserve"> for corresponding nouns such as German </w:t>
      </w:r>
      <w:r w:rsidR="000C6207" w:rsidRPr="000C6207">
        <w:rPr>
          <w:rFonts w:ascii="Times New Roman" w:eastAsia="Times New Roman" w:hAnsi="Times New Roman" w:cs="Times New Roman"/>
          <w:i/>
          <w:sz w:val="24"/>
          <w:szCs w:val="24"/>
          <w:lang w:val="en-GB" w:eastAsia="fr-FR"/>
        </w:rPr>
        <w:t>Mal</w:t>
      </w:r>
      <w:r w:rsidR="000C6207">
        <w:rPr>
          <w:rFonts w:ascii="Times New Roman" w:eastAsia="Times New Roman" w:hAnsi="Times New Roman" w:cs="Times New Roman"/>
          <w:sz w:val="24"/>
          <w:szCs w:val="24"/>
          <w:lang w:val="en-GB" w:eastAsia="fr-FR"/>
        </w:rPr>
        <w:t xml:space="preserve">, French </w:t>
      </w:r>
      <w:proofErr w:type="spellStart"/>
      <w:r w:rsidR="000C6207" w:rsidRPr="000C6207">
        <w:rPr>
          <w:rFonts w:ascii="Times New Roman" w:eastAsia="Times New Roman" w:hAnsi="Times New Roman" w:cs="Times New Roman"/>
          <w:i/>
          <w:sz w:val="24"/>
          <w:szCs w:val="24"/>
          <w:lang w:val="en-GB" w:eastAsia="fr-FR"/>
        </w:rPr>
        <w:t>fois</w:t>
      </w:r>
      <w:proofErr w:type="spellEnd"/>
      <w:r w:rsidR="000C6207">
        <w:rPr>
          <w:rFonts w:ascii="Times New Roman" w:eastAsia="Times New Roman" w:hAnsi="Times New Roman" w:cs="Times New Roman"/>
          <w:sz w:val="24"/>
          <w:szCs w:val="24"/>
          <w:lang w:val="en-GB" w:eastAsia="fr-FR"/>
        </w:rPr>
        <w:t xml:space="preserve">, Italian </w:t>
      </w:r>
      <w:r w:rsidR="000C6207" w:rsidRPr="000C6207">
        <w:rPr>
          <w:rFonts w:ascii="Times New Roman" w:eastAsia="Times New Roman" w:hAnsi="Times New Roman" w:cs="Times New Roman"/>
          <w:i/>
          <w:sz w:val="24"/>
          <w:szCs w:val="24"/>
          <w:lang w:val="en-GB" w:eastAsia="fr-FR"/>
        </w:rPr>
        <w:t>volta</w:t>
      </w:r>
      <w:r w:rsidR="000C6207">
        <w:rPr>
          <w:rFonts w:ascii="Times New Roman" w:eastAsia="Times New Roman" w:hAnsi="Times New Roman" w:cs="Times New Roman"/>
          <w:sz w:val="24"/>
          <w:szCs w:val="24"/>
          <w:lang w:val="en-GB" w:eastAsia="fr-FR"/>
        </w:rPr>
        <w:t xml:space="preserve">, Spanish </w:t>
      </w:r>
      <w:proofErr w:type="spellStart"/>
      <w:r w:rsidR="000C6207" w:rsidRPr="000C6207">
        <w:rPr>
          <w:rFonts w:ascii="Times New Roman" w:eastAsia="Times New Roman" w:hAnsi="Times New Roman" w:cs="Times New Roman"/>
          <w:i/>
          <w:sz w:val="24"/>
          <w:szCs w:val="24"/>
          <w:lang w:val="en-GB" w:eastAsia="fr-FR"/>
        </w:rPr>
        <w:t>vez</w:t>
      </w:r>
      <w:proofErr w:type="spellEnd"/>
      <w:r w:rsidR="00E53FA4">
        <w:rPr>
          <w:rFonts w:ascii="Times New Roman" w:eastAsia="Times New Roman" w:hAnsi="Times New Roman" w:cs="Times New Roman"/>
          <w:i/>
          <w:sz w:val="24"/>
          <w:szCs w:val="24"/>
          <w:lang w:val="en-GB" w:eastAsia="fr-FR"/>
        </w:rPr>
        <w:t xml:space="preserve">, </w:t>
      </w:r>
      <w:r w:rsidR="00E53FA4" w:rsidRPr="00E53FA4">
        <w:rPr>
          <w:rFonts w:ascii="Times New Roman" w:eastAsia="Times New Roman" w:hAnsi="Times New Roman" w:cs="Times New Roman"/>
          <w:sz w:val="24"/>
          <w:szCs w:val="24"/>
          <w:lang w:val="en-GB" w:eastAsia="fr-FR"/>
        </w:rPr>
        <w:t>and</w:t>
      </w:r>
      <w:r w:rsidR="000C6207" w:rsidRPr="00E53FA4">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Mandarin Chinese </w:t>
      </w:r>
      <w:r w:rsidR="00E53FA4">
        <w:rPr>
          <w:rFonts w:ascii="Times New Roman" w:eastAsia="Times New Roman" w:hAnsi="Times New Roman" w:cs="Times New Roman"/>
          <w:i/>
          <w:sz w:val="24"/>
          <w:szCs w:val="24"/>
          <w:lang w:val="en-GB" w:eastAsia="fr-FR"/>
        </w:rPr>
        <w:t>ci</w:t>
      </w:r>
      <w:r w:rsidR="00CF6418">
        <w:rPr>
          <w:rFonts w:ascii="Times New Roman" w:eastAsia="Times New Roman" w:hAnsi="Times New Roman" w:cs="Times New Roman"/>
          <w:sz w:val="24"/>
          <w:szCs w:val="24"/>
          <w:lang w:val="en-GB" w:eastAsia="fr-FR"/>
        </w:rPr>
        <w:t xml:space="preserve"> (</w:t>
      </w:r>
      <w:proofErr w:type="spellStart"/>
      <w:r w:rsidR="00CF6418" w:rsidRPr="007D63C4">
        <w:rPr>
          <w:rFonts w:ascii="Times New Roman" w:eastAsia="Times New Roman" w:hAnsi="Times New Roman" w:cs="Times New Roman"/>
          <w:sz w:val="24"/>
          <w:szCs w:val="24"/>
          <w:lang w:val="en-GB" w:eastAsia="fr-FR"/>
        </w:rPr>
        <w:t>Moltmann</w:t>
      </w:r>
      <w:proofErr w:type="spellEnd"/>
      <w:r w:rsidR="00CF6418" w:rsidRPr="007D63C4">
        <w:rPr>
          <w:rFonts w:ascii="Times New Roman" w:eastAsia="Times New Roman" w:hAnsi="Times New Roman" w:cs="Times New Roman"/>
          <w:sz w:val="24"/>
          <w:szCs w:val="24"/>
          <w:lang w:val="en-GB" w:eastAsia="fr-FR"/>
        </w:rPr>
        <w:t xml:space="preserve"> </w:t>
      </w:r>
      <w:r w:rsidR="00845806">
        <w:rPr>
          <w:rFonts w:ascii="Times New Roman" w:eastAsia="Times New Roman" w:hAnsi="Times New Roman" w:cs="Times New Roman"/>
          <w:sz w:val="24"/>
          <w:szCs w:val="24"/>
          <w:lang w:val="en-GB" w:eastAsia="fr-FR"/>
        </w:rPr>
        <w:t xml:space="preserve">1997, chap. 7.2., </w:t>
      </w:r>
      <w:proofErr w:type="spellStart"/>
      <w:r w:rsidR="00845806">
        <w:rPr>
          <w:rFonts w:ascii="Times New Roman" w:eastAsia="Times New Roman" w:hAnsi="Times New Roman" w:cs="Times New Roman"/>
          <w:sz w:val="24"/>
          <w:szCs w:val="24"/>
          <w:lang w:val="en-GB" w:eastAsia="fr-FR"/>
        </w:rPr>
        <w:t>Doetjes</w:t>
      </w:r>
      <w:proofErr w:type="spellEnd"/>
      <w:r w:rsidR="00845806">
        <w:rPr>
          <w:rFonts w:ascii="Times New Roman" w:eastAsia="Times New Roman" w:hAnsi="Times New Roman" w:cs="Times New Roman"/>
          <w:sz w:val="24"/>
          <w:szCs w:val="24"/>
          <w:lang w:val="en-GB" w:eastAsia="fr-FR"/>
        </w:rPr>
        <w:t xml:space="preserve"> 1997</w:t>
      </w:r>
      <w:r w:rsidR="00E8234D">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Thus</w:t>
      </w:r>
      <w:r w:rsidR="005E18E5">
        <w:rPr>
          <w:rFonts w:ascii="Times New Roman" w:eastAsia="Times New Roman" w:hAnsi="Times New Roman" w:cs="Times New Roman"/>
          <w:sz w:val="24"/>
          <w:szCs w:val="24"/>
          <w:lang w:val="en-GB" w:eastAsia="fr-FR"/>
        </w:rPr>
        <w:t>,</w:t>
      </w:r>
      <w:r w:rsidR="00664E46" w:rsidRPr="00670910">
        <w:rPr>
          <w:rFonts w:ascii="Times New Roman" w:eastAsia="Times New Roman" w:hAnsi="Times New Roman" w:cs="Times New Roman"/>
          <w:i/>
          <w:iCs/>
          <w:sz w:val="24"/>
          <w:szCs w:val="24"/>
          <w:lang w:val="en-GB" w:eastAsia="fr-FR"/>
        </w:rPr>
        <w:t xml:space="preserve"> </w:t>
      </w:r>
      <w:r w:rsidR="00AA1B3C" w:rsidRPr="00670910">
        <w:rPr>
          <w:rFonts w:ascii="Times New Roman" w:eastAsia="Times New Roman" w:hAnsi="Times New Roman" w:cs="Times New Roman"/>
          <w:i/>
          <w:iCs/>
          <w:sz w:val="24"/>
          <w:szCs w:val="24"/>
          <w:lang w:val="en-GB" w:eastAsia="fr-FR"/>
        </w:rPr>
        <w:t>amount</w:t>
      </w:r>
      <w:r w:rsidR="00AA1B3C">
        <w:rPr>
          <w:rFonts w:ascii="Times New Roman" w:eastAsia="Times New Roman" w:hAnsi="Times New Roman" w:cs="Times New Roman"/>
          <w:sz w:val="24"/>
          <w:szCs w:val="24"/>
          <w:lang w:val="en-GB" w:eastAsia="fr-FR"/>
        </w:rPr>
        <w:t>-</w:t>
      </w:r>
      <w:r w:rsidR="00CF6418">
        <w:rPr>
          <w:rFonts w:ascii="Times New Roman" w:eastAsia="Times New Roman" w:hAnsi="Times New Roman" w:cs="Times New Roman"/>
          <w:sz w:val="24"/>
          <w:szCs w:val="24"/>
          <w:lang w:val="en-GB" w:eastAsia="fr-FR"/>
        </w:rPr>
        <w:t>NPs</w:t>
      </w:r>
      <w:r w:rsidR="00A667AC">
        <w:rPr>
          <w:rFonts w:ascii="Times New Roman" w:eastAsia="Times New Roman" w:hAnsi="Times New Roman" w:cs="Times New Roman"/>
          <w:sz w:val="24"/>
          <w:szCs w:val="24"/>
          <w:lang w:val="en-GB" w:eastAsia="fr-FR"/>
        </w:rPr>
        <w:t xml:space="preserve"> (as I will call them)</w:t>
      </w:r>
      <w:r w:rsidR="00CF6418">
        <w:rPr>
          <w:rFonts w:ascii="Times New Roman" w:eastAsia="Times New Roman" w:hAnsi="Times New Roman" w:cs="Times New Roman"/>
          <w:sz w:val="24"/>
          <w:szCs w:val="24"/>
          <w:lang w:val="en-GB" w:eastAsia="fr-FR"/>
        </w:rPr>
        <w:t xml:space="preserve"> such as </w:t>
      </w:r>
      <w:r w:rsidR="00F44B4C" w:rsidRPr="00F44B4C">
        <w:rPr>
          <w:rFonts w:ascii="Times New Roman" w:eastAsia="Times New Roman" w:hAnsi="Times New Roman" w:cs="Times New Roman"/>
          <w:i/>
          <w:sz w:val="24"/>
          <w:szCs w:val="24"/>
          <w:lang w:val="en-GB" w:eastAsia="fr-FR"/>
        </w:rPr>
        <w:t>a little bit</w:t>
      </w:r>
      <w:r w:rsidR="00F44B4C">
        <w:rPr>
          <w:rFonts w:ascii="Times New Roman" w:eastAsia="Times New Roman" w:hAnsi="Times New Roman" w:cs="Times New Roman"/>
          <w:sz w:val="24"/>
          <w:szCs w:val="24"/>
          <w:lang w:val="en-GB" w:eastAsia="fr-FR"/>
        </w:rPr>
        <w:t xml:space="preserve">, </w:t>
      </w:r>
      <w:r w:rsidR="0013474C" w:rsidRPr="00576D64">
        <w:rPr>
          <w:rFonts w:ascii="Times New Roman" w:eastAsia="Times New Roman" w:hAnsi="Times New Roman" w:cs="Times New Roman"/>
          <w:i/>
          <w:sz w:val="24"/>
          <w:szCs w:val="24"/>
          <w:lang w:val="en-GB" w:eastAsia="fr-FR"/>
        </w:rPr>
        <w:t>a g</w:t>
      </w:r>
      <w:r w:rsidR="00576D64">
        <w:rPr>
          <w:rFonts w:ascii="Times New Roman" w:eastAsia="Times New Roman" w:hAnsi="Times New Roman" w:cs="Times New Roman"/>
          <w:i/>
          <w:sz w:val="24"/>
          <w:szCs w:val="24"/>
          <w:lang w:val="en-GB" w:eastAsia="fr-FR"/>
        </w:rPr>
        <w:t>reat</w:t>
      </w:r>
      <w:r w:rsidR="0013474C" w:rsidRPr="00576D64">
        <w:rPr>
          <w:rFonts w:ascii="Times New Roman" w:eastAsia="Times New Roman" w:hAnsi="Times New Roman" w:cs="Times New Roman"/>
          <w:i/>
          <w:sz w:val="24"/>
          <w:szCs w:val="24"/>
          <w:lang w:val="en-GB" w:eastAsia="fr-FR"/>
        </w:rPr>
        <w:t xml:space="preserve"> deal</w:t>
      </w:r>
      <w:r w:rsidR="0013474C">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can act as bare NP adverbs, but</w:t>
      </w:r>
      <w:r w:rsidR="00AA1B3C">
        <w:rPr>
          <w:rFonts w:ascii="Times New Roman" w:eastAsia="Times New Roman" w:hAnsi="Times New Roman" w:cs="Times New Roman"/>
          <w:sz w:val="24"/>
          <w:szCs w:val="24"/>
          <w:lang w:val="en-GB" w:eastAsia="fr-FR"/>
        </w:rPr>
        <w:t xml:space="preserve"> </w:t>
      </w:r>
      <w:r w:rsidR="00AA1B3C" w:rsidRPr="00670910">
        <w:rPr>
          <w:rFonts w:ascii="Times New Roman" w:eastAsia="Times New Roman" w:hAnsi="Times New Roman" w:cs="Times New Roman"/>
          <w:i/>
          <w:iCs/>
          <w:sz w:val="24"/>
          <w:szCs w:val="24"/>
          <w:lang w:val="en-GB" w:eastAsia="fr-FR"/>
        </w:rPr>
        <w:t>number</w:t>
      </w:r>
      <w:r w:rsidR="00AA1B3C">
        <w:rPr>
          <w:rFonts w:ascii="Times New Roman" w:eastAsia="Times New Roman" w:hAnsi="Times New Roman" w:cs="Times New Roman"/>
          <w:sz w:val="24"/>
          <w:szCs w:val="24"/>
          <w:lang w:val="en-GB" w:eastAsia="fr-FR"/>
        </w:rPr>
        <w:t>-NPs</w:t>
      </w:r>
      <w:r w:rsidR="00A667AC">
        <w:rPr>
          <w:rFonts w:ascii="Times New Roman" w:eastAsia="Times New Roman" w:hAnsi="Times New Roman" w:cs="Times New Roman"/>
          <w:sz w:val="24"/>
          <w:szCs w:val="24"/>
          <w:lang w:val="en-GB" w:eastAsia="fr-FR"/>
        </w:rPr>
        <w:t xml:space="preserve"> (as I will call them)</w:t>
      </w:r>
      <w:r w:rsidR="00AA1B3C">
        <w:rPr>
          <w:rFonts w:ascii="Times New Roman" w:eastAsia="Times New Roman" w:hAnsi="Times New Roman" w:cs="Times New Roman"/>
          <w:sz w:val="24"/>
          <w:szCs w:val="24"/>
          <w:lang w:val="en-GB" w:eastAsia="fr-FR"/>
        </w:rPr>
        <w:t xml:space="preserve"> such as</w:t>
      </w:r>
      <w:r w:rsidR="00CE03B8">
        <w:rPr>
          <w:rFonts w:ascii="Times New Roman" w:eastAsia="Times New Roman" w:hAnsi="Times New Roman" w:cs="Times New Roman"/>
          <w:sz w:val="24"/>
          <w:szCs w:val="24"/>
          <w:lang w:val="en-GB" w:eastAsia="fr-FR"/>
        </w:rPr>
        <w:t xml:space="preserve"> </w:t>
      </w:r>
      <w:r w:rsidR="004D6CC5" w:rsidRPr="0013474C">
        <w:rPr>
          <w:rFonts w:ascii="Times New Roman" w:eastAsia="Times New Roman" w:hAnsi="Times New Roman" w:cs="Times New Roman"/>
          <w:i/>
          <w:sz w:val="24"/>
          <w:szCs w:val="24"/>
          <w:lang w:val="en-GB" w:eastAsia="fr-FR"/>
        </w:rPr>
        <w:t>a large number</w:t>
      </w:r>
      <w:r w:rsidR="001E735A">
        <w:rPr>
          <w:rFonts w:ascii="Times New Roman" w:eastAsia="Times New Roman" w:hAnsi="Times New Roman" w:cs="Times New Roman"/>
          <w:i/>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and </w:t>
      </w:r>
      <w:r w:rsidR="00CF6418">
        <w:rPr>
          <w:rFonts w:ascii="Times New Roman" w:eastAsia="Times New Roman" w:hAnsi="Times New Roman" w:cs="Times New Roman"/>
          <w:i/>
          <w:sz w:val="24"/>
          <w:szCs w:val="24"/>
          <w:lang w:val="en-GB" w:eastAsia="fr-FR"/>
        </w:rPr>
        <w:t>a couple</w:t>
      </w:r>
      <w:r w:rsidR="001E735A">
        <w:rPr>
          <w:rFonts w:ascii="Times New Roman" w:eastAsia="Times New Roman" w:hAnsi="Times New Roman" w:cs="Times New Roman"/>
          <w:sz w:val="24"/>
          <w:szCs w:val="24"/>
          <w:lang w:val="en-GB" w:eastAsia="fr-FR"/>
        </w:rPr>
        <w:t xml:space="preserve"> req</w:t>
      </w:r>
      <w:r w:rsidR="00664E46">
        <w:rPr>
          <w:rFonts w:ascii="Times New Roman" w:eastAsia="Times New Roman" w:hAnsi="Times New Roman" w:cs="Times New Roman"/>
          <w:sz w:val="24"/>
          <w:szCs w:val="24"/>
          <w:lang w:val="en-GB" w:eastAsia="fr-FR"/>
        </w:rPr>
        <w:t>uire the addition of</w:t>
      </w:r>
      <w:r w:rsidR="00664E46" w:rsidRPr="00664E46">
        <w:rPr>
          <w:rFonts w:ascii="Times New Roman" w:eastAsia="Times New Roman" w:hAnsi="Times New Roman" w:cs="Times New Roman"/>
          <w:i/>
          <w:sz w:val="24"/>
          <w:szCs w:val="24"/>
          <w:lang w:val="en-GB" w:eastAsia="fr-FR"/>
        </w:rPr>
        <w:t xml:space="preserve"> times</w:t>
      </w:r>
      <w:r w:rsidR="00664E46">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64E46" w:rsidRDefault="003B5E38" w:rsidP="00FE2F7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Pr>
          <w:rFonts w:ascii="Times New Roman" w:eastAsia="Times New Roman" w:hAnsi="Times New Roman" w:cs="Times New Roman"/>
          <w:sz w:val="24"/>
          <w:szCs w:val="24"/>
          <w:lang w:val="en-GB" w:eastAsia="fr-FR"/>
        </w:rPr>
        <w:t>1</w:t>
      </w:r>
      <w:r w:rsidR="002A17CD">
        <w:rPr>
          <w:rFonts w:ascii="Times New Roman" w:eastAsia="Times New Roman" w:hAnsi="Times New Roman" w:cs="Times New Roman"/>
          <w:sz w:val="24"/>
          <w:szCs w:val="24"/>
          <w:lang w:val="en-GB" w:eastAsia="fr-FR"/>
        </w:rPr>
        <w:t xml:space="preserve">) </w:t>
      </w:r>
      <w:r w:rsidR="00947BAE">
        <w:rPr>
          <w:rFonts w:ascii="Times New Roman" w:eastAsia="Times New Roman" w:hAnsi="Times New Roman" w:cs="Times New Roman"/>
          <w:sz w:val="24"/>
          <w:szCs w:val="24"/>
          <w:lang w:val="en-GB" w:eastAsia="fr-FR"/>
        </w:rPr>
        <w:t>a.</w:t>
      </w:r>
      <w:r w:rsidR="00FE2F7C">
        <w:rPr>
          <w:rFonts w:ascii="Times New Roman" w:eastAsia="Times New Roman" w:hAnsi="Times New Roman" w:cs="Times New Roman"/>
          <w:sz w:val="24"/>
          <w:szCs w:val="24"/>
          <w:lang w:val="en-GB" w:eastAsia="fr-FR"/>
        </w:rPr>
        <w:t xml:space="preserve"> John slept a little bit / * </w:t>
      </w:r>
      <w:r w:rsidR="00E24BC1">
        <w:rPr>
          <w:rFonts w:ascii="Times New Roman" w:eastAsia="Times New Roman" w:hAnsi="Times New Roman" w:cs="Times New Roman"/>
          <w:sz w:val="24"/>
          <w:szCs w:val="24"/>
          <w:lang w:val="en-GB" w:eastAsia="fr-FR"/>
        </w:rPr>
        <w:t>a couple</w:t>
      </w:r>
      <w:r w:rsidR="00973900">
        <w:rPr>
          <w:rFonts w:ascii="Times New Roman" w:eastAsia="Times New Roman" w:hAnsi="Times New Roman" w:cs="Times New Roman"/>
          <w:sz w:val="24"/>
          <w:szCs w:val="24"/>
          <w:lang w:val="en-GB" w:eastAsia="fr-FR"/>
        </w:rPr>
        <w:t xml:space="preserve"> / </w:t>
      </w:r>
      <w:r w:rsidR="00664E46">
        <w:rPr>
          <w:rFonts w:ascii="Times New Roman" w:eastAsia="Times New Roman" w:hAnsi="Times New Roman" w:cs="Times New Roman"/>
          <w:sz w:val="24"/>
          <w:szCs w:val="24"/>
          <w:lang w:val="en-GB" w:eastAsia="fr-FR"/>
        </w:rPr>
        <w:t>a couple of times.</w:t>
      </w:r>
    </w:p>
    <w:p w:rsidR="00D665DA" w:rsidRDefault="00973900" w:rsidP="00D665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D665DA">
        <w:rPr>
          <w:rFonts w:ascii="Times New Roman" w:eastAsia="Times New Roman" w:hAnsi="Times New Roman" w:cs="Times New Roman"/>
          <w:sz w:val="24"/>
          <w:szCs w:val="24"/>
          <w:lang w:val="en-GB" w:eastAsia="fr-FR"/>
        </w:rPr>
        <w:t>Last week, Mary</w:t>
      </w:r>
      <w:r w:rsidR="00664E46">
        <w:rPr>
          <w:rFonts w:ascii="Times New Roman" w:eastAsia="Times New Roman" w:hAnsi="Times New Roman" w:cs="Times New Roman"/>
          <w:sz w:val="24"/>
          <w:szCs w:val="24"/>
          <w:lang w:val="en-GB" w:eastAsia="fr-FR"/>
        </w:rPr>
        <w:t xml:space="preserve"> worked out a great deal / * a great</w:t>
      </w:r>
      <w:r w:rsidR="00D665DA">
        <w:rPr>
          <w:rFonts w:ascii="Times New Roman" w:eastAsia="Times New Roman" w:hAnsi="Times New Roman" w:cs="Times New Roman"/>
          <w:sz w:val="24"/>
          <w:szCs w:val="24"/>
          <w:lang w:val="en-GB" w:eastAsia="fr-FR"/>
        </w:rPr>
        <w:t xml:space="preserve"> number</w:t>
      </w:r>
      <w:r>
        <w:rPr>
          <w:rFonts w:ascii="Times New Roman" w:eastAsia="Times New Roman" w:hAnsi="Times New Roman" w:cs="Times New Roman"/>
          <w:sz w:val="24"/>
          <w:szCs w:val="24"/>
          <w:lang w:val="en-GB" w:eastAsia="fr-FR"/>
        </w:rPr>
        <w:t xml:space="preserve"> / a great number of times</w:t>
      </w:r>
      <w:r w:rsidR="00D665DA">
        <w:rPr>
          <w:rFonts w:ascii="Times New Roman" w:eastAsia="Times New Roman" w:hAnsi="Times New Roman" w:cs="Times New Roman"/>
          <w:sz w:val="24"/>
          <w:szCs w:val="24"/>
          <w:lang w:val="en-GB" w:eastAsia="fr-FR"/>
        </w:rPr>
        <w:t>.</w:t>
      </w:r>
      <w:r w:rsidR="00D665DA">
        <w:rPr>
          <w:rStyle w:val="FootnoteReference"/>
          <w:rFonts w:ascii="Times New Roman" w:eastAsia="Times New Roman" w:hAnsi="Times New Roman" w:cs="Times New Roman"/>
          <w:sz w:val="24"/>
          <w:szCs w:val="24"/>
          <w:lang w:val="en-GB" w:eastAsia="fr-FR"/>
        </w:rPr>
        <w:footnoteReference w:id="2"/>
      </w:r>
    </w:p>
    <w:p w:rsidR="00FE2F7C"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c. </w:t>
      </w:r>
      <w:r w:rsidR="00D665DA">
        <w:rPr>
          <w:rFonts w:ascii="Times New Roman" w:eastAsia="Times New Roman" w:hAnsi="Times New Roman" w:cs="Times New Roman"/>
          <w:sz w:val="24"/>
          <w:szCs w:val="24"/>
          <w:lang w:val="en-GB" w:eastAsia="fr-FR"/>
        </w:rPr>
        <w:t>John and Mary argued</w:t>
      </w:r>
      <w:r>
        <w:rPr>
          <w:rFonts w:ascii="Times New Roman" w:eastAsia="Times New Roman" w:hAnsi="Times New Roman" w:cs="Times New Roman"/>
          <w:sz w:val="24"/>
          <w:szCs w:val="24"/>
          <w:lang w:val="en-GB" w:eastAsia="fr-FR"/>
        </w:rPr>
        <w:t xml:space="preserve"> a good deal / * a great number / a great number of times</w:t>
      </w:r>
      <w:r w:rsidR="005E18E5">
        <w:rPr>
          <w:rFonts w:ascii="Times New Roman" w:eastAsia="Times New Roman" w:hAnsi="Times New Roman" w:cs="Times New Roman"/>
          <w:sz w:val="24"/>
          <w:szCs w:val="24"/>
          <w:lang w:val="en-GB" w:eastAsia="fr-FR"/>
        </w:rPr>
        <w:t>.</w:t>
      </w:r>
    </w:p>
    <w:p w:rsidR="00D535D2"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d. </w:t>
      </w:r>
      <w:r w:rsidRPr="007D63C4">
        <w:rPr>
          <w:rFonts w:ascii="Times New Roman" w:eastAsia="Times New Roman" w:hAnsi="Times New Roman" w:cs="Times New Roman"/>
          <w:sz w:val="24"/>
          <w:szCs w:val="24"/>
          <w:lang w:val="en-GB" w:eastAsia="fr-FR"/>
        </w:rPr>
        <w:t xml:space="preserve">John jumped </w:t>
      </w:r>
      <w:r>
        <w:rPr>
          <w:rFonts w:ascii="Times New Roman" w:eastAsia="Times New Roman" w:hAnsi="Times New Roman" w:cs="Times New Roman"/>
          <w:sz w:val="24"/>
          <w:szCs w:val="24"/>
          <w:lang w:val="en-GB" w:eastAsia="fr-FR"/>
        </w:rPr>
        <w:t>a bit / * a couple / a couple</w:t>
      </w:r>
      <w:r w:rsidRPr="007D63C4">
        <w:rPr>
          <w:rFonts w:ascii="Times New Roman" w:eastAsia="Times New Roman" w:hAnsi="Times New Roman" w:cs="Times New Roman"/>
          <w:sz w:val="24"/>
          <w:szCs w:val="24"/>
          <w:lang w:val="en-GB" w:eastAsia="fr-FR"/>
        </w:rPr>
        <w:t xml:space="preserve"> of times.</w:t>
      </w:r>
    </w:p>
    <w:p w:rsidR="00510FE7" w:rsidRDefault="00510FE7"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w:t>
      </w:r>
      <w:r w:rsidRPr="007D63C4">
        <w:rPr>
          <w:rFonts w:ascii="Times New Roman" w:eastAsia="Times New Roman" w:hAnsi="Times New Roman" w:cs="Times New Roman"/>
          <w:sz w:val="24"/>
          <w:szCs w:val="24"/>
          <w:lang w:val="en-GB" w:eastAsia="fr-FR"/>
        </w:rPr>
        <w:t xml:space="preserve">. John worked out </w:t>
      </w:r>
      <w:r>
        <w:rPr>
          <w:rFonts w:ascii="Times New Roman" w:eastAsia="Times New Roman" w:hAnsi="Times New Roman" w:cs="Times New Roman"/>
          <w:sz w:val="24"/>
          <w:szCs w:val="24"/>
          <w:lang w:val="en-GB" w:eastAsia="fr-FR"/>
        </w:rPr>
        <w:t xml:space="preserve">a little bit / a great number / </w:t>
      </w:r>
      <w:r w:rsidRPr="007D63C4">
        <w:rPr>
          <w:rFonts w:ascii="Times New Roman" w:eastAsia="Times New Roman" w:hAnsi="Times New Roman" w:cs="Times New Roman"/>
          <w:sz w:val="24"/>
          <w:szCs w:val="24"/>
          <w:lang w:val="en-GB" w:eastAsia="fr-FR"/>
        </w:rPr>
        <w:t>a great</w:t>
      </w:r>
      <w:r>
        <w:rPr>
          <w:rFonts w:ascii="Times New Roman" w:eastAsia="Times New Roman" w:hAnsi="Times New Roman" w:cs="Times New Roman"/>
          <w:sz w:val="24"/>
          <w:szCs w:val="24"/>
          <w:lang w:val="en-GB" w:eastAsia="fr-FR"/>
        </w:rPr>
        <w:t xml:space="preserve"> number of times this year.</w:t>
      </w:r>
    </w:p>
    <w:p w:rsidR="00973900"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CF6418" w:rsidRDefault="00D665DA"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little bit, </w:t>
      </w:r>
      <w:r w:rsidR="009E26A9" w:rsidRPr="009E26A9">
        <w:rPr>
          <w:rFonts w:ascii="Times New Roman" w:eastAsia="Times New Roman" w:hAnsi="Times New Roman" w:cs="Times New Roman"/>
          <w:i/>
          <w:sz w:val="24"/>
          <w:szCs w:val="24"/>
          <w:lang w:val="en-GB" w:eastAsia="fr-FR"/>
        </w:rPr>
        <w:t>a great/good deal</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can act as</w:t>
      </w:r>
      <w:r w:rsidR="00D535D2" w:rsidRPr="003B5E38">
        <w:rPr>
          <w:rFonts w:ascii="Times New Roman" w:eastAsia="Times New Roman" w:hAnsi="Times New Roman" w:cs="Times New Roman"/>
          <w:sz w:val="24"/>
          <w:szCs w:val="24"/>
          <w:lang w:val="en-GB" w:eastAsia="fr-FR"/>
        </w:rPr>
        <w:t xml:space="preserve"> adverbial modifiers </w:t>
      </w:r>
      <w:r w:rsidR="00F44B4C">
        <w:rPr>
          <w:rFonts w:ascii="Times New Roman" w:eastAsia="Times New Roman" w:hAnsi="Times New Roman" w:cs="Times New Roman"/>
          <w:sz w:val="24"/>
          <w:szCs w:val="24"/>
          <w:lang w:val="en-GB" w:eastAsia="fr-FR"/>
        </w:rPr>
        <w:t xml:space="preserve">whether the verb describes bounded events </w:t>
      </w:r>
      <w:r w:rsidR="00272AA7">
        <w:rPr>
          <w:rFonts w:ascii="Times New Roman" w:eastAsia="Times New Roman" w:hAnsi="Times New Roman" w:cs="Times New Roman"/>
          <w:sz w:val="24"/>
          <w:szCs w:val="24"/>
          <w:lang w:val="en-GB" w:eastAsia="fr-FR"/>
        </w:rPr>
        <w:t>(</w:t>
      </w:r>
      <w:r w:rsidR="00272AA7" w:rsidRPr="00272AA7">
        <w:rPr>
          <w:rFonts w:ascii="Times New Roman" w:eastAsia="Times New Roman" w:hAnsi="Times New Roman" w:cs="Times New Roman"/>
          <w:i/>
          <w:sz w:val="24"/>
          <w:szCs w:val="24"/>
          <w:lang w:val="en-GB" w:eastAsia="fr-FR"/>
        </w:rPr>
        <w:t>jump</w:t>
      </w:r>
      <w:r w:rsidR="00272AA7">
        <w:rPr>
          <w:rFonts w:ascii="Times New Roman" w:eastAsia="Times New Roman" w:hAnsi="Times New Roman" w:cs="Times New Roman"/>
          <w:sz w:val="24"/>
          <w:szCs w:val="24"/>
          <w:lang w:val="en-GB" w:eastAsia="fr-FR"/>
        </w:rPr>
        <w:t xml:space="preserve">) </w:t>
      </w:r>
      <w:r w:rsidR="001E735A">
        <w:rPr>
          <w:rFonts w:ascii="Times New Roman" w:eastAsia="Times New Roman" w:hAnsi="Times New Roman" w:cs="Times New Roman"/>
          <w:sz w:val="24"/>
          <w:szCs w:val="24"/>
          <w:lang w:val="en-GB" w:eastAsia="fr-FR"/>
        </w:rPr>
        <w:t>or unbounded ones</w:t>
      </w:r>
      <w:r w:rsidR="00272AA7">
        <w:rPr>
          <w:rFonts w:ascii="Times New Roman" w:eastAsia="Times New Roman" w:hAnsi="Times New Roman" w:cs="Times New Roman"/>
          <w:sz w:val="24"/>
          <w:szCs w:val="24"/>
          <w:lang w:val="en-GB" w:eastAsia="fr-FR"/>
        </w:rPr>
        <w:t xml:space="preserve"> (</w:t>
      </w:r>
      <w:r w:rsidR="00272AA7" w:rsidRPr="00272AA7">
        <w:rPr>
          <w:rFonts w:ascii="Times New Roman" w:eastAsia="Times New Roman" w:hAnsi="Times New Roman" w:cs="Times New Roman"/>
          <w:i/>
          <w:sz w:val="24"/>
          <w:szCs w:val="24"/>
          <w:lang w:val="en-GB" w:eastAsia="fr-FR"/>
        </w:rPr>
        <w:t>sleep, work, work out, argue</w:t>
      </w:r>
      <w:r w:rsidR="00272AA7">
        <w:rPr>
          <w:rFonts w:ascii="Times New Roman" w:eastAsia="Times New Roman" w:hAnsi="Times New Roman" w:cs="Times New Roman"/>
          <w:sz w:val="24"/>
          <w:szCs w:val="24"/>
          <w:lang w:val="en-GB" w:eastAsia="fr-FR"/>
        </w:rPr>
        <w:t>)</w:t>
      </w:r>
      <w:r w:rsidR="00D535D2">
        <w:rPr>
          <w:rFonts w:ascii="Times New Roman" w:eastAsia="Times New Roman" w:hAnsi="Times New Roman" w:cs="Times New Roman"/>
          <w:sz w:val="24"/>
          <w:szCs w:val="24"/>
          <w:lang w:val="en-GB" w:eastAsia="fr-FR"/>
        </w:rPr>
        <w:t>.</w:t>
      </w:r>
      <w:r w:rsidR="003D7387">
        <w:rPr>
          <w:rStyle w:val="FootnoteReference"/>
          <w:rFonts w:ascii="Times New Roman" w:eastAsia="Times New Roman" w:hAnsi="Times New Roman" w:cs="Times New Roman"/>
          <w:sz w:val="24"/>
          <w:szCs w:val="24"/>
          <w:lang w:val="en-GB" w:eastAsia="fr-FR"/>
        </w:rPr>
        <w:footnoteReference w:id="3"/>
      </w:r>
      <w:r w:rsidR="00121BE4" w:rsidRPr="00121BE4">
        <w:rPr>
          <w:rFonts w:ascii="Times New Roman" w:eastAsia="Times New Roman" w:hAnsi="Times New Roman" w:cs="Times New Roman"/>
          <w:sz w:val="24"/>
          <w:szCs w:val="24"/>
          <w:lang w:val="en-GB" w:eastAsia="fr-FR"/>
        </w:rPr>
        <w:t xml:space="preserve"> </w:t>
      </w:r>
      <w:r w:rsidRPr="00BD087D">
        <w:rPr>
          <w:rFonts w:ascii="Times New Roman" w:eastAsia="Times New Roman" w:hAnsi="Times New Roman" w:cs="Times New Roman"/>
          <w:i/>
          <w:sz w:val="24"/>
          <w:szCs w:val="24"/>
          <w:lang w:val="en-GB" w:eastAsia="fr-FR"/>
        </w:rPr>
        <w:t>A little bit</w:t>
      </w:r>
      <w:r>
        <w:rPr>
          <w:rFonts w:ascii="Times New Roman" w:eastAsia="Times New Roman" w:hAnsi="Times New Roman" w:cs="Times New Roman"/>
          <w:sz w:val="24"/>
          <w:szCs w:val="24"/>
          <w:lang w:val="en-GB" w:eastAsia="fr-FR"/>
        </w:rPr>
        <w:t xml:space="preserve"> and</w:t>
      </w:r>
      <w:r w:rsidR="00864952">
        <w:rPr>
          <w:rFonts w:ascii="Times New Roman" w:eastAsia="Times New Roman" w:hAnsi="Times New Roman" w:cs="Times New Roman"/>
          <w:sz w:val="24"/>
          <w:szCs w:val="24"/>
          <w:lang w:val="en-GB" w:eastAsia="fr-FR"/>
        </w:rPr>
        <w:t xml:space="preserve"> </w:t>
      </w:r>
      <w:r w:rsidR="00864952" w:rsidRPr="00864952">
        <w:rPr>
          <w:rFonts w:ascii="Times New Roman" w:eastAsia="Times New Roman" w:hAnsi="Times New Roman" w:cs="Times New Roman"/>
          <w:i/>
          <w:sz w:val="24"/>
          <w:szCs w:val="24"/>
          <w:lang w:val="en-GB" w:eastAsia="fr-FR"/>
        </w:rPr>
        <w:t>a great d</w:t>
      </w:r>
      <w:r w:rsidR="00272AA7" w:rsidRPr="00864952">
        <w:rPr>
          <w:rFonts w:ascii="Times New Roman" w:eastAsia="Times New Roman" w:hAnsi="Times New Roman" w:cs="Times New Roman"/>
          <w:i/>
          <w:sz w:val="24"/>
          <w:szCs w:val="24"/>
          <w:lang w:val="en-GB" w:eastAsia="fr-FR"/>
        </w:rPr>
        <w:t>eal</w:t>
      </w:r>
      <w:r w:rsidR="00272AA7">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are mass</w:t>
      </w:r>
      <w:r w:rsidR="00CF6418">
        <w:rPr>
          <w:rFonts w:ascii="Times New Roman" w:eastAsia="Times New Roman" w:hAnsi="Times New Roman" w:cs="Times New Roman"/>
          <w:sz w:val="24"/>
          <w:szCs w:val="24"/>
          <w:lang w:val="en-GB" w:eastAsia="fr-FR"/>
        </w:rPr>
        <w:t xml:space="preserve"> quantifiers that are </w:t>
      </w:r>
      <w:r w:rsidR="00F034E1">
        <w:rPr>
          <w:rFonts w:ascii="Times New Roman" w:eastAsia="Times New Roman" w:hAnsi="Times New Roman" w:cs="Times New Roman"/>
          <w:sz w:val="24"/>
          <w:szCs w:val="24"/>
          <w:lang w:val="en-GB" w:eastAsia="fr-FR"/>
        </w:rPr>
        <w:t>NPs</w:t>
      </w:r>
      <w:r w:rsidR="00BD087D">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syntactically </w:t>
      </w:r>
      <w:r w:rsidR="00E24BC1">
        <w:rPr>
          <w:rFonts w:ascii="Times New Roman" w:eastAsia="Times New Roman" w:hAnsi="Times New Roman" w:cs="Times New Roman"/>
          <w:sz w:val="24"/>
          <w:szCs w:val="24"/>
          <w:lang w:val="en-GB" w:eastAsia="fr-FR"/>
        </w:rPr>
        <w:t xml:space="preserve">(Kayne 2005) </w:t>
      </w:r>
      <w:r w:rsidR="00510FE7">
        <w:rPr>
          <w:rFonts w:ascii="Times New Roman" w:eastAsia="Times New Roman" w:hAnsi="Times New Roman" w:cs="Times New Roman"/>
          <w:sz w:val="24"/>
          <w:szCs w:val="24"/>
          <w:lang w:val="en-GB" w:eastAsia="fr-FR"/>
        </w:rPr>
        <w:t>and thus</w:t>
      </w:r>
      <w:r w:rsidR="00CF6418">
        <w:rPr>
          <w:rFonts w:ascii="Times New Roman" w:eastAsia="Times New Roman" w:hAnsi="Times New Roman" w:cs="Times New Roman"/>
          <w:sz w:val="24"/>
          <w:szCs w:val="24"/>
          <w:lang w:val="en-GB" w:eastAsia="fr-FR"/>
        </w:rPr>
        <w:t xml:space="preserve"> </w:t>
      </w:r>
      <w:r w:rsidR="007D63C4">
        <w:rPr>
          <w:rFonts w:ascii="Times New Roman" w:eastAsia="Times New Roman" w:hAnsi="Times New Roman" w:cs="Times New Roman"/>
          <w:sz w:val="24"/>
          <w:szCs w:val="24"/>
          <w:lang w:val="en-GB" w:eastAsia="fr-FR"/>
        </w:rPr>
        <w:t>bare NP a</w:t>
      </w:r>
      <w:r w:rsidR="00BD087D">
        <w:rPr>
          <w:rFonts w:ascii="Times New Roman" w:eastAsia="Times New Roman" w:hAnsi="Times New Roman" w:cs="Times New Roman"/>
          <w:sz w:val="24"/>
          <w:szCs w:val="24"/>
          <w:lang w:val="en-GB" w:eastAsia="fr-FR"/>
        </w:rPr>
        <w:t>dverbs (Larson 1985)</w:t>
      </w:r>
      <w:r w:rsidR="00F034E1">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with </w:t>
      </w:r>
      <w:r w:rsidR="00CF6418" w:rsidRPr="00CF6418">
        <w:rPr>
          <w:rFonts w:ascii="Times New Roman" w:eastAsia="Times New Roman" w:hAnsi="Times New Roman" w:cs="Times New Roman"/>
          <w:i/>
          <w:sz w:val="24"/>
          <w:szCs w:val="24"/>
          <w:lang w:val="en-GB" w:eastAsia="fr-FR"/>
        </w:rPr>
        <w:t>a little bit</w:t>
      </w:r>
      <w:r w:rsidR="00CF6418">
        <w:rPr>
          <w:rFonts w:ascii="Times New Roman" w:eastAsia="Times New Roman" w:hAnsi="Times New Roman" w:cs="Times New Roman"/>
          <w:sz w:val="24"/>
          <w:szCs w:val="24"/>
          <w:lang w:val="en-GB" w:eastAsia="fr-FR"/>
        </w:rPr>
        <w:t xml:space="preserve"> having the structure</w:t>
      </w:r>
      <w:r w:rsidR="00BD087D">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 [</w:t>
      </w:r>
      <w:proofErr w:type="spellStart"/>
      <w:r w:rsidR="005738D9">
        <w:rPr>
          <w:rFonts w:ascii="Times New Roman" w:eastAsia="Times New Roman" w:hAnsi="Times New Roman" w:cs="Times New Roman"/>
          <w:sz w:val="24"/>
          <w:szCs w:val="24"/>
          <w:vertAlign w:val="subscript"/>
          <w:lang w:val="en-GB" w:eastAsia="fr-FR"/>
        </w:rPr>
        <w:t>Q</w:t>
      </w:r>
      <w:r w:rsidR="00F034E1">
        <w:rPr>
          <w:rFonts w:ascii="Times New Roman" w:eastAsia="Times New Roman" w:hAnsi="Times New Roman" w:cs="Times New Roman"/>
          <w:sz w:val="24"/>
          <w:szCs w:val="24"/>
          <w:lang w:val="en-GB" w:eastAsia="fr-FR"/>
        </w:rPr>
        <w:t>little</w:t>
      </w:r>
      <w:proofErr w:type="spellEnd"/>
      <w:r w:rsidR="00F034E1">
        <w:rPr>
          <w:rFonts w:ascii="Times New Roman" w:eastAsia="Times New Roman" w:hAnsi="Times New Roman" w:cs="Times New Roman"/>
          <w:sz w:val="24"/>
          <w:szCs w:val="24"/>
          <w:lang w:val="en-GB" w:eastAsia="fr-FR"/>
        </w:rPr>
        <w:t xml:space="preserve"> [</w:t>
      </w:r>
      <w:proofErr w:type="spellStart"/>
      <w:r w:rsidR="00BD087D">
        <w:rPr>
          <w:rFonts w:ascii="Times New Roman" w:eastAsia="Times New Roman" w:hAnsi="Times New Roman" w:cs="Times New Roman"/>
          <w:sz w:val="24"/>
          <w:szCs w:val="24"/>
          <w:vertAlign w:val="subscript"/>
          <w:lang w:val="en-GB" w:eastAsia="fr-FR"/>
        </w:rPr>
        <w:t>N</w:t>
      </w:r>
      <w:r w:rsidR="00F034E1">
        <w:rPr>
          <w:rFonts w:ascii="Times New Roman" w:eastAsia="Times New Roman" w:hAnsi="Times New Roman" w:cs="Times New Roman"/>
          <w:sz w:val="24"/>
          <w:szCs w:val="24"/>
          <w:lang w:val="en-GB" w:eastAsia="fr-FR"/>
        </w:rPr>
        <w:t>bit</w:t>
      </w:r>
      <w:proofErr w:type="spellEnd"/>
      <w:r w:rsidR="00F034E1">
        <w:rPr>
          <w:rFonts w:ascii="Times New Roman" w:eastAsia="Times New Roman" w:hAnsi="Times New Roman" w:cs="Times New Roman"/>
          <w:sz w:val="24"/>
          <w:szCs w:val="24"/>
          <w:lang w:val="en-GB" w:eastAsia="fr-FR"/>
        </w:rPr>
        <w:t>]]])</w:t>
      </w:r>
      <w:r w:rsidR="00BD087D">
        <w:rPr>
          <w:rFonts w:ascii="Times New Roman" w:eastAsia="Times New Roman" w:hAnsi="Times New Roman" w:cs="Times New Roman"/>
          <w:sz w:val="24"/>
          <w:szCs w:val="24"/>
          <w:lang w:val="en-GB" w:eastAsia="fr-FR"/>
        </w:rPr>
        <w:t xml:space="preserve">. </w:t>
      </w:r>
      <w:r w:rsidR="00BD087D">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great</w:t>
      </w:r>
      <w:r w:rsidR="00D222CE">
        <w:rPr>
          <w:rFonts w:ascii="Times New Roman" w:eastAsia="Times New Roman" w:hAnsi="Times New Roman" w:cs="Times New Roman"/>
          <w:i/>
          <w:sz w:val="24"/>
          <w:szCs w:val="24"/>
          <w:lang w:val="en-GB" w:eastAsia="fr-FR"/>
        </w:rPr>
        <w:t xml:space="preserve"> </w:t>
      </w:r>
      <w:r w:rsidR="008A0AE1">
        <w:rPr>
          <w:rFonts w:ascii="Times New Roman" w:eastAsia="Times New Roman" w:hAnsi="Times New Roman" w:cs="Times New Roman"/>
          <w:i/>
          <w:sz w:val="24"/>
          <w:szCs w:val="24"/>
          <w:lang w:val="en-GB" w:eastAsia="fr-FR"/>
        </w:rPr>
        <w:t xml:space="preserve">/ large </w:t>
      </w:r>
      <w:r w:rsidR="00151B76" w:rsidRPr="00864952">
        <w:rPr>
          <w:rFonts w:ascii="Times New Roman" w:eastAsia="Times New Roman" w:hAnsi="Times New Roman" w:cs="Times New Roman"/>
          <w:i/>
          <w:sz w:val="24"/>
          <w:szCs w:val="24"/>
          <w:lang w:val="en-GB" w:eastAsia="fr-FR"/>
        </w:rPr>
        <w:t>num</w:t>
      </w:r>
      <w:r w:rsidR="00864952" w:rsidRPr="00864952">
        <w:rPr>
          <w:rFonts w:ascii="Times New Roman" w:eastAsia="Times New Roman" w:hAnsi="Times New Roman" w:cs="Times New Roman"/>
          <w:i/>
          <w:sz w:val="24"/>
          <w:szCs w:val="24"/>
          <w:lang w:val="en-GB" w:eastAsia="fr-FR"/>
        </w:rPr>
        <w:t>ber</w:t>
      </w:r>
      <w:r w:rsidR="00E24BC1">
        <w:rPr>
          <w:rFonts w:ascii="Times New Roman" w:eastAsia="Times New Roman" w:hAnsi="Times New Roman" w:cs="Times New Roman"/>
          <w:i/>
          <w:sz w:val="24"/>
          <w:szCs w:val="24"/>
          <w:lang w:val="en-GB" w:eastAsia="fr-FR"/>
        </w:rPr>
        <w:t xml:space="preserve"> </w:t>
      </w:r>
      <w:r w:rsidR="00E24BC1">
        <w:rPr>
          <w:rFonts w:ascii="Times New Roman" w:eastAsia="Times New Roman" w:hAnsi="Times New Roman" w:cs="Times New Roman"/>
          <w:sz w:val="24"/>
          <w:szCs w:val="24"/>
          <w:lang w:val="en-GB" w:eastAsia="fr-FR"/>
        </w:rPr>
        <w:t xml:space="preserve">and </w:t>
      </w:r>
      <w:r w:rsidR="00E24BC1">
        <w:rPr>
          <w:rFonts w:ascii="Times New Roman" w:eastAsia="Times New Roman" w:hAnsi="Times New Roman" w:cs="Times New Roman"/>
          <w:i/>
          <w:sz w:val="24"/>
          <w:szCs w:val="24"/>
          <w:lang w:val="en-GB" w:eastAsia="fr-FR"/>
        </w:rPr>
        <w:t xml:space="preserve">a couple </w:t>
      </w:r>
      <w:r w:rsidR="00E24BC1">
        <w:rPr>
          <w:rFonts w:ascii="Times New Roman" w:eastAsia="Times New Roman" w:hAnsi="Times New Roman" w:cs="Times New Roman"/>
          <w:sz w:val="24"/>
          <w:szCs w:val="24"/>
          <w:lang w:val="en-GB" w:eastAsia="fr-FR"/>
        </w:rPr>
        <w:t>are</w:t>
      </w:r>
      <w:r w:rsidR="00BD087D">
        <w:rPr>
          <w:rFonts w:ascii="Times New Roman" w:eastAsia="Times New Roman" w:hAnsi="Times New Roman" w:cs="Times New Roman"/>
          <w:sz w:val="24"/>
          <w:szCs w:val="24"/>
          <w:lang w:val="en-GB" w:eastAsia="fr-FR"/>
        </w:rPr>
        <w:t xml:space="preserve"> count </w:t>
      </w:r>
      <w:r w:rsidR="001E735A">
        <w:rPr>
          <w:rFonts w:ascii="Times New Roman" w:eastAsia="Times New Roman" w:hAnsi="Times New Roman" w:cs="Times New Roman"/>
          <w:sz w:val="24"/>
          <w:szCs w:val="24"/>
          <w:lang w:val="en-GB" w:eastAsia="fr-FR"/>
        </w:rPr>
        <w:t>NPs of</w:t>
      </w:r>
      <w:r w:rsidR="00BD087D">
        <w:rPr>
          <w:rFonts w:ascii="Times New Roman" w:eastAsia="Times New Roman" w:hAnsi="Times New Roman" w:cs="Times New Roman"/>
          <w:sz w:val="24"/>
          <w:szCs w:val="24"/>
          <w:lang w:val="en-GB" w:eastAsia="fr-FR"/>
        </w:rPr>
        <w:t xml:space="preserve"> the very same syntactic structure</w:t>
      </w:r>
      <w:r w:rsidR="00CF6418">
        <w:rPr>
          <w:rFonts w:ascii="Times New Roman" w:eastAsia="Times New Roman" w:hAnsi="Times New Roman" w:cs="Times New Roman"/>
          <w:sz w:val="24"/>
          <w:szCs w:val="24"/>
          <w:lang w:val="en-GB" w:eastAsia="fr-FR"/>
        </w:rPr>
        <w:t>, but for them to act as adverbial qua</w:t>
      </w:r>
      <w:r w:rsidR="00510FE7">
        <w:rPr>
          <w:rFonts w:ascii="Times New Roman" w:eastAsia="Times New Roman" w:hAnsi="Times New Roman" w:cs="Times New Roman"/>
          <w:sz w:val="24"/>
          <w:szCs w:val="24"/>
          <w:lang w:val="en-GB" w:eastAsia="fr-FR"/>
        </w:rPr>
        <w:t>ntifiers ranging over events requires the addition of</w:t>
      </w:r>
      <w:r w:rsidR="00510FE7" w:rsidRPr="001E735A">
        <w:rPr>
          <w:rFonts w:ascii="Times New Roman" w:eastAsia="Times New Roman" w:hAnsi="Times New Roman" w:cs="Times New Roman"/>
          <w:i/>
          <w:sz w:val="24"/>
          <w:szCs w:val="24"/>
          <w:lang w:val="en-GB" w:eastAsia="fr-FR"/>
        </w:rPr>
        <w:t xml:space="preserve"> times</w:t>
      </w:r>
      <w:r w:rsidR="00510FE7">
        <w:rPr>
          <w:rFonts w:ascii="Times New Roman" w:eastAsia="Times New Roman" w:hAnsi="Times New Roman" w:cs="Times New Roman"/>
          <w:sz w:val="24"/>
          <w:szCs w:val="24"/>
          <w:lang w:val="en-GB" w:eastAsia="fr-FR"/>
        </w:rPr>
        <w:t>.</w:t>
      </w:r>
    </w:p>
    <w:p w:rsidR="00FF456C"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D24852" w:rsidRDefault="00952B97" w:rsidP="007D63C4">
      <w:pPr>
        <w:tabs>
          <w:tab w:val="left" w:pos="1255"/>
        </w:tabs>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2.2</w:t>
      </w:r>
      <w:r w:rsidR="00E53FA4">
        <w:rPr>
          <w:rFonts w:ascii="Times New Roman" w:eastAsia="Times New Roman" w:hAnsi="Times New Roman" w:cs="Times New Roman"/>
          <w:b/>
          <w:sz w:val="24"/>
          <w:szCs w:val="24"/>
          <w:lang w:val="en-GB" w:eastAsia="fr-FR"/>
        </w:rPr>
        <w:t>.1</w:t>
      </w:r>
      <w:r w:rsidR="00FF456C" w:rsidRPr="00FF456C">
        <w:rPr>
          <w:rFonts w:ascii="Times New Roman" w:eastAsia="Times New Roman" w:hAnsi="Times New Roman" w:cs="Times New Roman"/>
          <w:b/>
          <w:sz w:val="24"/>
          <w:szCs w:val="24"/>
          <w:lang w:val="en-GB" w:eastAsia="fr-FR"/>
        </w:rPr>
        <w:t xml:space="preserve">.2. </w:t>
      </w:r>
      <w:r w:rsidR="00FF456C" w:rsidRPr="00D24852">
        <w:rPr>
          <w:rFonts w:ascii="Times New Roman" w:eastAsia="Times New Roman" w:hAnsi="Times New Roman" w:cs="Times New Roman"/>
          <w:b/>
          <w:i/>
          <w:sz w:val="24"/>
          <w:szCs w:val="24"/>
          <w:lang w:val="en-GB" w:eastAsia="fr-FR"/>
        </w:rPr>
        <w:t>Many, few</w:t>
      </w:r>
      <w:r w:rsidR="00FF456C" w:rsidRPr="00FF456C">
        <w:rPr>
          <w:rFonts w:ascii="Times New Roman" w:eastAsia="Times New Roman" w:hAnsi="Times New Roman" w:cs="Times New Roman"/>
          <w:b/>
          <w:sz w:val="24"/>
          <w:szCs w:val="24"/>
          <w:lang w:val="en-GB" w:eastAsia="fr-FR"/>
        </w:rPr>
        <w:t xml:space="preserve"> vs </w:t>
      </w:r>
      <w:r w:rsidR="00FF456C" w:rsidRPr="00D24852">
        <w:rPr>
          <w:rFonts w:ascii="Times New Roman" w:eastAsia="Times New Roman" w:hAnsi="Times New Roman" w:cs="Times New Roman"/>
          <w:b/>
          <w:i/>
          <w:sz w:val="24"/>
          <w:szCs w:val="24"/>
          <w:lang w:val="en-GB" w:eastAsia="fr-FR"/>
        </w:rPr>
        <w:t>much</w:t>
      </w:r>
      <w:r w:rsidR="00D24852" w:rsidRPr="00D24852">
        <w:rPr>
          <w:rFonts w:ascii="Times New Roman" w:eastAsia="Times New Roman" w:hAnsi="Times New Roman" w:cs="Times New Roman"/>
          <w:b/>
          <w:i/>
          <w:sz w:val="24"/>
          <w:szCs w:val="24"/>
          <w:lang w:val="en-GB" w:eastAsia="fr-FR"/>
        </w:rPr>
        <w:t>,</w:t>
      </w:r>
      <w:r w:rsidR="00FF456C" w:rsidRPr="00D24852">
        <w:rPr>
          <w:rFonts w:ascii="Times New Roman" w:eastAsia="Times New Roman" w:hAnsi="Times New Roman" w:cs="Times New Roman"/>
          <w:b/>
          <w:i/>
          <w:sz w:val="24"/>
          <w:szCs w:val="24"/>
          <w:lang w:val="en-GB" w:eastAsia="fr-FR"/>
        </w:rPr>
        <w:t xml:space="preserve"> little</w:t>
      </w:r>
    </w:p>
    <w:p w:rsidR="00FF456C" w:rsidRPr="007D63C4"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20E49" w:rsidRPr="007D63C4" w:rsidRDefault="00BD6B2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The choice of </w:t>
      </w:r>
      <w:r w:rsidR="00CF6418">
        <w:rPr>
          <w:rFonts w:ascii="Times New Roman" w:eastAsia="Times New Roman" w:hAnsi="Times New Roman" w:cs="Times New Roman"/>
          <w:i/>
          <w:sz w:val="24"/>
          <w:szCs w:val="24"/>
          <w:lang w:val="en-GB" w:eastAsia="fr-FR"/>
        </w:rPr>
        <w:t>little</w:t>
      </w:r>
      <w:r w:rsidR="00CF6418" w:rsidRPr="00CF6418">
        <w:rPr>
          <w:rFonts w:ascii="Times New Roman" w:eastAsia="Times New Roman" w:hAnsi="Times New Roman" w:cs="Times New Roman"/>
          <w:sz w:val="24"/>
          <w:szCs w:val="24"/>
          <w:lang w:val="en-GB" w:eastAsia="fr-FR"/>
        </w:rPr>
        <w:t xml:space="preserve"> and</w:t>
      </w:r>
      <w:r w:rsidRPr="007D63C4">
        <w:rPr>
          <w:rFonts w:ascii="Times New Roman" w:eastAsia="Times New Roman" w:hAnsi="Times New Roman" w:cs="Times New Roman"/>
          <w:i/>
          <w:sz w:val="24"/>
          <w:szCs w:val="24"/>
          <w:lang w:val="en-GB" w:eastAsia="fr-FR"/>
        </w:rPr>
        <w:t xml:space="preserve"> much</w:t>
      </w:r>
      <w:r w:rsidRPr="007D63C4">
        <w:rPr>
          <w:rFonts w:ascii="Times New Roman" w:eastAsia="Times New Roman" w:hAnsi="Times New Roman" w:cs="Times New Roman"/>
          <w:sz w:val="24"/>
          <w:szCs w:val="24"/>
          <w:lang w:val="en-GB" w:eastAsia="fr-FR"/>
        </w:rPr>
        <w:t xml:space="preserve"> as opposed to </w:t>
      </w:r>
      <w:r w:rsidR="00F44B4C" w:rsidRPr="007D63C4">
        <w:rPr>
          <w:rFonts w:ascii="Times New Roman" w:eastAsia="Times New Roman" w:hAnsi="Times New Roman" w:cs="Times New Roman"/>
          <w:i/>
          <w:sz w:val="24"/>
          <w:szCs w:val="24"/>
          <w:lang w:val="en-GB" w:eastAsia="fr-FR"/>
        </w:rPr>
        <w:t>few</w:t>
      </w:r>
      <w:r w:rsidR="00CF6418">
        <w:rPr>
          <w:rFonts w:ascii="Times New Roman" w:eastAsia="Times New Roman" w:hAnsi="Times New Roman" w:cs="Times New Roman"/>
          <w:i/>
          <w:sz w:val="24"/>
          <w:szCs w:val="24"/>
          <w:lang w:val="en-GB" w:eastAsia="fr-FR"/>
        </w:rPr>
        <w:t xml:space="preserve"> </w:t>
      </w:r>
      <w:r w:rsidR="00CF6418" w:rsidRPr="00CF6418">
        <w:rPr>
          <w:rFonts w:ascii="Times New Roman" w:eastAsia="Times New Roman" w:hAnsi="Times New Roman" w:cs="Times New Roman"/>
          <w:sz w:val="24"/>
          <w:szCs w:val="24"/>
          <w:lang w:val="en-GB" w:eastAsia="fr-FR"/>
        </w:rPr>
        <w:t xml:space="preserve">and </w:t>
      </w:r>
      <w:r w:rsidR="005738D9" w:rsidRPr="007D63C4">
        <w:rPr>
          <w:rFonts w:ascii="Times New Roman" w:eastAsia="Times New Roman" w:hAnsi="Times New Roman" w:cs="Times New Roman"/>
          <w:i/>
          <w:sz w:val="24"/>
          <w:szCs w:val="24"/>
          <w:lang w:val="en-GB" w:eastAsia="fr-FR"/>
        </w:rPr>
        <w:t>many</w:t>
      </w:r>
      <w:r w:rsidR="00F44B4C"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appears to fall under</w:t>
      </w:r>
      <w:r w:rsidRPr="007D63C4">
        <w:rPr>
          <w:rFonts w:ascii="Times New Roman" w:eastAsia="Times New Roman" w:hAnsi="Times New Roman" w:cs="Times New Roman"/>
          <w:sz w:val="24"/>
          <w:szCs w:val="24"/>
          <w:lang w:val="en-GB" w:eastAsia="fr-FR"/>
        </w:rPr>
        <w:t xml:space="preserve"> the same</w:t>
      </w:r>
      <w:r w:rsidR="005738D9" w:rsidRPr="007D63C4">
        <w:rPr>
          <w:rFonts w:ascii="Times New Roman" w:eastAsia="Times New Roman" w:hAnsi="Times New Roman" w:cs="Times New Roman"/>
          <w:sz w:val="24"/>
          <w:szCs w:val="24"/>
          <w:lang w:val="en-GB" w:eastAsia="fr-FR"/>
        </w:rPr>
        <w:t xml:space="preserve"> generalization</w:t>
      </w:r>
      <w:r w:rsidR="007E200D">
        <w:rPr>
          <w:rFonts w:ascii="Times New Roman" w:eastAsia="Times New Roman" w:hAnsi="Times New Roman" w:cs="Times New Roman"/>
          <w:sz w:val="24"/>
          <w:szCs w:val="24"/>
          <w:lang w:val="en-GB" w:eastAsia="fr-FR"/>
        </w:rPr>
        <w:t>:</w:t>
      </w:r>
      <w:r w:rsidR="005738D9" w:rsidRPr="007D63C4">
        <w:rPr>
          <w:rFonts w:ascii="Times New Roman" w:eastAsia="Times New Roman" w:hAnsi="Times New Roman" w:cs="Times New Roman"/>
          <w:sz w:val="24"/>
          <w:szCs w:val="24"/>
          <w:lang w:val="en-GB" w:eastAsia="fr-FR"/>
        </w:rPr>
        <w:t xml:space="preserve"> </w:t>
      </w:r>
    </w:p>
    <w:p w:rsidR="00121BE4" w:rsidRPr="007D63C4" w:rsidRDefault="00EC0F0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p>
    <w:p w:rsidR="00973900" w:rsidRDefault="00AA1B3C"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sidRPr="007D63C4">
        <w:rPr>
          <w:rFonts w:ascii="Times New Roman" w:eastAsia="Times New Roman" w:hAnsi="Times New Roman" w:cs="Times New Roman"/>
          <w:sz w:val="24"/>
          <w:szCs w:val="24"/>
          <w:lang w:val="en-GB" w:eastAsia="fr-FR"/>
        </w:rPr>
        <w:t>2</w:t>
      </w:r>
      <w:r w:rsidR="00121BE4" w:rsidRPr="007D63C4">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w:t>
      </w:r>
      <w:r w:rsidR="003651B4" w:rsidRPr="007D63C4">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Jo</w:t>
      </w:r>
      <w:r w:rsidR="00510FE7">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n jumped too much / * too many /</w:t>
      </w:r>
      <w:r w:rsidR="00510FE7">
        <w:rPr>
          <w:rFonts w:ascii="Times New Roman" w:eastAsia="Times New Roman" w:hAnsi="Times New Roman" w:cs="Times New Roman"/>
          <w:sz w:val="24"/>
          <w:szCs w:val="24"/>
          <w:lang w:val="en-GB" w:eastAsia="fr-FR"/>
        </w:rPr>
        <w:t xml:space="preserve"> too many times.</w:t>
      </w:r>
    </w:p>
    <w:p w:rsidR="00973900" w:rsidRDefault="00F44F2F" w:rsidP="0097390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b</w:t>
      </w:r>
      <w:r w:rsidR="00973900">
        <w:rPr>
          <w:rFonts w:ascii="Times New Roman" w:eastAsia="Times New Roman" w:hAnsi="Times New Roman" w:cs="Times New Roman"/>
          <w:sz w:val="24"/>
          <w:szCs w:val="24"/>
          <w:lang w:val="en-GB" w:eastAsia="fr-FR"/>
        </w:rPr>
        <w:t>. John slept / worked too little / * too few</w:t>
      </w:r>
      <w:r w:rsidR="00510FE7">
        <w:rPr>
          <w:rFonts w:ascii="Times New Roman" w:eastAsia="Times New Roman" w:hAnsi="Times New Roman" w:cs="Times New Roman"/>
          <w:sz w:val="24"/>
          <w:szCs w:val="24"/>
          <w:lang w:val="en-GB" w:eastAsia="fr-FR"/>
        </w:rPr>
        <w:t xml:space="preserve"> / too few times.</w:t>
      </w:r>
    </w:p>
    <w:p w:rsidR="002A17CD" w:rsidRPr="007D63C4" w:rsidRDefault="00F44F2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 xml:space="preserve">    c. </w:t>
      </w:r>
      <w:r w:rsidR="002A17CD" w:rsidRPr="007D63C4">
        <w:rPr>
          <w:rFonts w:ascii="Times New Roman" w:eastAsia="Times New Roman" w:hAnsi="Times New Roman" w:cs="Times New Roman"/>
          <w:sz w:val="24"/>
          <w:szCs w:val="24"/>
          <w:lang w:val="en-GB" w:eastAsia="fr-FR"/>
        </w:rPr>
        <w:t>Jo</w:t>
      </w:r>
      <w:r w:rsidR="00CC72D0" w:rsidRPr="007D63C4">
        <w:rPr>
          <w:rFonts w:ascii="Times New Roman" w:eastAsia="Times New Roman" w:hAnsi="Times New Roman" w:cs="Times New Roman"/>
          <w:sz w:val="24"/>
          <w:szCs w:val="24"/>
          <w:lang w:val="en-GB" w:eastAsia="fr-FR"/>
        </w:rPr>
        <w:t>hn stum</w:t>
      </w:r>
      <w:r w:rsidR="002A17CD" w:rsidRPr="007D63C4">
        <w:rPr>
          <w:rFonts w:ascii="Times New Roman" w:eastAsia="Times New Roman" w:hAnsi="Times New Roman" w:cs="Times New Roman"/>
          <w:sz w:val="24"/>
          <w:szCs w:val="24"/>
          <w:lang w:val="en-GB" w:eastAsia="fr-FR"/>
        </w:rPr>
        <w:t xml:space="preserve">bled </w:t>
      </w:r>
      <w:r w:rsidR="00D454F0" w:rsidRPr="007D63C4">
        <w:rPr>
          <w:rFonts w:ascii="Times New Roman" w:eastAsia="Times New Roman" w:hAnsi="Times New Roman" w:cs="Times New Roman"/>
          <w:sz w:val="24"/>
          <w:szCs w:val="24"/>
          <w:lang w:val="en-GB" w:eastAsia="fr-FR"/>
        </w:rPr>
        <w:t xml:space="preserve">many / </w:t>
      </w:r>
      <w:r w:rsidR="00510FE7">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 few</w:t>
      </w:r>
      <w:r w:rsidR="00510FE7">
        <w:rPr>
          <w:rFonts w:ascii="Times New Roman" w:eastAsia="Times New Roman" w:hAnsi="Times New Roman" w:cs="Times New Roman"/>
          <w:sz w:val="24"/>
          <w:szCs w:val="24"/>
          <w:lang w:val="en-GB" w:eastAsia="fr-FR"/>
        </w:rPr>
        <w:t xml:space="preserve"> / a few times</w:t>
      </w:r>
      <w:r w:rsidR="002A17CD" w:rsidRPr="007D63C4">
        <w:rPr>
          <w:rFonts w:ascii="Times New Roman" w:eastAsia="Times New Roman" w:hAnsi="Times New Roman" w:cs="Times New Roman"/>
          <w:sz w:val="24"/>
          <w:szCs w:val="24"/>
          <w:lang w:val="en-GB" w:eastAsia="fr-FR"/>
        </w:rPr>
        <w:t xml:space="preserve"> </w:t>
      </w:r>
      <w:proofErr w:type="spellStart"/>
      <w:r w:rsidR="002A17CD" w:rsidRPr="007D63C4">
        <w:rPr>
          <w:rFonts w:ascii="Times New Roman" w:eastAsia="Times New Roman" w:hAnsi="Times New Roman" w:cs="Times New Roman"/>
          <w:sz w:val="24"/>
          <w:szCs w:val="24"/>
          <w:lang w:val="en-GB" w:eastAsia="fr-FR"/>
        </w:rPr>
        <w:t>times</w:t>
      </w:r>
      <w:proofErr w:type="spellEnd"/>
      <w:r w:rsidR="00D454F0" w:rsidRPr="007D63C4">
        <w:rPr>
          <w:rFonts w:ascii="Times New Roman" w:eastAsia="Times New Roman" w:hAnsi="Times New Roman" w:cs="Times New Roman"/>
          <w:sz w:val="24"/>
          <w:szCs w:val="24"/>
          <w:lang w:val="en-GB" w:eastAsia="fr-FR"/>
        </w:rPr>
        <w:t>.</w:t>
      </w:r>
    </w:p>
    <w:p w:rsidR="00121BE4" w:rsidRPr="007D63C4" w:rsidRDefault="003651B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651E62" w:rsidRPr="007D63C4">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d</w:t>
      </w:r>
      <w:r w:rsidR="00121BE4" w:rsidRPr="007D63C4">
        <w:rPr>
          <w:rFonts w:ascii="Times New Roman" w:eastAsia="Times New Roman" w:hAnsi="Times New Roman" w:cs="Times New Roman"/>
          <w:sz w:val="24"/>
          <w:szCs w:val="24"/>
          <w:lang w:val="en-GB" w:eastAsia="fr-FR"/>
        </w:rPr>
        <w:t xml:space="preserve">. John </w:t>
      </w:r>
      <w:r w:rsidR="002A17CD" w:rsidRPr="007D63C4">
        <w:rPr>
          <w:rFonts w:ascii="Times New Roman" w:eastAsia="Times New Roman" w:hAnsi="Times New Roman" w:cs="Times New Roman"/>
          <w:sz w:val="24"/>
          <w:szCs w:val="24"/>
          <w:lang w:val="en-GB" w:eastAsia="fr-FR"/>
        </w:rPr>
        <w:t xml:space="preserve">slept / </w:t>
      </w:r>
      <w:r w:rsidR="00121BE4" w:rsidRPr="007D63C4">
        <w:rPr>
          <w:rFonts w:ascii="Times New Roman" w:eastAsia="Times New Roman" w:hAnsi="Times New Roman" w:cs="Times New Roman"/>
          <w:sz w:val="24"/>
          <w:szCs w:val="24"/>
          <w:lang w:val="en-GB" w:eastAsia="fr-FR"/>
        </w:rPr>
        <w:t xml:space="preserve">worked </w:t>
      </w:r>
      <w:r w:rsidR="00510FE7">
        <w:rPr>
          <w:rFonts w:ascii="Times New Roman" w:eastAsia="Times New Roman" w:hAnsi="Times New Roman" w:cs="Times New Roman"/>
          <w:sz w:val="24"/>
          <w:szCs w:val="24"/>
          <w:lang w:val="en-GB" w:eastAsia="fr-FR"/>
        </w:rPr>
        <w:t xml:space="preserve">little / * </w:t>
      </w:r>
      <w:r w:rsidR="002A17CD" w:rsidRPr="007D63C4">
        <w:rPr>
          <w:rFonts w:ascii="Times New Roman" w:eastAsia="Times New Roman" w:hAnsi="Times New Roman" w:cs="Times New Roman"/>
          <w:sz w:val="24"/>
          <w:szCs w:val="24"/>
          <w:lang w:val="en-GB" w:eastAsia="fr-FR"/>
        </w:rPr>
        <w:t>too many</w:t>
      </w:r>
      <w:r w:rsidR="00510FE7">
        <w:rPr>
          <w:rFonts w:ascii="Times New Roman" w:eastAsia="Times New Roman" w:hAnsi="Times New Roman" w:cs="Times New Roman"/>
          <w:sz w:val="24"/>
          <w:szCs w:val="24"/>
          <w:lang w:val="en-GB" w:eastAsia="fr-FR"/>
        </w:rPr>
        <w:t xml:space="preserve"> / too many</w:t>
      </w:r>
      <w:r w:rsidR="002A17CD" w:rsidRPr="007D63C4">
        <w:rPr>
          <w:rFonts w:ascii="Times New Roman" w:eastAsia="Times New Roman" w:hAnsi="Times New Roman" w:cs="Times New Roman"/>
          <w:sz w:val="24"/>
          <w:szCs w:val="24"/>
          <w:lang w:val="en-GB" w:eastAsia="fr-FR"/>
        </w:rPr>
        <w:t xml:space="preserve"> times</w:t>
      </w:r>
      <w:r w:rsidR="00121BE4" w:rsidRPr="007D63C4">
        <w:rPr>
          <w:rFonts w:ascii="Times New Roman" w:eastAsia="Times New Roman" w:hAnsi="Times New Roman" w:cs="Times New Roman"/>
          <w:sz w:val="24"/>
          <w:szCs w:val="24"/>
          <w:lang w:val="en-GB" w:eastAsia="fr-FR"/>
        </w:rPr>
        <w:t>.</w:t>
      </w:r>
    </w:p>
    <w:p w:rsidR="00534898" w:rsidRPr="007D63C4" w:rsidRDefault="00534898"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lastRenderedPageBreak/>
        <w:t xml:space="preserve">      e. John was inattentive </w:t>
      </w:r>
      <w:r w:rsidR="00510FE7">
        <w:rPr>
          <w:rFonts w:ascii="Times New Roman" w:eastAsia="Times New Roman" w:hAnsi="Times New Roman" w:cs="Times New Roman"/>
          <w:sz w:val="24"/>
          <w:szCs w:val="24"/>
          <w:lang w:val="en-GB" w:eastAsia="fr-FR"/>
        </w:rPr>
        <w:t xml:space="preserve">too little / * too many / </w:t>
      </w:r>
      <w:r w:rsidRPr="007D63C4">
        <w:rPr>
          <w:rFonts w:ascii="Times New Roman" w:eastAsia="Times New Roman" w:hAnsi="Times New Roman" w:cs="Times New Roman"/>
          <w:sz w:val="24"/>
          <w:szCs w:val="24"/>
          <w:lang w:val="en-GB" w:eastAsia="fr-FR"/>
        </w:rPr>
        <w:t>too many times.</w:t>
      </w:r>
    </w:p>
    <w:p w:rsidR="00947BAE" w:rsidRPr="007D63C4" w:rsidRDefault="00121BE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454228" w:rsidRPr="007D63C4">
        <w:rPr>
          <w:rFonts w:ascii="Times New Roman" w:eastAsia="Times New Roman" w:hAnsi="Times New Roman" w:cs="Times New Roman"/>
          <w:sz w:val="24"/>
          <w:szCs w:val="24"/>
          <w:lang w:val="en-GB" w:eastAsia="fr-FR"/>
        </w:rPr>
        <w:t xml:space="preserve">  </w:t>
      </w:r>
    </w:p>
    <w:p w:rsidR="0052768D" w:rsidRDefault="007E200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There is a different</w:t>
      </w:r>
      <w:r w:rsidR="0052768D">
        <w:rPr>
          <w:rFonts w:ascii="Times New Roman" w:eastAsia="Times New Roman" w:hAnsi="Times New Roman" w:cs="Times New Roman"/>
          <w:sz w:val="24"/>
          <w:szCs w:val="24"/>
          <w:lang w:val="en-GB" w:eastAsia="fr-FR"/>
        </w:rPr>
        <w:t xml:space="preserve"> explanation for the unacceptability of </w:t>
      </w:r>
      <w:r w:rsidR="007D63C4" w:rsidRPr="007D63C4">
        <w:rPr>
          <w:rFonts w:ascii="Times New Roman" w:eastAsia="Times New Roman" w:hAnsi="Times New Roman" w:cs="Times New Roman"/>
          <w:i/>
          <w:sz w:val="24"/>
          <w:szCs w:val="24"/>
          <w:lang w:val="en-GB" w:eastAsia="fr-FR"/>
        </w:rPr>
        <w:t>many/few</w:t>
      </w:r>
      <w:r w:rsidR="007D63C4" w:rsidRPr="007D63C4">
        <w:rPr>
          <w:rFonts w:ascii="Times New Roman" w:eastAsia="Times New Roman" w:hAnsi="Times New Roman" w:cs="Times New Roman"/>
          <w:sz w:val="24"/>
          <w:szCs w:val="24"/>
          <w:lang w:val="en-GB" w:eastAsia="fr-FR"/>
        </w:rPr>
        <w:t xml:space="preserve"> as opposed to </w:t>
      </w:r>
      <w:r w:rsidR="007D63C4" w:rsidRPr="007D63C4">
        <w:rPr>
          <w:rFonts w:ascii="Times New Roman" w:eastAsia="Times New Roman" w:hAnsi="Times New Roman" w:cs="Times New Roman"/>
          <w:i/>
          <w:sz w:val="24"/>
          <w:szCs w:val="24"/>
          <w:lang w:val="en-GB" w:eastAsia="fr-FR"/>
        </w:rPr>
        <w:t>little/much</w:t>
      </w:r>
      <w:r w:rsidR="0052768D">
        <w:rPr>
          <w:rFonts w:ascii="Times New Roman" w:eastAsia="Times New Roman" w:hAnsi="Times New Roman" w:cs="Times New Roman"/>
          <w:sz w:val="24"/>
          <w:szCs w:val="24"/>
          <w:lang w:val="en-GB" w:eastAsia="fr-FR"/>
        </w:rPr>
        <w:t xml:space="preserve"> as adverbial quantifiers</w:t>
      </w:r>
      <w:r>
        <w:rPr>
          <w:rFonts w:ascii="Times New Roman" w:eastAsia="Times New Roman" w:hAnsi="Times New Roman" w:cs="Times New Roman"/>
          <w:sz w:val="24"/>
          <w:szCs w:val="24"/>
          <w:lang w:val="en-GB" w:eastAsia="fr-FR"/>
        </w:rPr>
        <w:t>, however</w:t>
      </w:r>
      <w:r w:rsidR="0052768D">
        <w:rPr>
          <w:rFonts w:ascii="Times New Roman" w:eastAsia="Times New Roman" w:hAnsi="Times New Roman" w:cs="Times New Roman"/>
          <w:sz w:val="24"/>
          <w:szCs w:val="24"/>
          <w:lang w:val="en-GB" w:eastAsia="fr-FR"/>
        </w:rPr>
        <w:t>.</w:t>
      </w:r>
      <w:r w:rsidR="007D63C4"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i/>
          <w:sz w:val="24"/>
          <w:szCs w:val="24"/>
          <w:lang w:val="en-GB" w:eastAsia="fr-FR"/>
        </w:rPr>
        <w:t>Little/much</w:t>
      </w:r>
      <w:r w:rsidR="007D63C4" w:rsidRPr="007D63C4">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and </w:t>
      </w:r>
      <w:r w:rsidR="0052768D" w:rsidRPr="00AD1797">
        <w:rPr>
          <w:rFonts w:ascii="Times New Roman" w:eastAsia="Times New Roman" w:hAnsi="Times New Roman" w:cs="Times New Roman"/>
          <w:i/>
          <w:sz w:val="24"/>
          <w:szCs w:val="24"/>
          <w:lang w:val="en-GB" w:eastAsia="fr-FR"/>
        </w:rPr>
        <w:t>few/many</w:t>
      </w:r>
      <w:r w:rsidR="0052768D">
        <w:rPr>
          <w:rFonts w:ascii="Times New Roman" w:eastAsia="Times New Roman" w:hAnsi="Times New Roman" w:cs="Times New Roman"/>
          <w:sz w:val="24"/>
          <w:szCs w:val="24"/>
          <w:lang w:val="en-GB" w:eastAsia="fr-FR"/>
        </w:rPr>
        <w:t xml:space="preserve"> can both occur in argument position, but then dis</w:t>
      </w:r>
      <w:r w:rsidR="001E7D4F">
        <w:rPr>
          <w:rFonts w:ascii="Times New Roman" w:eastAsia="Times New Roman" w:hAnsi="Times New Roman" w:cs="Times New Roman"/>
          <w:sz w:val="24"/>
          <w:szCs w:val="24"/>
          <w:lang w:val="en-GB" w:eastAsia="fr-FR"/>
        </w:rPr>
        <w:t xml:space="preserve">play quite different readings. Both can be used anaphorically and non-anaphorically. When used non-anaphorically, </w:t>
      </w:r>
      <w:r w:rsidR="001E7D4F" w:rsidRPr="00AD1797">
        <w:rPr>
          <w:rFonts w:ascii="Times New Roman" w:eastAsia="Times New Roman" w:hAnsi="Times New Roman" w:cs="Times New Roman"/>
          <w:i/>
          <w:sz w:val="24"/>
          <w:szCs w:val="24"/>
          <w:lang w:val="en-GB" w:eastAsia="fr-FR"/>
        </w:rPr>
        <w:t>l</w:t>
      </w:r>
      <w:r w:rsidR="0052768D" w:rsidRPr="00AD1797">
        <w:rPr>
          <w:rFonts w:ascii="Times New Roman" w:eastAsia="Times New Roman" w:hAnsi="Times New Roman" w:cs="Times New Roman"/>
          <w:i/>
          <w:sz w:val="24"/>
          <w:szCs w:val="24"/>
          <w:lang w:val="en-GB" w:eastAsia="fr-FR"/>
        </w:rPr>
        <w:t>ittle/much</w:t>
      </w:r>
      <w:r>
        <w:rPr>
          <w:rFonts w:ascii="Times New Roman" w:eastAsia="Times New Roman" w:hAnsi="Times New Roman" w:cs="Times New Roman"/>
          <w:sz w:val="24"/>
          <w:szCs w:val="24"/>
          <w:lang w:val="en-GB" w:eastAsia="fr-FR"/>
        </w:rPr>
        <w:t xml:space="preserve"> range over anything whats</w:t>
      </w:r>
      <w:r w:rsidR="0052768D">
        <w:rPr>
          <w:rFonts w:ascii="Times New Roman" w:eastAsia="Times New Roman" w:hAnsi="Times New Roman" w:cs="Times New Roman"/>
          <w:sz w:val="24"/>
          <w:szCs w:val="24"/>
          <w:lang w:val="en-GB" w:eastAsia="fr-FR"/>
        </w:rPr>
        <w:t xml:space="preserve">oever, whereas </w:t>
      </w:r>
      <w:r w:rsidR="0052768D" w:rsidRPr="00670910">
        <w:rPr>
          <w:rFonts w:ascii="Times New Roman" w:eastAsia="Times New Roman" w:hAnsi="Times New Roman" w:cs="Times New Roman"/>
          <w:i/>
          <w:iCs/>
          <w:sz w:val="24"/>
          <w:szCs w:val="24"/>
          <w:lang w:val="en-GB" w:eastAsia="fr-FR"/>
        </w:rPr>
        <w:t>few/many</w:t>
      </w:r>
      <w:r w:rsidR="0052768D">
        <w:rPr>
          <w:rFonts w:ascii="Times New Roman" w:eastAsia="Times New Roman" w:hAnsi="Times New Roman" w:cs="Times New Roman"/>
          <w:sz w:val="24"/>
          <w:szCs w:val="24"/>
          <w:lang w:val="en-GB" w:eastAsia="fr-FR"/>
        </w:rPr>
        <w:t xml:space="preserve"> </w:t>
      </w:r>
      <w:proofErr w:type="gramStart"/>
      <w:r w:rsidR="0052768D">
        <w:rPr>
          <w:rFonts w:ascii="Times New Roman" w:eastAsia="Times New Roman" w:hAnsi="Times New Roman" w:cs="Times New Roman"/>
          <w:sz w:val="24"/>
          <w:szCs w:val="24"/>
          <w:lang w:val="en-GB" w:eastAsia="fr-FR"/>
        </w:rPr>
        <w:t>range</w:t>
      </w:r>
      <w:proofErr w:type="gramEnd"/>
      <w:r w:rsidR="0052768D">
        <w:rPr>
          <w:rFonts w:ascii="Times New Roman" w:eastAsia="Times New Roman" w:hAnsi="Times New Roman" w:cs="Times New Roman"/>
          <w:sz w:val="24"/>
          <w:szCs w:val="24"/>
          <w:lang w:val="en-GB" w:eastAsia="fr-FR"/>
        </w:rPr>
        <w:t xml:space="preserve"> over hum</w:t>
      </w:r>
      <w:r w:rsidR="001E7D4F">
        <w:rPr>
          <w:rFonts w:ascii="Times New Roman" w:eastAsia="Times New Roman" w:hAnsi="Times New Roman" w:cs="Times New Roman"/>
          <w:sz w:val="24"/>
          <w:szCs w:val="24"/>
          <w:lang w:val="en-GB" w:eastAsia="fr-FR"/>
        </w:rPr>
        <w:t>a</w:t>
      </w:r>
      <w:r w:rsidR="0052768D">
        <w:rPr>
          <w:rFonts w:ascii="Times New Roman" w:eastAsia="Times New Roman" w:hAnsi="Times New Roman" w:cs="Times New Roman"/>
          <w:sz w:val="24"/>
          <w:szCs w:val="24"/>
          <w:lang w:val="en-GB" w:eastAsia="fr-FR"/>
        </w:rPr>
        <w:t>n beings only</w:t>
      </w:r>
      <w:r w:rsidR="001E7D4F">
        <w:rPr>
          <w:rFonts w:ascii="Times New Roman" w:eastAsia="Times New Roman" w:hAnsi="Times New Roman" w:cs="Times New Roman"/>
          <w:sz w:val="24"/>
          <w:szCs w:val="24"/>
          <w:lang w:val="en-GB" w:eastAsia="fr-FR"/>
        </w:rPr>
        <w:t xml:space="preserve">, a generalization that holds </w:t>
      </w:r>
      <w:r w:rsidR="00E8234D">
        <w:rPr>
          <w:rFonts w:ascii="Times New Roman" w:eastAsia="Times New Roman" w:hAnsi="Times New Roman" w:cs="Times New Roman"/>
          <w:sz w:val="24"/>
          <w:szCs w:val="24"/>
          <w:lang w:val="en-GB" w:eastAsia="fr-FR"/>
        </w:rPr>
        <w:t>for</w:t>
      </w:r>
      <w:r w:rsidR="001E7D4F">
        <w:rPr>
          <w:rFonts w:ascii="Times New Roman" w:eastAsia="Times New Roman" w:hAnsi="Times New Roman" w:cs="Times New Roman"/>
          <w:sz w:val="24"/>
          <w:szCs w:val="24"/>
          <w:lang w:val="en-GB" w:eastAsia="fr-FR"/>
        </w:rPr>
        <w:t xml:space="preserve"> other languages such as German and Italian as well:</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 xml:space="preserve">a. </w:t>
      </w:r>
      <w:r>
        <w:rPr>
          <w:rFonts w:ascii="Times New Roman" w:eastAsia="Times New Roman" w:hAnsi="Times New Roman" w:cs="Times New Roman"/>
          <w:sz w:val="24"/>
          <w:szCs w:val="24"/>
          <w:lang w:val="en-GB" w:eastAsia="fr-FR"/>
        </w:rPr>
        <w:t>Little wa</w:t>
      </w:r>
      <w:r w:rsidR="00AD1797">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achieved.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A1B3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 xml:space="preserve">b. </w:t>
      </w:r>
      <w:r>
        <w:rPr>
          <w:rFonts w:ascii="Times New Roman" w:eastAsia="Times New Roman" w:hAnsi="Times New Roman" w:cs="Times New Roman"/>
          <w:sz w:val="24"/>
          <w:szCs w:val="24"/>
          <w:lang w:val="en-GB" w:eastAsia="fr-FR"/>
        </w:rPr>
        <w:t>Too much was wasted.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4</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a. Few believe that global warmi</w:t>
      </w:r>
      <w:r>
        <w:rPr>
          <w:rFonts w:ascii="Times New Roman" w:eastAsia="Times New Roman" w:hAnsi="Times New Roman" w:cs="Times New Roman"/>
          <w:sz w:val="24"/>
          <w:szCs w:val="24"/>
          <w:lang w:val="en-GB" w:eastAsia="fr-FR"/>
        </w:rPr>
        <w:t>ng isn’t a problem.</w:t>
      </w:r>
    </w:p>
    <w:p w:rsidR="0052768D"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 b. Many </w:t>
      </w:r>
      <w:r w:rsidR="001E7D4F">
        <w:rPr>
          <w:rFonts w:ascii="Times New Roman" w:eastAsia="Times New Roman" w:hAnsi="Times New Roman" w:cs="Times New Roman"/>
          <w:sz w:val="24"/>
          <w:szCs w:val="24"/>
          <w:lang w:val="en-GB" w:eastAsia="fr-FR"/>
        </w:rPr>
        <w:t xml:space="preserve">believe in </w:t>
      </w:r>
      <w:proofErr w:type="gramStart"/>
      <w:r w:rsidR="001E7D4F">
        <w:rPr>
          <w:rFonts w:ascii="Times New Roman" w:eastAsia="Times New Roman" w:hAnsi="Times New Roman" w:cs="Times New Roman"/>
          <w:sz w:val="24"/>
          <w:szCs w:val="24"/>
          <w:lang w:val="en-GB" w:eastAsia="fr-FR"/>
        </w:rPr>
        <w:t>god</w:t>
      </w:r>
      <w:proofErr w:type="gramEnd"/>
      <w:r w:rsidR="001E7D4F">
        <w:rPr>
          <w:rFonts w:ascii="Times New Roman" w:eastAsia="Times New Roman" w:hAnsi="Times New Roman" w:cs="Times New Roman"/>
          <w:sz w:val="24"/>
          <w:szCs w:val="24"/>
          <w:lang w:val="en-GB" w:eastAsia="fr-FR"/>
        </w:rPr>
        <w:t>.</w:t>
      </w:r>
    </w:p>
    <w:p w:rsidR="001E7D4F" w:rsidRDefault="001E7D4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D63C4" w:rsidRPr="007D63C4" w:rsidRDefault="007E200D" w:rsidP="001E7D4F">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Few/</w:t>
      </w:r>
      <w:r w:rsidR="00733EE2" w:rsidRPr="00733EE2">
        <w:rPr>
          <w:rFonts w:ascii="Times New Roman" w:eastAsia="Times New Roman" w:hAnsi="Times New Roman" w:cs="Times New Roman"/>
          <w:i/>
          <w:sz w:val="24"/>
          <w:szCs w:val="24"/>
          <w:lang w:val="en-GB" w:eastAsia="fr-FR"/>
        </w:rPr>
        <w:t>many</w:t>
      </w:r>
      <w:r w:rsidR="001E7D4F">
        <w:rPr>
          <w:rFonts w:ascii="Times New Roman" w:eastAsia="Times New Roman" w:hAnsi="Times New Roman" w:cs="Times New Roman"/>
          <w:sz w:val="24"/>
          <w:szCs w:val="24"/>
          <w:lang w:val="en-GB" w:eastAsia="fr-FR"/>
        </w:rPr>
        <w:t xml:space="preserve"> as bare quantifiers in argument position </w:t>
      </w:r>
      <w:r w:rsidR="005E18E5">
        <w:rPr>
          <w:rFonts w:ascii="Times New Roman" w:eastAsia="Times New Roman" w:hAnsi="Times New Roman" w:cs="Times New Roman"/>
          <w:sz w:val="24"/>
          <w:szCs w:val="24"/>
          <w:lang w:val="en-GB" w:eastAsia="fr-FR"/>
        </w:rPr>
        <w:t>are not constrained to range over human beings</w:t>
      </w:r>
      <w:r w:rsidR="001E7D4F">
        <w:rPr>
          <w:rFonts w:ascii="Times New Roman" w:eastAsia="Times New Roman" w:hAnsi="Times New Roman" w:cs="Times New Roman"/>
          <w:sz w:val="24"/>
          <w:szCs w:val="24"/>
          <w:lang w:val="en-GB" w:eastAsia="fr-FR"/>
        </w:rPr>
        <w:t xml:space="preserve"> only when used anaphorically</w:t>
      </w:r>
      <w:r>
        <w:rPr>
          <w:rFonts w:ascii="Times New Roman" w:eastAsia="Times New Roman" w:hAnsi="Times New Roman" w:cs="Times New Roman"/>
          <w:sz w:val="24"/>
          <w:szCs w:val="24"/>
          <w:lang w:val="en-GB" w:eastAsia="fr-FR"/>
        </w:rPr>
        <w:t xml:space="preserve"> that is when they relate</w:t>
      </w:r>
      <w:r w:rsidR="007D63C4" w:rsidRPr="007D63C4">
        <w:rPr>
          <w:rFonts w:ascii="Times New Roman" w:eastAsia="Times New Roman" w:hAnsi="Times New Roman" w:cs="Times New Roman"/>
          <w:sz w:val="24"/>
          <w:szCs w:val="24"/>
          <w:lang w:val="en-GB" w:eastAsia="fr-FR"/>
        </w:rPr>
        <w:t xml:space="preserve"> to a previously uttered NP or a salient set of objects (deletion under identity):</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(5</w:t>
      </w:r>
      <w:r w:rsidR="007D63C4" w:rsidRPr="007D63C4">
        <w:rPr>
          <w:rFonts w:ascii="Times New Roman" w:eastAsia="Times New Roman" w:hAnsi="Times New Roman" w:cs="Times New Roman"/>
          <w:sz w:val="24"/>
          <w:szCs w:val="24"/>
          <w:lang w:val="en-GB" w:eastAsia="fr-FR"/>
        </w:rPr>
        <w:t>) a. John ate too many / too few.</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John ate too much / too little.</w:t>
      </w: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7D63C4" w:rsidRPr="007D63C4">
        <w:rPr>
          <w:rFonts w:ascii="Times New Roman" w:eastAsia="Times New Roman" w:hAnsi="Times New Roman" w:cs="Times New Roman"/>
          <w:sz w:val="24"/>
          <w:szCs w:val="24"/>
          <w:lang w:val="en-GB" w:eastAsia="fr-FR"/>
        </w:rPr>
        <w:t xml:space="preserve">) a. She </w:t>
      </w:r>
      <w:r w:rsidR="00554515">
        <w:rPr>
          <w:rFonts w:ascii="Times New Roman" w:eastAsia="Times New Roman" w:hAnsi="Times New Roman" w:cs="Times New Roman"/>
          <w:sz w:val="24"/>
          <w:szCs w:val="24"/>
          <w:lang w:val="en-GB" w:eastAsia="fr-FR"/>
        </w:rPr>
        <w:t>saw many</w:t>
      </w:r>
      <w:r w:rsidR="007D63C4" w:rsidRPr="007D63C4">
        <w:rPr>
          <w:rFonts w:ascii="Times New Roman" w:eastAsia="Times New Roman" w:hAnsi="Times New Roman" w:cs="Times New Roman"/>
          <w:sz w:val="24"/>
          <w:szCs w:val="24"/>
          <w:lang w:val="en-GB" w:eastAsia="fr-FR"/>
        </w:rPr>
        <w:t>.</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She knows little.</w:t>
      </w:r>
    </w:p>
    <w:p w:rsid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54515" w:rsidRPr="007D63C4" w:rsidRDefault="00554515"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Thus, (5a) and (6a) have only anaphoric readings, but not so (5b) and (6b).</w:t>
      </w:r>
    </w:p>
    <w:p w:rsidR="00554515"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This</w:t>
      </w:r>
      <w:r w:rsidR="001E7D4F">
        <w:rPr>
          <w:rFonts w:ascii="Times New Roman" w:eastAsia="Times New Roman" w:hAnsi="Times New Roman" w:cs="Times New Roman"/>
          <w:sz w:val="24"/>
          <w:szCs w:val="24"/>
          <w:lang w:val="en-GB" w:eastAsia="fr-FR"/>
        </w:rPr>
        <w:t xml:space="preserve"> difference can be explained in terms of Kayne’s </w:t>
      </w:r>
      <w:r w:rsidR="00ED757F">
        <w:rPr>
          <w:rFonts w:ascii="Times New Roman" w:eastAsia="Times New Roman" w:hAnsi="Times New Roman" w:cs="Times New Roman"/>
          <w:sz w:val="24"/>
          <w:szCs w:val="24"/>
          <w:lang w:val="en-GB" w:eastAsia="fr-FR"/>
        </w:rPr>
        <w:t xml:space="preserve">(2010) </w:t>
      </w:r>
      <w:r w:rsidR="001E7D4F">
        <w:rPr>
          <w:rFonts w:ascii="Times New Roman" w:eastAsia="Times New Roman" w:hAnsi="Times New Roman" w:cs="Times New Roman"/>
          <w:sz w:val="24"/>
          <w:szCs w:val="24"/>
          <w:lang w:val="en-GB" w:eastAsia="fr-FR"/>
        </w:rPr>
        <w:t xml:space="preserve">light noun theory. </w:t>
      </w:r>
      <w:r w:rsidR="00455DBE">
        <w:rPr>
          <w:rFonts w:ascii="Times New Roman" w:eastAsia="Times New Roman" w:hAnsi="Times New Roman" w:cs="Times New Roman"/>
          <w:sz w:val="24"/>
          <w:szCs w:val="24"/>
          <w:lang w:val="en-GB" w:eastAsia="fr-FR"/>
        </w:rPr>
        <w:t>Light nouns can stay silent without there being an antecedent</w:t>
      </w:r>
      <w:r w:rsidR="00733EE2">
        <w:rPr>
          <w:rFonts w:ascii="Times New Roman" w:eastAsia="Times New Roman" w:hAnsi="Times New Roman" w:cs="Times New Roman"/>
          <w:sz w:val="24"/>
          <w:szCs w:val="24"/>
          <w:lang w:val="en-GB" w:eastAsia="fr-FR"/>
        </w:rPr>
        <w:t>, whereas full nouns can stay silent o</w:t>
      </w:r>
      <w:r>
        <w:rPr>
          <w:rFonts w:ascii="Times New Roman" w:eastAsia="Times New Roman" w:hAnsi="Times New Roman" w:cs="Times New Roman"/>
          <w:sz w:val="24"/>
          <w:szCs w:val="24"/>
          <w:lang w:val="en-GB" w:eastAsia="fr-FR"/>
        </w:rPr>
        <w:t>n</w:t>
      </w:r>
      <w:r w:rsidR="00733EE2">
        <w:rPr>
          <w:rFonts w:ascii="Times New Roman" w:eastAsia="Times New Roman" w:hAnsi="Times New Roman" w:cs="Times New Roman"/>
          <w:sz w:val="24"/>
          <w:szCs w:val="24"/>
          <w:lang w:val="en-GB" w:eastAsia="fr-FR"/>
        </w:rPr>
        <w:t>ly through deletion under identity</w:t>
      </w:r>
      <w:r w:rsidR="00455DBE">
        <w:rPr>
          <w:rFonts w:ascii="Times New Roman" w:eastAsia="Times New Roman" w:hAnsi="Times New Roman" w:cs="Times New Roman"/>
          <w:sz w:val="24"/>
          <w:szCs w:val="24"/>
          <w:lang w:val="en-GB" w:eastAsia="fr-FR"/>
        </w:rPr>
        <w:t xml:space="preserve">. </w:t>
      </w:r>
      <w:r w:rsidR="001E7D4F" w:rsidRPr="00733EE2">
        <w:rPr>
          <w:rFonts w:ascii="Times New Roman" w:eastAsia="Times New Roman" w:hAnsi="Times New Roman" w:cs="Times New Roman"/>
          <w:i/>
          <w:sz w:val="24"/>
          <w:szCs w:val="24"/>
          <w:lang w:val="en-GB" w:eastAsia="fr-FR"/>
        </w:rPr>
        <w:t>Little /</w:t>
      </w:r>
      <w:r w:rsidR="00455DBE" w:rsidRPr="00733EE2">
        <w:rPr>
          <w:rFonts w:ascii="Times New Roman" w:eastAsia="Times New Roman" w:hAnsi="Times New Roman" w:cs="Times New Roman"/>
          <w:i/>
          <w:sz w:val="24"/>
          <w:szCs w:val="24"/>
          <w:lang w:val="en-GB" w:eastAsia="fr-FR"/>
        </w:rPr>
        <w:t xml:space="preserve"> much</w:t>
      </w:r>
      <w:r w:rsidR="00455DBE">
        <w:rPr>
          <w:rFonts w:ascii="Times New Roman" w:eastAsia="Times New Roman" w:hAnsi="Times New Roman" w:cs="Times New Roman"/>
          <w:sz w:val="24"/>
          <w:szCs w:val="24"/>
          <w:lang w:val="en-GB" w:eastAsia="fr-FR"/>
        </w:rPr>
        <w:t xml:space="preserve"> take </w:t>
      </w:r>
      <w:r>
        <w:rPr>
          <w:rFonts w:ascii="Times New Roman" w:eastAsia="Times New Roman" w:hAnsi="Times New Roman" w:cs="Times New Roman"/>
          <w:sz w:val="24"/>
          <w:szCs w:val="24"/>
          <w:lang w:val="en-GB" w:eastAsia="fr-FR"/>
        </w:rPr>
        <w:t>as restriction the</w:t>
      </w:r>
      <w:r w:rsidR="00455DBE">
        <w:rPr>
          <w:rFonts w:ascii="Times New Roman" w:eastAsia="Times New Roman" w:hAnsi="Times New Roman" w:cs="Times New Roman"/>
          <w:sz w:val="24"/>
          <w:szCs w:val="24"/>
          <w:lang w:val="en-GB" w:eastAsia="fr-FR"/>
        </w:rPr>
        <w:t xml:space="preserve"> silent light noun THING (</w:t>
      </w:r>
      <w:r w:rsidR="00ED757F">
        <w:rPr>
          <w:rFonts w:ascii="Times New Roman" w:eastAsia="Times New Roman" w:hAnsi="Times New Roman" w:cs="Times New Roman"/>
          <w:sz w:val="24"/>
          <w:szCs w:val="24"/>
          <w:lang w:val="en-GB" w:eastAsia="fr-FR"/>
        </w:rPr>
        <w:t>whose denotation is anything what</w:t>
      </w:r>
      <w:r w:rsidR="00455DBE">
        <w:rPr>
          <w:rFonts w:ascii="Times New Roman" w:eastAsia="Times New Roman" w:hAnsi="Times New Roman" w:cs="Times New Roman"/>
          <w:sz w:val="24"/>
          <w:szCs w:val="24"/>
          <w:lang w:val="en-GB" w:eastAsia="fr-FR"/>
        </w:rPr>
        <w:t xml:space="preserve">soever), whereas </w:t>
      </w:r>
      <w:r w:rsidR="00455DBE" w:rsidRPr="00733EE2">
        <w:rPr>
          <w:rFonts w:ascii="Times New Roman" w:eastAsia="Times New Roman" w:hAnsi="Times New Roman" w:cs="Times New Roman"/>
          <w:i/>
          <w:sz w:val="24"/>
          <w:szCs w:val="24"/>
          <w:lang w:val="en-GB" w:eastAsia="fr-FR"/>
        </w:rPr>
        <w:t>few</w:t>
      </w:r>
      <w:r w:rsidR="00ED757F" w:rsidRPr="00733EE2">
        <w:rPr>
          <w:rFonts w:ascii="Times New Roman" w:eastAsia="Times New Roman" w:hAnsi="Times New Roman" w:cs="Times New Roman"/>
          <w:i/>
          <w:sz w:val="24"/>
          <w:szCs w:val="24"/>
          <w:lang w:val="en-GB" w:eastAsia="fr-FR"/>
        </w:rPr>
        <w:t>/</w:t>
      </w:r>
      <w:r w:rsidR="00455DBE" w:rsidRPr="00733EE2">
        <w:rPr>
          <w:rFonts w:ascii="Times New Roman" w:eastAsia="Times New Roman" w:hAnsi="Times New Roman" w:cs="Times New Roman"/>
          <w:i/>
          <w:sz w:val="24"/>
          <w:szCs w:val="24"/>
          <w:lang w:val="en-GB" w:eastAsia="fr-FR"/>
        </w:rPr>
        <w:t>many</w:t>
      </w:r>
      <w:r w:rsidR="00733EE2">
        <w:rPr>
          <w:rFonts w:ascii="Times New Roman" w:eastAsia="Times New Roman" w:hAnsi="Times New Roman" w:cs="Times New Roman"/>
          <w:sz w:val="24"/>
          <w:szCs w:val="24"/>
          <w:lang w:val="en-GB" w:eastAsia="fr-FR"/>
        </w:rPr>
        <w:t>,</w:t>
      </w:r>
      <w:r w:rsidR="00455DBE">
        <w:rPr>
          <w:rFonts w:ascii="Times New Roman" w:eastAsia="Times New Roman" w:hAnsi="Times New Roman" w:cs="Times New Roman"/>
          <w:sz w:val="24"/>
          <w:szCs w:val="24"/>
          <w:lang w:val="en-GB" w:eastAsia="fr-FR"/>
        </w:rPr>
        <w:t xml:space="preserve"> on a non-anaphoric u</w:t>
      </w:r>
      <w:r w:rsidR="00ED757F">
        <w:rPr>
          <w:rFonts w:ascii="Times New Roman" w:eastAsia="Times New Roman" w:hAnsi="Times New Roman" w:cs="Times New Roman"/>
          <w:sz w:val="24"/>
          <w:szCs w:val="24"/>
          <w:lang w:val="en-GB" w:eastAsia="fr-FR"/>
        </w:rPr>
        <w:t>s</w:t>
      </w:r>
      <w:r w:rsidR="00455DBE">
        <w:rPr>
          <w:rFonts w:ascii="Times New Roman" w:eastAsia="Times New Roman" w:hAnsi="Times New Roman" w:cs="Times New Roman"/>
          <w:sz w:val="24"/>
          <w:szCs w:val="24"/>
          <w:lang w:val="en-GB" w:eastAsia="fr-FR"/>
        </w:rPr>
        <w:t>e</w:t>
      </w:r>
      <w:r w:rsidR="00733EE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take the light noun PERSON</w:t>
      </w:r>
      <w:r w:rsidR="00733EE2">
        <w:rPr>
          <w:rFonts w:ascii="Times New Roman" w:eastAsia="Times New Roman" w:hAnsi="Times New Roman" w:cs="Times New Roman"/>
          <w:sz w:val="24"/>
          <w:szCs w:val="24"/>
          <w:lang w:val="en-GB" w:eastAsia="fr-FR"/>
        </w:rPr>
        <w:t>.</w:t>
      </w:r>
      <w:r w:rsidR="00733EE2">
        <w:rPr>
          <w:rStyle w:val="FootnoteReference"/>
          <w:rFonts w:ascii="Times New Roman" w:eastAsia="Times New Roman" w:hAnsi="Times New Roman" w:cs="Times New Roman"/>
          <w:sz w:val="24"/>
          <w:szCs w:val="24"/>
          <w:lang w:val="en-GB" w:eastAsia="fr-FR"/>
        </w:rPr>
        <w:footnoteReference w:id="4"/>
      </w:r>
      <w:r w:rsidR="00733EE2">
        <w:rPr>
          <w:rFonts w:ascii="Times New Roman" w:eastAsia="Times New Roman" w:hAnsi="Times New Roman" w:cs="Times New Roman"/>
          <w:sz w:val="24"/>
          <w:szCs w:val="24"/>
          <w:lang w:val="en-GB" w:eastAsia="fr-FR"/>
        </w:rPr>
        <w:t xml:space="preserve"> </w:t>
      </w:r>
      <w:r w:rsidR="00455DBE">
        <w:rPr>
          <w:rFonts w:ascii="Times New Roman" w:eastAsia="Times New Roman" w:hAnsi="Times New Roman" w:cs="Times New Roman"/>
          <w:sz w:val="24"/>
          <w:szCs w:val="24"/>
          <w:lang w:val="en-GB" w:eastAsia="fr-FR"/>
        </w:rPr>
        <w:t>B</w:t>
      </w:r>
      <w:r w:rsidR="005363B3">
        <w:rPr>
          <w:rFonts w:ascii="Times New Roman" w:eastAsia="Times New Roman" w:hAnsi="Times New Roman" w:cs="Times New Roman"/>
          <w:sz w:val="24"/>
          <w:szCs w:val="24"/>
          <w:lang w:val="en-GB" w:eastAsia="fr-FR"/>
        </w:rPr>
        <w:t>y</w:t>
      </w:r>
      <w:r w:rsidR="00455DBE">
        <w:rPr>
          <w:rFonts w:ascii="Times New Roman" w:eastAsia="Times New Roman" w:hAnsi="Times New Roman" w:cs="Times New Roman"/>
          <w:sz w:val="24"/>
          <w:szCs w:val="24"/>
          <w:lang w:val="en-GB" w:eastAsia="fr-FR"/>
        </w:rPr>
        <w:t xml:space="preserve"> contrast, when used a</w:t>
      </w:r>
      <w:r w:rsidR="005363B3">
        <w:rPr>
          <w:rFonts w:ascii="Times New Roman" w:eastAsia="Times New Roman" w:hAnsi="Times New Roman" w:cs="Times New Roman"/>
          <w:sz w:val="24"/>
          <w:szCs w:val="24"/>
          <w:lang w:val="en-GB" w:eastAsia="fr-FR"/>
        </w:rPr>
        <w:t>n</w:t>
      </w:r>
      <w:r w:rsidR="00455DBE">
        <w:rPr>
          <w:rFonts w:ascii="Times New Roman" w:eastAsia="Times New Roman" w:hAnsi="Times New Roman" w:cs="Times New Roman"/>
          <w:sz w:val="24"/>
          <w:szCs w:val="24"/>
          <w:lang w:val="en-GB" w:eastAsia="fr-FR"/>
        </w:rPr>
        <w:t xml:space="preserve">aphorically </w:t>
      </w:r>
      <w:r w:rsidR="00455DBE" w:rsidRPr="005363B3">
        <w:rPr>
          <w:rFonts w:ascii="Times New Roman" w:eastAsia="Times New Roman" w:hAnsi="Times New Roman" w:cs="Times New Roman"/>
          <w:i/>
          <w:sz w:val="24"/>
          <w:szCs w:val="24"/>
          <w:lang w:val="en-GB" w:eastAsia="fr-FR"/>
        </w:rPr>
        <w:t>many/</w:t>
      </w:r>
      <w:r w:rsidR="005363B3" w:rsidRPr="005363B3">
        <w:rPr>
          <w:rFonts w:ascii="Times New Roman" w:eastAsia="Times New Roman" w:hAnsi="Times New Roman" w:cs="Times New Roman"/>
          <w:i/>
          <w:sz w:val="24"/>
          <w:szCs w:val="24"/>
          <w:lang w:val="en-GB" w:eastAsia="fr-FR"/>
        </w:rPr>
        <w:t>few</w:t>
      </w:r>
      <w:r w:rsidR="005363B3">
        <w:rPr>
          <w:rFonts w:ascii="Times New Roman" w:eastAsia="Times New Roman" w:hAnsi="Times New Roman" w:cs="Times New Roman"/>
          <w:sz w:val="24"/>
          <w:szCs w:val="24"/>
          <w:lang w:val="en-GB" w:eastAsia="fr-FR"/>
        </w:rPr>
        <w:t xml:space="preserve"> come with a full</w:t>
      </w:r>
      <w:r w:rsidR="00455DBE">
        <w:rPr>
          <w:rFonts w:ascii="Times New Roman" w:eastAsia="Times New Roman" w:hAnsi="Times New Roman" w:cs="Times New Roman"/>
          <w:sz w:val="24"/>
          <w:szCs w:val="24"/>
          <w:lang w:val="en-GB" w:eastAsia="fr-FR"/>
        </w:rPr>
        <w:t xml:space="preserve"> noun that has been del</w:t>
      </w:r>
      <w:r w:rsidR="005363B3">
        <w:rPr>
          <w:rFonts w:ascii="Times New Roman" w:eastAsia="Times New Roman" w:hAnsi="Times New Roman" w:cs="Times New Roman"/>
          <w:sz w:val="24"/>
          <w:szCs w:val="24"/>
          <w:lang w:val="en-GB" w:eastAsia="fr-FR"/>
        </w:rPr>
        <w:t>e</w:t>
      </w:r>
      <w:r w:rsidR="00670910">
        <w:rPr>
          <w:rFonts w:ascii="Times New Roman" w:eastAsia="Times New Roman" w:hAnsi="Times New Roman" w:cs="Times New Roman"/>
          <w:sz w:val="24"/>
          <w:szCs w:val="24"/>
          <w:lang w:val="en-GB" w:eastAsia="fr-FR"/>
        </w:rPr>
        <w:t>te</w:t>
      </w:r>
      <w:r w:rsidR="005363B3">
        <w:rPr>
          <w:rFonts w:ascii="Times New Roman" w:eastAsia="Times New Roman" w:hAnsi="Times New Roman" w:cs="Times New Roman"/>
          <w:sz w:val="24"/>
          <w:szCs w:val="24"/>
          <w:lang w:val="en-GB" w:eastAsia="fr-FR"/>
        </w:rPr>
        <w:t>d under identity, in the pres</w:t>
      </w:r>
      <w:r w:rsidR="00FC5243">
        <w:rPr>
          <w:rFonts w:ascii="Times New Roman" w:eastAsia="Times New Roman" w:hAnsi="Times New Roman" w:cs="Times New Roman"/>
          <w:sz w:val="24"/>
          <w:szCs w:val="24"/>
          <w:lang w:val="en-GB" w:eastAsia="fr-FR"/>
        </w:rPr>
        <w:t>ence of an ident</w:t>
      </w:r>
      <w:r w:rsidR="00455DBE">
        <w:rPr>
          <w:rFonts w:ascii="Times New Roman" w:eastAsia="Times New Roman" w:hAnsi="Times New Roman" w:cs="Times New Roman"/>
          <w:sz w:val="24"/>
          <w:szCs w:val="24"/>
          <w:lang w:val="en-GB" w:eastAsia="fr-FR"/>
        </w:rPr>
        <w:t>ical antecedent noun</w:t>
      </w:r>
      <w:r>
        <w:rPr>
          <w:rFonts w:ascii="Times New Roman" w:eastAsia="Times New Roman" w:hAnsi="Times New Roman" w:cs="Times New Roman"/>
          <w:sz w:val="24"/>
          <w:szCs w:val="24"/>
          <w:lang w:val="en-GB" w:eastAsia="fr-FR"/>
        </w:rPr>
        <w:t xml:space="preserve"> (which </w:t>
      </w:r>
      <w:r w:rsidR="005363B3">
        <w:rPr>
          <w:rFonts w:ascii="Times New Roman" w:eastAsia="Times New Roman" w:hAnsi="Times New Roman" w:cs="Times New Roman"/>
          <w:sz w:val="24"/>
          <w:szCs w:val="24"/>
          <w:lang w:val="en-GB" w:eastAsia="fr-FR"/>
        </w:rPr>
        <w:t>wo</w:t>
      </w:r>
      <w:r w:rsidR="00ED757F">
        <w:rPr>
          <w:rFonts w:ascii="Times New Roman" w:eastAsia="Times New Roman" w:hAnsi="Times New Roman" w:cs="Times New Roman"/>
          <w:sz w:val="24"/>
          <w:szCs w:val="24"/>
          <w:lang w:val="en-GB" w:eastAsia="fr-FR"/>
        </w:rPr>
        <w:t>u</w:t>
      </w:r>
      <w:r w:rsidR="005363B3">
        <w:rPr>
          <w:rFonts w:ascii="Times New Roman" w:eastAsia="Times New Roman" w:hAnsi="Times New Roman" w:cs="Times New Roman"/>
          <w:sz w:val="24"/>
          <w:szCs w:val="24"/>
          <w:lang w:val="en-GB" w:eastAsia="fr-FR"/>
        </w:rPr>
        <w:t xml:space="preserve">ld of course </w:t>
      </w:r>
      <w:r w:rsidR="00ED757F">
        <w:rPr>
          <w:rFonts w:ascii="Times New Roman" w:eastAsia="Times New Roman" w:hAnsi="Times New Roman" w:cs="Times New Roman"/>
          <w:sz w:val="24"/>
          <w:szCs w:val="24"/>
          <w:lang w:val="en-GB" w:eastAsia="fr-FR"/>
        </w:rPr>
        <w:t xml:space="preserve">also </w:t>
      </w:r>
      <w:r w:rsidR="005363B3">
        <w:rPr>
          <w:rFonts w:ascii="Times New Roman" w:eastAsia="Times New Roman" w:hAnsi="Times New Roman" w:cs="Times New Roman"/>
          <w:sz w:val="24"/>
          <w:szCs w:val="24"/>
          <w:lang w:val="en-GB" w:eastAsia="fr-FR"/>
        </w:rPr>
        <w:t xml:space="preserve">be </w:t>
      </w:r>
      <w:r w:rsidR="00455DBE">
        <w:rPr>
          <w:rFonts w:ascii="Times New Roman" w:eastAsia="Times New Roman" w:hAnsi="Times New Roman" w:cs="Times New Roman"/>
          <w:sz w:val="24"/>
          <w:szCs w:val="24"/>
          <w:lang w:val="en-GB" w:eastAsia="fr-FR"/>
        </w:rPr>
        <w:t>the case for anaph</w:t>
      </w:r>
      <w:r w:rsidR="005363B3">
        <w:rPr>
          <w:rFonts w:ascii="Times New Roman" w:eastAsia="Times New Roman" w:hAnsi="Times New Roman" w:cs="Times New Roman"/>
          <w:sz w:val="24"/>
          <w:szCs w:val="24"/>
          <w:lang w:val="en-GB" w:eastAsia="fr-FR"/>
        </w:rPr>
        <w:t>o</w:t>
      </w:r>
      <w:r w:rsidR="00455DBE">
        <w:rPr>
          <w:rFonts w:ascii="Times New Roman" w:eastAsia="Times New Roman" w:hAnsi="Times New Roman" w:cs="Times New Roman"/>
          <w:sz w:val="24"/>
          <w:szCs w:val="24"/>
          <w:lang w:val="en-GB" w:eastAsia="fr-FR"/>
        </w:rPr>
        <w:t xml:space="preserve">ric uses of </w:t>
      </w:r>
      <w:r w:rsidR="00455DBE" w:rsidRPr="005363B3">
        <w:rPr>
          <w:rFonts w:ascii="Times New Roman" w:eastAsia="Times New Roman" w:hAnsi="Times New Roman" w:cs="Times New Roman"/>
          <w:i/>
          <w:sz w:val="24"/>
          <w:szCs w:val="24"/>
          <w:lang w:val="en-GB" w:eastAsia="fr-FR"/>
        </w:rPr>
        <w:t>little/</w:t>
      </w:r>
      <w:r w:rsidR="00ED757F">
        <w:rPr>
          <w:rFonts w:ascii="Times New Roman" w:eastAsia="Times New Roman" w:hAnsi="Times New Roman" w:cs="Times New Roman"/>
          <w:i/>
          <w:sz w:val="24"/>
          <w:szCs w:val="24"/>
          <w:lang w:val="en-GB" w:eastAsia="fr-FR"/>
        </w:rPr>
        <w:t>much)</w:t>
      </w:r>
      <w:r w:rsidR="00455DBE">
        <w:rPr>
          <w:rFonts w:ascii="Times New Roman" w:eastAsia="Times New Roman" w:hAnsi="Times New Roman" w:cs="Times New Roman"/>
          <w:sz w:val="24"/>
          <w:szCs w:val="24"/>
          <w:lang w:val="en-GB" w:eastAsia="fr-FR"/>
        </w:rPr>
        <w:t xml:space="preserve">. </w:t>
      </w:r>
      <w:r w:rsidR="00ED757F">
        <w:rPr>
          <w:rFonts w:ascii="Times New Roman" w:eastAsia="Times New Roman" w:hAnsi="Times New Roman" w:cs="Times New Roman"/>
          <w:sz w:val="24"/>
          <w:szCs w:val="24"/>
          <w:lang w:val="en-GB" w:eastAsia="fr-FR"/>
        </w:rPr>
        <w:t>Thus, the reason why</w:t>
      </w:r>
      <w:r w:rsidR="00ED757F" w:rsidRPr="00FC5243">
        <w:rPr>
          <w:rFonts w:ascii="Times New Roman" w:eastAsia="Times New Roman" w:hAnsi="Times New Roman" w:cs="Times New Roman"/>
          <w:i/>
          <w:sz w:val="24"/>
          <w:szCs w:val="24"/>
          <w:lang w:val="en-GB" w:eastAsia="fr-FR"/>
        </w:rPr>
        <w:t xml:space="preserve"> few/ many </w:t>
      </w:r>
      <w:r w:rsidR="00ED757F">
        <w:rPr>
          <w:rFonts w:ascii="Times New Roman" w:eastAsia="Times New Roman" w:hAnsi="Times New Roman" w:cs="Times New Roman"/>
          <w:sz w:val="24"/>
          <w:szCs w:val="24"/>
          <w:lang w:val="en-GB" w:eastAsia="fr-FR"/>
        </w:rPr>
        <w:t xml:space="preserve">are unacceptable as adverbials </w:t>
      </w:r>
      <w:r>
        <w:rPr>
          <w:rFonts w:ascii="Times New Roman" w:eastAsia="Times New Roman" w:hAnsi="Times New Roman" w:cs="Times New Roman"/>
          <w:sz w:val="24"/>
          <w:szCs w:val="24"/>
          <w:lang w:val="en-GB" w:eastAsia="fr-FR"/>
        </w:rPr>
        <w:t>is already</w:t>
      </w:r>
      <w:r w:rsidR="00ED757F">
        <w:rPr>
          <w:rFonts w:ascii="Times New Roman" w:eastAsia="Times New Roman" w:hAnsi="Times New Roman" w:cs="Times New Roman"/>
          <w:sz w:val="24"/>
          <w:szCs w:val="24"/>
          <w:lang w:val="en-GB" w:eastAsia="fr-FR"/>
        </w:rPr>
        <w:t xml:space="preserve"> due to the fact that they could </w:t>
      </w:r>
      <w:r w:rsidR="00ED757F">
        <w:rPr>
          <w:rFonts w:ascii="Times New Roman" w:eastAsia="Times New Roman" w:hAnsi="Times New Roman" w:cs="Times New Roman"/>
          <w:sz w:val="24"/>
          <w:szCs w:val="24"/>
          <w:lang w:val="en-GB" w:eastAsia="fr-FR"/>
        </w:rPr>
        <w:lastRenderedPageBreak/>
        <w:t>neither take PERSON as a restriction nor be used anaphorically, taking a noun that has been deleted in the presence of an identical antecedent noun</w:t>
      </w:r>
      <w:r w:rsidR="00ED757F">
        <w:rPr>
          <w:rFonts w:ascii="Times New Roman" w:hAnsi="Times New Roman" w:cs="Times New Roman"/>
          <w:sz w:val="24"/>
          <w:szCs w:val="24"/>
          <w:lang w:val="en-US"/>
        </w:rPr>
        <w:t>.</w:t>
      </w:r>
      <w:r w:rsidR="00FC5243">
        <w:rPr>
          <w:rFonts w:ascii="Times New Roman" w:hAnsi="Times New Roman" w:cs="Times New Roman"/>
          <w:sz w:val="24"/>
          <w:szCs w:val="24"/>
          <w:lang w:val="en-US"/>
        </w:rPr>
        <w:t xml:space="preserve"> </w:t>
      </w:r>
    </w:p>
    <w:p w:rsidR="00FF456C"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5243">
        <w:rPr>
          <w:rFonts w:ascii="Times New Roman" w:hAnsi="Times New Roman" w:cs="Times New Roman"/>
          <w:sz w:val="24"/>
          <w:szCs w:val="24"/>
          <w:lang w:val="en-US"/>
        </w:rPr>
        <w:t xml:space="preserve">Note that </w:t>
      </w:r>
      <w:r w:rsidR="00FC5243" w:rsidRPr="00554515">
        <w:rPr>
          <w:rFonts w:ascii="Times New Roman" w:hAnsi="Times New Roman" w:cs="Times New Roman"/>
          <w:i/>
          <w:sz w:val="24"/>
          <w:szCs w:val="24"/>
          <w:lang w:val="en-US"/>
        </w:rPr>
        <w:t>a large number</w:t>
      </w:r>
      <w:r>
        <w:rPr>
          <w:rFonts w:ascii="Times New Roman" w:hAnsi="Times New Roman" w:cs="Times New Roman"/>
          <w:sz w:val="24"/>
          <w:szCs w:val="24"/>
          <w:lang w:val="en-US"/>
        </w:rPr>
        <w:t xml:space="preserve"> and </w:t>
      </w:r>
      <w:r w:rsidRPr="00554515">
        <w:rPr>
          <w:rFonts w:ascii="Times New Roman" w:hAnsi="Times New Roman" w:cs="Times New Roman"/>
          <w:i/>
          <w:sz w:val="24"/>
          <w:szCs w:val="24"/>
          <w:lang w:val="en-US"/>
        </w:rPr>
        <w:t>a couple</w:t>
      </w:r>
      <w:r>
        <w:rPr>
          <w:rFonts w:ascii="Times New Roman" w:hAnsi="Times New Roman" w:cs="Times New Roman"/>
          <w:sz w:val="24"/>
          <w:szCs w:val="24"/>
          <w:lang w:val="en-US"/>
        </w:rPr>
        <w:t xml:space="preserve"> do</w:t>
      </w:r>
      <w:r w:rsidR="00FC5243">
        <w:rPr>
          <w:rFonts w:ascii="Times New Roman" w:hAnsi="Times New Roman" w:cs="Times New Roman"/>
          <w:sz w:val="24"/>
          <w:szCs w:val="24"/>
          <w:lang w:val="en-US"/>
        </w:rPr>
        <w:t xml:space="preserve"> not take light noun PERSON. </w:t>
      </w:r>
      <w:proofErr w:type="gramStart"/>
      <w:r w:rsidR="00FC5243">
        <w:rPr>
          <w:rFonts w:ascii="Times New Roman" w:hAnsi="Times New Roman" w:cs="Times New Roman"/>
          <w:sz w:val="24"/>
          <w:szCs w:val="24"/>
          <w:lang w:val="en-US"/>
        </w:rPr>
        <w:t>Thus</w:t>
      </w:r>
      <w:proofErr w:type="gramEnd"/>
      <w:r w:rsidR="00FC5243">
        <w:rPr>
          <w:rFonts w:ascii="Times New Roman" w:hAnsi="Times New Roman" w:cs="Times New Roman"/>
          <w:sz w:val="24"/>
          <w:szCs w:val="24"/>
          <w:lang w:val="en-US"/>
        </w:rPr>
        <w:t xml:space="preserve"> we get only an anaphoric reading below:</w:t>
      </w: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(7) ?? A large number believe</w:t>
      </w:r>
      <w:r w:rsidR="007138BE">
        <w:rPr>
          <w:rFonts w:ascii="Times New Roman" w:hAnsi="Times New Roman" w:cs="Times New Roman"/>
          <w:sz w:val="24"/>
          <w:szCs w:val="24"/>
          <w:lang w:val="en-US"/>
        </w:rPr>
        <w:t>(s)</w:t>
      </w:r>
      <w:r>
        <w:rPr>
          <w:rFonts w:ascii="Times New Roman" w:hAnsi="Times New Roman" w:cs="Times New Roman"/>
          <w:sz w:val="24"/>
          <w:szCs w:val="24"/>
          <w:lang w:val="en-US"/>
        </w:rPr>
        <w:t xml:space="preserve"> in </w:t>
      </w:r>
      <w:proofErr w:type="gramStart"/>
      <w:r>
        <w:rPr>
          <w:rFonts w:ascii="Times New Roman" w:hAnsi="Times New Roman" w:cs="Times New Roman"/>
          <w:sz w:val="24"/>
          <w:szCs w:val="24"/>
          <w:lang w:val="en-US"/>
        </w:rPr>
        <w:t>god</w:t>
      </w:r>
      <w:proofErr w:type="gramEnd"/>
      <w:r>
        <w:rPr>
          <w:rFonts w:ascii="Times New Roman" w:hAnsi="Times New Roman" w:cs="Times New Roman"/>
          <w:sz w:val="24"/>
          <w:szCs w:val="24"/>
          <w:lang w:val="en-US"/>
        </w:rPr>
        <w:t>.</w:t>
      </w:r>
    </w:p>
    <w:p w:rsidR="007138BE" w:rsidRDefault="007138BE"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7138BE" w:rsidRDefault="007138BE" w:rsidP="00FC524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The point thus remains that count quantifiers cannot act as event quantifiers without the addition of</w:t>
      </w:r>
      <w:r w:rsidRPr="007138BE">
        <w:rPr>
          <w:rFonts w:ascii="Times New Roman" w:hAnsi="Times New Roman" w:cs="Times New Roman"/>
          <w:i/>
          <w:sz w:val="24"/>
          <w:szCs w:val="24"/>
          <w:lang w:val="en-US"/>
        </w:rPr>
        <w:t xml:space="preserve"> times</w:t>
      </w:r>
      <w:r>
        <w:rPr>
          <w:rFonts w:ascii="Times New Roman" w:hAnsi="Times New Roman" w:cs="Times New Roman"/>
          <w:sz w:val="24"/>
          <w:szCs w:val="24"/>
          <w:lang w:val="en-US"/>
        </w:rPr>
        <w:t>.</w:t>
      </w:r>
    </w:p>
    <w:p w:rsidR="003651B4" w:rsidRDefault="00527D2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D535D2" w:rsidRPr="00CE03B8"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8B0212">
        <w:rPr>
          <w:rFonts w:ascii="Times New Roman" w:eastAsia="Times New Roman" w:hAnsi="Times New Roman" w:cs="Times New Roman"/>
          <w:b/>
          <w:sz w:val="24"/>
          <w:szCs w:val="24"/>
          <w:lang w:val="en-GB" w:eastAsia="fr-FR"/>
        </w:rPr>
        <w:t>.1.</w:t>
      </w:r>
      <w:r w:rsidR="00CE03B8" w:rsidRPr="00CE03B8">
        <w:rPr>
          <w:rFonts w:ascii="Times New Roman" w:eastAsia="Times New Roman" w:hAnsi="Times New Roman" w:cs="Times New Roman"/>
          <w:b/>
          <w:sz w:val="24"/>
          <w:szCs w:val="24"/>
          <w:lang w:val="en-GB" w:eastAsia="fr-FR"/>
        </w:rPr>
        <w:t xml:space="preserve">3. </w:t>
      </w:r>
      <w:r w:rsidR="00527D2A">
        <w:rPr>
          <w:rFonts w:ascii="Times New Roman" w:eastAsia="Times New Roman" w:hAnsi="Times New Roman" w:cs="Times New Roman"/>
          <w:b/>
          <w:sz w:val="24"/>
          <w:szCs w:val="24"/>
          <w:lang w:val="en-GB" w:eastAsia="fr-FR"/>
        </w:rPr>
        <w:t>C</w:t>
      </w:r>
      <w:r w:rsidR="00D662C2">
        <w:rPr>
          <w:rFonts w:ascii="Times New Roman" w:eastAsia="Times New Roman" w:hAnsi="Times New Roman" w:cs="Times New Roman"/>
          <w:b/>
          <w:sz w:val="24"/>
          <w:szCs w:val="24"/>
          <w:lang w:val="en-GB" w:eastAsia="fr-FR"/>
        </w:rPr>
        <w:t xml:space="preserve">ardinal and ordinal </w:t>
      </w:r>
      <w:r w:rsidR="00CE03B8" w:rsidRPr="00CE03B8">
        <w:rPr>
          <w:rFonts w:ascii="Times New Roman" w:eastAsia="Times New Roman" w:hAnsi="Times New Roman" w:cs="Times New Roman"/>
          <w:b/>
          <w:sz w:val="24"/>
          <w:szCs w:val="24"/>
          <w:lang w:val="en-GB" w:eastAsia="fr-FR"/>
        </w:rPr>
        <w:t>numerals</w:t>
      </w:r>
    </w:p>
    <w:p w:rsidR="00026932"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92A9C"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Cardinal and ordinal numerals behave just like count quantifiers, not being able to act adverbially without the addition of the event classifier</w:t>
      </w:r>
      <w:r w:rsidRPr="00026932">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w:t>
      </w:r>
    </w:p>
    <w:p w:rsidR="00DF45C9" w:rsidRDefault="007138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Bare cardinals </w:t>
      </w:r>
      <w:r w:rsidR="00947BAE">
        <w:rPr>
          <w:rFonts w:ascii="Times New Roman" w:eastAsia="Times New Roman" w:hAnsi="Times New Roman" w:cs="Times New Roman"/>
          <w:sz w:val="24"/>
          <w:szCs w:val="24"/>
          <w:lang w:val="en-GB" w:eastAsia="fr-FR"/>
        </w:rPr>
        <w:t>do not form adverbials</w:t>
      </w:r>
      <w:r w:rsidR="00CE03B8">
        <w:rPr>
          <w:rFonts w:ascii="Times New Roman" w:eastAsia="Times New Roman" w:hAnsi="Times New Roman" w:cs="Times New Roman"/>
          <w:sz w:val="24"/>
          <w:szCs w:val="24"/>
          <w:lang w:val="en-GB" w:eastAsia="fr-FR"/>
        </w:rPr>
        <w:t xml:space="preserve"> ranging over </w:t>
      </w:r>
      <w:proofErr w:type="spellStart"/>
      <w:r w:rsidR="00CE03B8">
        <w:rPr>
          <w:rFonts w:ascii="Times New Roman" w:eastAsia="Times New Roman" w:hAnsi="Times New Roman" w:cs="Times New Roman"/>
          <w:sz w:val="24"/>
          <w:szCs w:val="24"/>
          <w:lang w:val="en-GB" w:eastAsia="fr-FR"/>
        </w:rPr>
        <w:t>D</w:t>
      </w:r>
      <w:r w:rsidR="003651B4">
        <w:rPr>
          <w:rFonts w:ascii="Times New Roman" w:eastAsia="Times New Roman" w:hAnsi="Times New Roman" w:cs="Times New Roman"/>
          <w:sz w:val="24"/>
          <w:szCs w:val="24"/>
          <w:lang w:val="en-GB" w:eastAsia="fr-FR"/>
        </w:rPr>
        <w:t>av</w:t>
      </w:r>
      <w:r w:rsidR="00871F7D">
        <w:rPr>
          <w:rFonts w:ascii="Times New Roman" w:eastAsia="Times New Roman" w:hAnsi="Times New Roman" w:cs="Times New Roman"/>
          <w:sz w:val="24"/>
          <w:szCs w:val="24"/>
          <w:lang w:val="en-GB" w:eastAsia="fr-FR"/>
        </w:rPr>
        <w:t>idson</w:t>
      </w:r>
      <w:r w:rsidR="00CE03B8">
        <w:rPr>
          <w:rFonts w:ascii="Times New Roman" w:eastAsia="Times New Roman" w:hAnsi="Times New Roman" w:cs="Times New Roman"/>
          <w:sz w:val="24"/>
          <w:szCs w:val="24"/>
          <w:lang w:val="en-GB" w:eastAsia="fr-FR"/>
        </w:rPr>
        <w:t>ian</w:t>
      </w:r>
      <w:proofErr w:type="spellEnd"/>
      <w:r w:rsidR="00CE03B8">
        <w:rPr>
          <w:rFonts w:ascii="Times New Roman" w:eastAsia="Times New Roman" w:hAnsi="Times New Roman" w:cs="Times New Roman"/>
          <w:sz w:val="24"/>
          <w:szCs w:val="24"/>
          <w:lang w:val="en-GB" w:eastAsia="fr-FR"/>
        </w:rPr>
        <w:t xml:space="preserve"> events</w:t>
      </w:r>
      <w:r>
        <w:rPr>
          <w:rFonts w:ascii="Times New Roman" w:eastAsia="Times New Roman" w:hAnsi="Times New Roman" w:cs="Times New Roman"/>
          <w:sz w:val="24"/>
          <w:szCs w:val="24"/>
          <w:lang w:val="en-GB" w:eastAsia="fr-FR"/>
        </w:rPr>
        <w:t xml:space="preserve">, but </w:t>
      </w:r>
      <w:r w:rsidR="000A0475">
        <w:rPr>
          <w:rFonts w:ascii="Times New Roman" w:eastAsia="Times New Roman" w:hAnsi="Times New Roman" w:cs="Times New Roman"/>
          <w:sz w:val="24"/>
          <w:szCs w:val="24"/>
          <w:lang w:val="en-GB" w:eastAsia="fr-FR"/>
        </w:rPr>
        <w:t xml:space="preserve">need </w:t>
      </w:r>
      <w:r w:rsidR="00A11772">
        <w:rPr>
          <w:rFonts w:ascii="Times New Roman" w:eastAsia="Times New Roman" w:hAnsi="Times New Roman" w:cs="Times New Roman"/>
          <w:sz w:val="24"/>
          <w:szCs w:val="24"/>
          <w:lang w:val="en-GB" w:eastAsia="fr-FR"/>
        </w:rPr>
        <w:t>to combine with the classifier</w:t>
      </w:r>
      <w:r w:rsidR="003B5E38">
        <w:rPr>
          <w:rFonts w:ascii="Times New Roman" w:eastAsia="Times New Roman" w:hAnsi="Times New Roman" w:cs="Times New Roman"/>
          <w:sz w:val="24"/>
          <w:szCs w:val="24"/>
          <w:lang w:val="en-GB" w:eastAsia="fr-FR"/>
        </w:rPr>
        <w:t xml:space="preserve"> </w:t>
      </w:r>
      <w:r w:rsidR="003B5E38" w:rsidRPr="00B267D3">
        <w:rPr>
          <w:rFonts w:ascii="Times New Roman" w:eastAsia="Times New Roman" w:hAnsi="Times New Roman" w:cs="Times New Roman"/>
          <w:i/>
          <w:sz w:val="24"/>
          <w:szCs w:val="24"/>
          <w:lang w:val="en-GB" w:eastAsia="fr-FR"/>
        </w:rPr>
        <w:t>time</w:t>
      </w:r>
      <w:r w:rsidR="004A7595">
        <w:rPr>
          <w:rFonts w:ascii="Times New Roman" w:eastAsia="Times New Roman" w:hAnsi="Times New Roman" w:cs="Times New Roman"/>
          <w:sz w:val="24"/>
          <w:szCs w:val="24"/>
          <w:lang w:val="en-GB" w:eastAsia="fr-FR"/>
        </w:rPr>
        <w:t>, and that</w:t>
      </w:r>
      <w:r w:rsidR="00D535D2">
        <w:rPr>
          <w:rFonts w:ascii="Times New Roman" w:eastAsia="Times New Roman" w:hAnsi="Times New Roman" w:cs="Times New Roman"/>
          <w:sz w:val="24"/>
          <w:szCs w:val="24"/>
          <w:lang w:val="en-GB" w:eastAsia="fr-FR"/>
        </w:rPr>
        <w:t xml:space="preserve"> regardless of the </w:t>
      </w:r>
      <w:proofErr w:type="spellStart"/>
      <w:r w:rsidR="00E65C69">
        <w:rPr>
          <w:rFonts w:ascii="Times New Roman" w:eastAsia="Times New Roman" w:hAnsi="Times New Roman" w:cs="Times New Roman"/>
          <w:sz w:val="24"/>
          <w:szCs w:val="24"/>
          <w:lang w:val="en-GB" w:eastAsia="fr-FR"/>
        </w:rPr>
        <w:t>A</w:t>
      </w:r>
      <w:r w:rsidR="00D535D2">
        <w:rPr>
          <w:rFonts w:ascii="Times New Roman" w:eastAsia="Times New Roman" w:hAnsi="Times New Roman" w:cs="Times New Roman"/>
          <w:sz w:val="24"/>
          <w:szCs w:val="24"/>
          <w:lang w:val="en-GB" w:eastAsia="fr-FR"/>
        </w:rPr>
        <w:t>k</w:t>
      </w:r>
      <w:r w:rsidR="00CB308B">
        <w:rPr>
          <w:rFonts w:ascii="Times New Roman" w:eastAsia="Times New Roman" w:hAnsi="Times New Roman" w:cs="Times New Roman"/>
          <w:sz w:val="24"/>
          <w:szCs w:val="24"/>
          <w:lang w:val="en-GB" w:eastAsia="fr-FR"/>
        </w:rPr>
        <w:t>tionsart</w:t>
      </w:r>
      <w:proofErr w:type="spellEnd"/>
      <w:r w:rsidR="00CB308B">
        <w:rPr>
          <w:rFonts w:ascii="Times New Roman" w:eastAsia="Times New Roman" w:hAnsi="Times New Roman" w:cs="Times New Roman"/>
          <w:sz w:val="24"/>
          <w:szCs w:val="24"/>
          <w:lang w:val="en-GB" w:eastAsia="fr-FR"/>
        </w:rPr>
        <w:t xml:space="preserve"> of the verb</w:t>
      </w:r>
      <w:r w:rsidR="004A7595">
        <w:rPr>
          <w:rFonts w:ascii="Times New Roman" w:eastAsia="Times New Roman" w:hAnsi="Times New Roman" w:cs="Times New Roman"/>
          <w:sz w:val="24"/>
          <w:szCs w:val="24"/>
          <w:lang w:val="en-GB" w:eastAsia="fr-FR"/>
        </w:rPr>
        <w:t xml:space="preserve">, </w:t>
      </w:r>
      <w:r w:rsidR="00562989">
        <w:rPr>
          <w:rFonts w:ascii="Times New Roman" w:eastAsia="Times New Roman" w:hAnsi="Times New Roman" w:cs="Times New Roman"/>
          <w:sz w:val="24"/>
          <w:szCs w:val="24"/>
          <w:lang w:val="en-GB" w:eastAsia="fr-FR"/>
        </w:rPr>
        <w:t xml:space="preserve">that is, </w:t>
      </w:r>
      <w:r w:rsidR="004A7595">
        <w:rPr>
          <w:rFonts w:ascii="Times New Roman" w:eastAsia="Times New Roman" w:hAnsi="Times New Roman" w:cs="Times New Roman"/>
          <w:sz w:val="24"/>
          <w:szCs w:val="24"/>
          <w:lang w:val="en-GB" w:eastAsia="fr-FR"/>
        </w:rPr>
        <w:t>even</w:t>
      </w:r>
      <w:r w:rsidR="00B267D3">
        <w:rPr>
          <w:rFonts w:ascii="Times New Roman" w:eastAsia="Times New Roman" w:hAnsi="Times New Roman" w:cs="Times New Roman"/>
          <w:sz w:val="24"/>
          <w:szCs w:val="24"/>
          <w:lang w:val="en-GB" w:eastAsia="fr-FR"/>
        </w:rPr>
        <w:t xml:space="preserve"> with </w:t>
      </w:r>
      <w:r w:rsidR="00D535D2">
        <w:rPr>
          <w:rFonts w:ascii="Times New Roman" w:eastAsia="Times New Roman" w:hAnsi="Times New Roman" w:cs="Times New Roman"/>
          <w:sz w:val="24"/>
          <w:szCs w:val="24"/>
          <w:lang w:val="en-GB" w:eastAsia="fr-FR"/>
        </w:rPr>
        <w:t>achievements and accomplishments</w:t>
      </w:r>
      <w:r w:rsidR="00B267D3">
        <w:rPr>
          <w:rFonts w:ascii="Times New Roman" w:eastAsia="Times New Roman" w:hAnsi="Times New Roman" w:cs="Times New Roman"/>
          <w:sz w:val="24"/>
          <w:szCs w:val="24"/>
          <w:lang w:val="en-GB" w:eastAsia="fr-FR"/>
        </w:rPr>
        <w:t>:</w:t>
      </w:r>
      <w:r w:rsidR="00497C43">
        <w:rPr>
          <w:rStyle w:val="FootnoteReference"/>
          <w:rFonts w:ascii="Times New Roman" w:eastAsia="Times New Roman" w:hAnsi="Times New Roman" w:cs="Times New Roman"/>
          <w:sz w:val="24"/>
          <w:szCs w:val="24"/>
          <w:lang w:val="en-GB" w:eastAsia="fr-FR"/>
        </w:rPr>
        <w:footnoteReference w:id="5"/>
      </w:r>
      <w:r w:rsidR="00CB308B">
        <w:rPr>
          <w:rFonts w:ascii="Times New Roman" w:eastAsia="Times New Roman" w:hAnsi="Times New Roman" w:cs="Times New Roman"/>
          <w:sz w:val="24"/>
          <w:szCs w:val="24"/>
          <w:lang w:val="en-GB" w:eastAsia="fr-FR"/>
        </w:rPr>
        <w:t xml:space="preserve"> </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44D5" w:rsidRDefault="00FC52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(8</w:t>
      </w:r>
      <w:r w:rsidR="008344D5">
        <w:rPr>
          <w:rFonts w:ascii="Times New Roman" w:eastAsia="Times New Roman" w:hAnsi="Times New Roman" w:cs="Times New Roman"/>
          <w:sz w:val="24"/>
          <w:szCs w:val="24"/>
          <w:lang w:val="en-GB" w:eastAsia="fr-FR"/>
        </w:rPr>
        <w:t>) a. * John died only one</w:t>
      </w:r>
      <w:r w:rsidR="00F02031">
        <w:rPr>
          <w:rFonts w:ascii="Times New Roman" w:eastAsia="Times New Roman" w:hAnsi="Times New Roman" w:cs="Times New Roman"/>
          <w:sz w:val="24"/>
          <w:szCs w:val="24"/>
          <w:lang w:val="en-GB" w:eastAsia="fr-FR"/>
        </w:rPr>
        <w:t>.</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 xml:space="preserve">   </w:t>
      </w:r>
      <w:r w:rsidR="00FC5243">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b. John died only one time</w:t>
      </w:r>
      <w:r w:rsidR="00146E3A">
        <w:rPr>
          <w:rFonts w:ascii="Times New Roman" w:eastAsia="Times New Roman" w:hAnsi="Times New Roman" w:cs="Times New Roman"/>
          <w:sz w:val="24"/>
          <w:szCs w:val="24"/>
          <w:lang w:val="en-GB" w:eastAsia="fr-FR"/>
        </w:rPr>
        <w:t xml:space="preserve"> / once</w:t>
      </w:r>
      <w:r w:rsidR="008344D5">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xml:space="preserve">) </w:t>
      </w:r>
      <w:r w:rsidR="00E33CE4">
        <w:rPr>
          <w:rFonts w:ascii="Times New Roman" w:eastAsia="Times New Roman" w:hAnsi="Times New Roman" w:cs="Times New Roman"/>
          <w:sz w:val="24"/>
          <w:szCs w:val="24"/>
          <w:lang w:val="en-GB" w:eastAsia="fr-FR"/>
        </w:rPr>
        <w:t xml:space="preserve">a. </w:t>
      </w:r>
      <w:r w:rsidR="00D535D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John </w:t>
      </w:r>
      <w:r w:rsidR="00E33CE4">
        <w:rPr>
          <w:rFonts w:ascii="Times New Roman" w:eastAsia="Times New Roman" w:hAnsi="Times New Roman" w:cs="Times New Roman"/>
          <w:sz w:val="24"/>
          <w:szCs w:val="24"/>
          <w:lang w:val="en-GB" w:eastAsia="fr-FR"/>
        </w:rPr>
        <w:t>jumped</w:t>
      </w:r>
      <w:r w:rsidR="00D535D2">
        <w:rPr>
          <w:rFonts w:ascii="Times New Roman" w:eastAsia="Times New Roman" w:hAnsi="Times New Roman" w:cs="Times New Roman"/>
          <w:sz w:val="24"/>
          <w:szCs w:val="24"/>
          <w:lang w:val="en-GB" w:eastAsia="fr-FR"/>
        </w:rPr>
        <w:t xml:space="preserve"> three</w:t>
      </w:r>
      <w:r w:rsidR="00E33CE4">
        <w:rPr>
          <w:rFonts w:ascii="Times New Roman" w:eastAsia="Times New Roman" w:hAnsi="Times New Roman" w:cs="Times New Roman"/>
          <w:sz w:val="24"/>
          <w:szCs w:val="24"/>
          <w:lang w:val="en-GB" w:eastAsia="fr-FR"/>
        </w:rPr>
        <w:t>.</w:t>
      </w:r>
    </w:p>
    <w:p w:rsidR="00F64A46" w:rsidRDefault="00E33CE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3443E1">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D535D2">
        <w:rPr>
          <w:rFonts w:ascii="Times New Roman" w:eastAsia="Times New Roman" w:hAnsi="Times New Roman" w:cs="Times New Roman"/>
          <w:sz w:val="24"/>
          <w:szCs w:val="24"/>
          <w:lang w:val="en-GB" w:eastAsia="fr-FR"/>
        </w:rPr>
        <w:t xml:space="preserve">b. </w:t>
      </w:r>
      <w:r w:rsidR="00F64A46">
        <w:rPr>
          <w:rFonts w:ascii="Times New Roman" w:eastAsia="Times New Roman" w:hAnsi="Times New Roman" w:cs="Times New Roman"/>
          <w:sz w:val="24"/>
          <w:szCs w:val="24"/>
          <w:lang w:val="en-GB" w:eastAsia="fr-FR"/>
        </w:rPr>
        <w:t>John jumped three times.</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10</w:t>
      </w:r>
      <w:r w:rsidR="008344D5">
        <w:rPr>
          <w:rFonts w:ascii="Times New Roman" w:eastAsia="Times New Roman" w:hAnsi="Times New Roman" w:cs="Times New Roman"/>
          <w:sz w:val="24"/>
          <w:szCs w:val="24"/>
          <w:lang w:val="en-GB" w:eastAsia="fr-FR"/>
        </w:rPr>
        <w:t xml:space="preserve">) a. * John ran to the house </w:t>
      </w:r>
      <w:r w:rsidR="00146E3A">
        <w:rPr>
          <w:rFonts w:ascii="Times New Roman" w:eastAsia="Times New Roman" w:hAnsi="Times New Roman" w:cs="Times New Roman"/>
          <w:sz w:val="24"/>
          <w:szCs w:val="24"/>
          <w:lang w:val="en-GB" w:eastAsia="fr-FR"/>
        </w:rPr>
        <w:t>four</w:t>
      </w:r>
      <w:r w:rsidR="008344D5">
        <w:rPr>
          <w:rFonts w:ascii="Times New Roman" w:eastAsia="Times New Roman" w:hAnsi="Times New Roman" w:cs="Times New Roman"/>
          <w:sz w:val="24"/>
          <w:szCs w:val="24"/>
          <w:lang w:val="en-GB" w:eastAsia="fr-FR"/>
        </w:rPr>
        <w:t>.</w:t>
      </w:r>
    </w:p>
    <w:p w:rsidR="008344D5" w:rsidRDefault="008344D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64A46">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sidR="0011726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ran to the house</w:t>
      </w:r>
      <w:r w:rsidR="00146E3A">
        <w:rPr>
          <w:rFonts w:ascii="Times New Roman" w:eastAsia="Times New Roman" w:hAnsi="Times New Roman" w:cs="Times New Roman"/>
          <w:sz w:val="24"/>
          <w:szCs w:val="24"/>
          <w:lang w:val="en-GB" w:eastAsia="fr-FR"/>
        </w:rPr>
        <w:t xml:space="preserve"> four</w:t>
      </w:r>
      <w:r>
        <w:rPr>
          <w:rFonts w:ascii="Times New Roman" w:eastAsia="Times New Roman" w:hAnsi="Times New Roman" w:cs="Times New Roman"/>
          <w:sz w:val="24"/>
          <w:szCs w:val="24"/>
          <w:lang w:val="en-GB" w:eastAsia="fr-FR"/>
        </w:rPr>
        <w:t xml:space="preserve"> times.</w:t>
      </w:r>
    </w:p>
    <w:p w:rsidR="00DF45C9" w:rsidRDefault="00DF45C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37E35" w:rsidRDefault="0053633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Will come to the meaning of the event classifier </w:t>
      </w:r>
      <w:r w:rsidR="00437E35" w:rsidRPr="00536339">
        <w:rPr>
          <w:rFonts w:ascii="Times New Roman" w:eastAsia="Times New Roman" w:hAnsi="Times New Roman" w:cs="Times New Roman"/>
          <w:i/>
          <w:iCs/>
          <w:sz w:val="24"/>
          <w:szCs w:val="24"/>
          <w:lang w:val="en-GB" w:eastAsia="fr-FR"/>
        </w:rPr>
        <w:t>time</w:t>
      </w:r>
      <w:r w:rsidRPr="00536339">
        <w:rPr>
          <w:rFonts w:ascii="Times New Roman" w:eastAsia="Times New Roman" w:hAnsi="Times New Roman" w:cs="Times New Roman"/>
          <w:i/>
          <w:iCs/>
          <w:sz w:val="24"/>
          <w:szCs w:val="24"/>
          <w:lang w:val="en-GB" w:eastAsia="fr-FR"/>
        </w:rPr>
        <w:t xml:space="preserve"> </w:t>
      </w:r>
      <w:r>
        <w:rPr>
          <w:rFonts w:ascii="Times New Roman" w:eastAsia="Times New Roman" w:hAnsi="Times New Roman" w:cs="Times New Roman"/>
          <w:sz w:val="24"/>
          <w:szCs w:val="24"/>
          <w:lang w:val="en-GB" w:eastAsia="fr-FR"/>
        </w:rPr>
        <w:t>shortly.</w:t>
      </w:r>
    </w:p>
    <w:p w:rsidR="007138BE" w:rsidRDefault="00536339" w:rsidP="007138BE">
      <w:pPr>
        <w:pStyle w:val="FootnoteText"/>
        <w:spacing w:line="360" w:lineRule="auto"/>
        <w:rPr>
          <w:sz w:val="24"/>
          <w:szCs w:val="24"/>
          <w:lang w:val="en-US"/>
        </w:rPr>
      </w:pPr>
      <w:r>
        <w:rPr>
          <w:sz w:val="24"/>
          <w:szCs w:val="24"/>
          <w:lang w:val="en-GB"/>
        </w:rPr>
        <w:t xml:space="preserve">      </w:t>
      </w:r>
      <w:proofErr w:type="gramStart"/>
      <w:r w:rsidR="007138BE">
        <w:rPr>
          <w:sz w:val="24"/>
          <w:szCs w:val="24"/>
          <w:lang w:val="en-GB"/>
        </w:rPr>
        <w:t>Cardinals</w:t>
      </w:r>
      <w:proofErr w:type="gramEnd"/>
      <w:r w:rsidR="007138BE">
        <w:rPr>
          <w:sz w:val="24"/>
          <w:szCs w:val="24"/>
          <w:lang w:val="en-GB"/>
        </w:rPr>
        <w:t xml:space="preserve"> numerals like </w:t>
      </w:r>
      <w:r w:rsidR="007138BE" w:rsidRPr="00B40AC0">
        <w:rPr>
          <w:i/>
          <w:sz w:val="24"/>
          <w:szCs w:val="24"/>
          <w:lang w:val="en-GB"/>
        </w:rPr>
        <w:t>many/few</w:t>
      </w:r>
      <w:r w:rsidR="007138BE">
        <w:rPr>
          <w:sz w:val="24"/>
          <w:szCs w:val="24"/>
          <w:lang w:val="en-GB"/>
        </w:rPr>
        <w:t xml:space="preserve"> displaying an anaphoric reading as bare quantifiers.</w:t>
      </w:r>
      <w:r w:rsidR="007138BE" w:rsidRPr="007138BE">
        <w:rPr>
          <w:sz w:val="24"/>
          <w:szCs w:val="24"/>
          <w:lang w:val="en-US"/>
        </w:rPr>
        <w:t xml:space="preserve"> </w:t>
      </w:r>
      <w:r w:rsidR="00A348B9">
        <w:rPr>
          <w:sz w:val="24"/>
          <w:szCs w:val="24"/>
          <w:lang w:val="en-US"/>
        </w:rPr>
        <w:t xml:space="preserve">Unlike </w:t>
      </w:r>
      <w:r w:rsidR="00A348B9" w:rsidRPr="00A348B9">
        <w:rPr>
          <w:i/>
          <w:sz w:val="24"/>
          <w:szCs w:val="24"/>
          <w:lang w:val="en-US"/>
        </w:rPr>
        <w:t>few/many</w:t>
      </w:r>
      <w:r w:rsidR="00A348B9">
        <w:rPr>
          <w:sz w:val="24"/>
          <w:szCs w:val="24"/>
          <w:lang w:val="en-US"/>
        </w:rPr>
        <w:t>,</w:t>
      </w:r>
      <w:r w:rsidR="007138BE">
        <w:rPr>
          <w:sz w:val="24"/>
          <w:szCs w:val="24"/>
          <w:lang w:val="en-US"/>
        </w:rPr>
        <w:t xml:space="preserve"> as bare quantifiers</w:t>
      </w:r>
      <w:r w:rsidR="00A348B9">
        <w:rPr>
          <w:sz w:val="24"/>
          <w:szCs w:val="24"/>
          <w:lang w:val="en-US"/>
        </w:rPr>
        <w:t>, they</w:t>
      </w:r>
      <w:r w:rsidR="007138BE">
        <w:rPr>
          <w:sz w:val="24"/>
          <w:szCs w:val="24"/>
          <w:lang w:val="en-US"/>
        </w:rPr>
        <w:t xml:space="preserve"> do not permit a non-anaphoric reading. Thus (</w:t>
      </w:r>
      <w:r w:rsidR="00E8234D">
        <w:rPr>
          <w:sz w:val="24"/>
          <w:szCs w:val="24"/>
          <w:lang w:val="en-US"/>
        </w:rPr>
        <w:t>11</w:t>
      </w:r>
      <w:r w:rsidR="007138BE">
        <w:rPr>
          <w:sz w:val="24"/>
          <w:szCs w:val="24"/>
          <w:lang w:val="en-US"/>
        </w:rPr>
        <w:t xml:space="preserve">) </w:t>
      </w:r>
      <w:r w:rsidR="007138BE">
        <w:rPr>
          <w:sz w:val="24"/>
          <w:szCs w:val="24"/>
          <w:lang w:val="en-US"/>
        </w:rPr>
        <w:lastRenderedPageBreak/>
        <w:t xml:space="preserve">cannot mean that John saw </w:t>
      </w:r>
      <w:r w:rsidR="00E8234D">
        <w:rPr>
          <w:sz w:val="24"/>
          <w:szCs w:val="24"/>
          <w:lang w:val="en-US"/>
        </w:rPr>
        <w:t>one person (i.e.</w:t>
      </w:r>
      <w:r w:rsidR="007A28D9">
        <w:rPr>
          <w:sz w:val="24"/>
          <w:szCs w:val="24"/>
          <w:lang w:val="en-US"/>
        </w:rPr>
        <w:t>,</w:t>
      </w:r>
      <w:r w:rsidR="00E8234D">
        <w:rPr>
          <w:sz w:val="24"/>
          <w:szCs w:val="24"/>
          <w:lang w:val="en-US"/>
        </w:rPr>
        <w:t xml:space="preserve"> saw someone) or that John saw one thing (saw something):</w:t>
      </w:r>
    </w:p>
    <w:p w:rsidR="007138BE" w:rsidRDefault="007138BE" w:rsidP="007138BE">
      <w:pPr>
        <w:pStyle w:val="FootnoteText"/>
        <w:spacing w:line="360" w:lineRule="auto"/>
        <w:rPr>
          <w:sz w:val="24"/>
          <w:szCs w:val="24"/>
          <w:lang w:val="en-US"/>
        </w:rPr>
      </w:pPr>
    </w:p>
    <w:p w:rsidR="007138BE" w:rsidRDefault="00A348B9" w:rsidP="007138BE">
      <w:pPr>
        <w:pStyle w:val="FootnoteText"/>
        <w:spacing w:line="360" w:lineRule="auto"/>
        <w:rPr>
          <w:sz w:val="24"/>
          <w:szCs w:val="24"/>
          <w:lang w:val="en-US"/>
        </w:rPr>
      </w:pPr>
      <w:r>
        <w:rPr>
          <w:sz w:val="24"/>
          <w:szCs w:val="24"/>
          <w:lang w:val="en-US"/>
        </w:rPr>
        <w:t>(11</w:t>
      </w:r>
      <w:r w:rsidR="007138BE">
        <w:rPr>
          <w:sz w:val="24"/>
          <w:szCs w:val="24"/>
          <w:lang w:val="en-US"/>
        </w:rPr>
        <w:t>) John saw three.</w:t>
      </w:r>
    </w:p>
    <w:p w:rsidR="007138BE" w:rsidRDefault="007138BE" w:rsidP="007138BE">
      <w:pPr>
        <w:pStyle w:val="FootnoteText"/>
        <w:spacing w:line="360" w:lineRule="auto"/>
        <w:rPr>
          <w:sz w:val="24"/>
          <w:szCs w:val="24"/>
          <w:lang w:val="en-US"/>
        </w:rPr>
      </w:pPr>
    </w:p>
    <w:p w:rsidR="006550B5" w:rsidRDefault="00A348B9" w:rsidP="006550B5">
      <w:pPr>
        <w:pStyle w:val="FootnoteText"/>
        <w:spacing w:line="360" w:lineRule="auto"/>
        <w:rPr>
          <w:sz w:val="24"/>
          <w:szCs w:val="24"/>
          <w:lang w:val="en-US"/>
        </w:rPr>
      </w:pPr>
      <w:r>
        <w:rPr>
          <w:sz w:val="24"/>
          <w:szCs w:val="24"/>
          <w:lang w:val="en-US"/>
        </w:rPr>
        <w:t>This means that</w:t>
      </w:r>
      <w:r w:rsidR="007138BE">
        <w:rPr>
          <w:sz w:val="24"/>
          <w:szCs w:val="24"/>
          <w:lang w:val="en-US"/>
        </w:rPr>
        <w:t xml:space="preserve"> the reason for the unacceptability of (8a, 9a, 10a) is already the impossibility for cardinals taking a light noun in order to function as bare NP adverbs.</w:t>
      </w:r>
    </w:p>
    <w:p w:rsidR="00871F7D" w:rsidRDefault="00992CBB" w:rsidP="00992CB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Ordinals, however, do make a </w:t>
      </w:r>
      <w:r w:rsidR="00733EE2">
        <w:rPr>
          <w:rFonts w:ascii="Times New Roman" w:eastAsia="Times New Roman" w:hAnsi="Times New Roman" w:cs="Times New Roman"/>
          <w:sz w:val="24"/>
          <w:szCs w:val="24"/>
          <w:lang w:val="en-GB" w:eastAsia="fr-FR"/>
        </w:rPr>
        <w:t>case for</w:t>
      </w:r>
      <w:r w:rsidR="00E53FA4">
        <w:rPr>
          <w:rFonts w:ascii="Times New Roman" w:eastAsia="Times New Roman" w:hAnsi="Times New Roman" w:cs="Times New Roman"/>
          <w:sz w:val="24"/>
          <w:szCs w:val="24"/>
          <w:lang w:val="en-GB" w:eastAsia="fr-FR"/>
        </w:rPr>
        <w:t xml:space="preserve"> the requirement of countability specification for verbs with respect to </w:t>
      </w:r>
      <w:r w:rsidR="00305756">
        <w:rPr>
          <w:rFonts w:ascii="Times New Roman" w:eastAsia="Times New Roman" w:hAnsi="Times New Roman" w:cs="Times New Roman"/>
          <w:sz w:val="24"/>
          <w:szCs w:val="24"/>
          <w:lang w:val="en-GB" w:eastAsia="fr-FR"/>
        </w:rPr>
        <w:t>the ev</w:t>
      </w:r>
      <w:r w:rsidR="00CF2F58">
        <w:rPr>
          <w:rFonts w:ascii="Times New Roman" w:eastAsia="Times New Roman" w:hAnsi="Times New Roman" w:cs="Times New Roman"/>
          <w:sz w:val="24"/>
          <w:szCs w:val="24"/>
          <w:lang w:val="en-GB" w:eastAsia="fr-FR"/>
        </w:rPr>
        <w:t>ent argument position.</w:t>
      </w:r>
      <w:r w:rsidR="00305756">
        <w:rPr>
          <w:rFonts w:ascii="Times New Roman" w:eastAsia="Times New Roman" w:hAnsi="Times New Roman" w:cs="Times New Roman"/>
          <w:sz w:val="24"/>
          <w:szCs w:val="24"/>
          <w:lang w:val="en-GB" w:eastAsia="fr-FR"/>
        </w:rPr>
        <w:t xml:space="preserve"> Unlike cardinals, </w:t>
      </w:r>
      <w:r w:rsidR="00305756">
        <w:rPr>
          <w:rFonts w:ascii="Times New Roman" w:eastAsia="Times New Roman" w:hAnsi="Times New Roman" w:cs="Times New Roman"/>
          <w:i/>
          <w:sz w:val="24"/>
          <w:szCs w:val="24"/>
          <w:lang w:val="en-GB" w:eastAsia="fr-FR"/>
        </w:rPr>
        <w:t>fi</w:t>
      </w:r>
      <w:r w:rsidRPr="00454228">
        <w:rPr>
          <w:rFonts w:ascii="Times New Roman" w:eastAsia="Times New Roman" w:hAnsi="Times New Roman" w:cs="Times New Roman"/>
          <w:i/>
          <w:sz w:val="24"/>
          <w:szCs w:val="24"/>
          <w:lang w:val="en-GB" w:eastAsia="fr-FR"/>
        </w:rPr>
        <w:t>rst, second</w:t>
      </w:r>
      <w:r>
        <w:rPr>
          <w:rFonts w:ascii="Times New Roman" w:eastAsia="Times New Roman" w:hAnsi="Times New Roman" w:cs="Times New Roman"/>
          <w:sz w:val="24"/>
          <w:szCs w:val="24"/>
          <w:lang w:val="en-GB" w:eastAsia="fr-FR"/>
        </w:rPr>
        <w:t xml:space="preserve">, </w:t>
      </w:r>
      <w:r w:rsidRPr="00D662C2">
        <w:rPr>
          <w:rFonts w:ascii="Times New Roman" w:eastAsia="Times New Roman" w:hAnsi="Times New Roman" w:cs="Times New Roman"/>
          <w:i/>
          <w:sz w:val="24"/>
          <w:szCs w:val="24"/>
          <w:lang w:val="en-GB" w:eastAsia="fr-FR"/>
        </w:rPr>
        <w:t>t</w:t>
      </w:r>
      <w:r w:rsidRPr="00454228">
        <w:rPr>
          <w:rFonts w:ascii="Times New Roman" w:eastAsia="Times New Roman" w:hAnsi="Times New Roman" w:cs="Times New Roman"/>
          <w:i/>
          <w:sz w:val="24"/>
          <w:szCs w:val="24"/>
          <w:lang w:val="en-GB" w:eastAsia="fr-FR"/>
        </w:rPr>
        <w:t>hird</w:t>
      </w:r>
      <w:r>
        <w:rPr>
          <w:rFonts w:ascii="Times New Roman" w:eastAsia="Times New Roman" w:hAnsi="Times New Roman" w:cs="Times New Roman"/>
          <w:sz w:val="24"/>
          <w:szCs w:val="24"/>
          <w:lang w:val="en-GB" w:eastAsia="fr-FR"/>
        </w:rPr>
        <w:t xml:space="preserve"> etc. </w:t>
      </w:r>
      <w:r w:rsidRPr="00305756">
        <w:rPr>
          <w:rFonts w:ascii="Times New Roman" w:eastAsia="Times New Roman" w:hAnsi="Times New Roman" w:cs="Times New Roman"/>
          <w:i/>
          <w:sz w:val="24"/>
          <w:szCs w:val="24"/>
          <w:lang w:val="en-GB" w:eastAsia="fr-FR"/>
        </w:rPr>
        <w:t xml:space="preserve">can </w:t>
      </w:r>
      <w:r>
        <w:rPr>
          <w:rFonts w:ascii="Times New Roman" w:eastAsia="Times New Roman" w:hAnsi="Times New Roman" w:cs="Times New Roman"/>
          <w:sz w:val="24"/>
          <w:szCs w:val="24"/>
          <w:lang w:val="en-GB" w:eastAsia="fr-FR"/>
        </w:rPr>
        <w:t>act as adverbials, in particular in sentence-initial position when ranking the proposition asserted in a list of others (</w:t>
      </w:r>
      <w:r w:rsidRPr="009A27D3">
        <w:rPr>
          <w:rFonts w:ascii="Times New Roman" w:eastAsia="Times New Roman" w:hAnsi="Times New Roman" w:cs="Times New Roman"/>
          <w:i/>
          <w:sz w:val="24"/>
          <w:szCs w:val="24"/>
          <w:lang w:val="en-GB" w:eastAsia="fr-FR"/>
        </w:rPr>
        <w:t>Third, John stumbled</w:t>
      </w:r>
      <w:r>
        <w:rPr>
          <w:rFonts w:ascii="Times New Roman" w:eastAsia="Times New Roman" w:hAnsi="Times New Roman" w:cs="Times New Roman"/>
          <w:sz w:val="24"/>
          <w:szCs w:val="24"/>
          <w:lang w:val="en-GB" w:eastAsia="fr-FR"/>
        </w:rPr>
        <w:t xml:space="preserve">). </w:t>
      </w:r>
      <w:r w:rsidR="00305756">
        <w:rPr>
          <w:rFonts w:ascii="Times New Roman" w:eastAsia="Times New Roman" w:hAnsi="Times New Roman" w:cs="Times New Roman"/>
          <w:sz w:val="24"/>
          <w:szCs w:val="24"/>
          <w:lang w:val="en-GB" w:eastAsia="fr-FR"/>
        </w:rPr>
        <w:t>But</w:t>
      </w:r>
      <w:r>
        <w:rPr>
          <w:rFonts w:ascii="Times New Roman" w:eastAsia="Times New Roman" w:hAnsi="Times New Roman" w:cs="Times New Roman"/>
          <w:sz w:val="24"/>
          <w:szCs w:val="24"/>
          <w:lang w:val="en-GB" w:eastAsia="fr-FR"/>
        </w:rPr>
        <w:t xml:space="preserve"> ordinal numerals</w:t>
      </w:r>
      <w:r w:rsidR="00871F7D">
        <w:rPr>
          <w:rFonts w:ascii="Times New Roman" w:eastAsia="Times New Roman" w:hAnsi="Times New Roman" w:cs="Times New Roman"/>
          <w:sz w:val="24"/>
          <w:szCs w:val="24"/>
          <w:lang w:val="en-GB" w:eastAsia="fr-FR"/>
        </w:rPr>
        <w:t xml:space="preserve"> cannot act as adverbials ranking the described event in a </w:t>
      </w:r>
      <w:r w:rsidR="009A27D3">
        <w:rPr>
          <w:rFonts w:ascii="Times New Roman" w:eastAsia="Times New Roman" w:hAnsi="Times New Roman" w:cs="Times New Roman"/>
          <w:sz w:val="24"/>
          <w:szCs w:val="24"/>
          <w:lang w:val="en-GB" w:eastAsia="fr-FR"/>
        </w:rPr>
        <w:t>li</w:t>
      </w:r>
      <w:r w:rsidR="00733EE2">
        <w:rPr>
          <w:rFonts w:ascii="Times New Roman" w:eastAsia="Times New Roman" w:hAnsi="Times New Roman" w:cs="Times New Roman"/>
          <w:sz w:val="24"/>
          <w:szCs w:val="24"/>
          <w:lang w:val="en-GB" w:eastAsia="fr-FR"/>
        </w:rPr>
        <w:t>st of events of the same type. F</w:t>
      </w:r>
      <w:r w:rsidR="009A27D3">
        <w:rPr>
          <w:rFonts w:ascii="Times New Roman" w:eastAsia="Times New Roman" w:hAnsi="Times New Roman" w:cs="Times New Roman"/>
          <w:sz w:val="24"/>
          <w:szCs w:val="24"/>
          <w:lang w:val="en-GB" w:eastAsia="fr-FR"/>
        </w:rPr>
        <w:t>or that</w:t>
      </w:r>
      <w:r w:rsidR="00305756">
        <w:rPr>
          <w:rFonts w:ascii="Times New Roman" w:eastAsia="Times New Roman" w:hAnsi="Times New Roman" w:cs="Times New Roman"/>
          <w:sz w:val="24"/>
          <w:szCs w:val="24"/>
          <w:lang w:val="en-GB" w:eastAsia="fr-FR"/>
        </w:rPr>
        <w:t xml:space="preserve">, </w:t>
      </w:r>
      <w:r w:rsidR="009A27D3">
        <w:rPr>
          <w:rFonts w:ascii="Times New Roman" w:eastAsia="Times New Roman" w:hAnsi="Times New Roman" w:cs="Times New Roman"/>
          <w:sz w:val="24"/>
          <w:szCs w:val="24"/>
          <w:lang w:val="en-GB" w:eastAsia="fr-FR"/>
        </w:rPr>
        <w:t>th</w:t>
      </w:r>
      <w:r w:rsidR="00121BE4">
        <w:rPr>
          <w:rFonts w:ascii="Times New Roman" w:eastAsia="Times New Roman" w:hAnsi="Times New Roman" w:cs="Times New Roman"/>
          <w:sz w:val="24"/>
          <w:szCs w:val="24"/>
          <w:lang w:val="en-GB" w:eastAsia="fr-FR"/>
        </w:rPr>
        <w:t>ey</w:t>
      </w:r>
      <w:r w:rsidR="009A27D3">
        <w:rPr>
          <w:rFonts w:ascii="Times New Roman" w:eastAsia="Times New Roman" w:hAnsi="Times New Roman" w:cs="Times New Roman"/>
          <w:sz w:val="24"/>
          <w:szCs w:val="24"/>
          <w:lang w:val="en-GB" w:eastAsia="fr-FR"/>
        </w:rPr>
        <w:t xml:space="preserve"> need to </w:t>
      </w:r>
      <w:r w:rsidR="00A91ACF">
        <w:rPr>
          <w:rFonts w:ascii="Times New Roman" w:eastAsia="Times New Roman" w:hAnsi="Times New Roman" w:cs="Times New Roman"/>
          <w:sz w:val="24"/>
          <w:szCs w:val="24"/>
          <w:lang w:val="en-GB" w:eastAsia="fr-FR"/>
        </w:rPr>
        <w:t xml:space="preserve">combine with </w:t>
      </w:r>
      <w:r w:rsidR="009A27D3" w:rsidRPr="00121BE4">
        <w:rPr>
          <w:rFonts w:ascii="Times New Roman" w:eastAsia="Times New Roman" w:hAnsi="Times New Roman" w:cs="Times New Roman"/>
          <w:i/>
          <w:sz w:val="24"/>
          <w:szCs w:val="24"/>
          <w:lang w:val="en-GB" w:eastAsia="fr-FR"/>
        </w:rPr>
        <w:t>time(s)</w:t>
      </w:r>
      <w:r w:rsidR="009A27D3">
        <w:rPr>
          <w:rFonts w:ascii="Times New Roman" w:eastAsia="Times New Roman" w:hAnsi="Times New Roman" w:cs="Times New Roman"/>
          <w:sz w:val="24"/>
          <w:szCs w:val="24"/>
          <w:lang w:val="en-GB" w:eastAsia="fr-FR"/>
        </w:rPr>
        <w:t>:</w:t>
      </w:r>
      <w:r w:rsidR="00FF68F6">
        <w:rPr>
          <w:rStyle w:val="FootnoteReference"/>
          <w:rFonts w:ascii="Times New Roman" w:eastAsia="Times New Roman" w:hAnsi="Times New Roman" w:cs="Times New Roman"/>
          <w:sz w:val="24"/>
          <w:szCs w:val="24"/>
          <w:lang w:val="en-GB" w:eastAsia="fr-FR"/>
        </w:rPr>
        <w:footnoteReference w:id="6"/>
      </w:r>
    </w:p>
    <w:p w:rsidR="00871F7D"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A27D3"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12</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a. </w:t>
      </w:r>
      <w:r w:rsidR="00121BE4">
        <w:rPr>
          <w:rFonts w:ascii="Times New Roman" w:eastAsia="Times New Roman" w:hAnsi="Times New Roman" w:cs="Times New Roman"/>
          <w:sz w:val="24"/>
          <w:szCs w:val="24"/>
          <w:lang w:val="en-GB" w:eastAsia="fr-FR"/>
        </w:rPr>
        <w:t>???</w:t>
      </w:r>
      <w:proofErr w:type="gramEnd"/>
      <w:r w:rsidR="00121BE4">
        <w:rPr>
          <w:rFonts w:ascii="Times New Roman" w:eastAsia="Times New Roman" w:hAnsi="Times New Roman" w:cs="Times New Roman"/>
          <w:sz w:val="24"/>
          <w:szCs w:val="24"/>
          <w:lang w:val="en-GB" w:eastAsia="fr-FR"/>
        </w:rPr>
        <w:t xml:space="preserve"> Mary</w:t>
      </w:r>
      <w:r w:rsidR="009A27D3">
        <w:rPr>
          <w:rFonts w:ascii="Times New Roman" w:eastAsia="Times New Roman" w:hAnsi="Times New Roman" w:cs="Times New Roman"/>
          <w:sz w:val="24"/>
          <w:szCs w:val="24"/>
          <w:lang w:val="en-GB" w:eastAsia="fr-FR"/>
        </w:rPr>
        <w:t xml:space="preserve"> stumbled third</w:t>
      </w:r>
      <w:r w:rsidR="005820E6">
        <w:rPr>
          <w:rFonts w:ascii="Times New Roman" w:eastAsia="Times New Roman" w:hAnsi="Times New Roman" w:cs="Times New Roman"/>
          <w:sz w:val="24"/>
          <w:szCs w:val="24"/>
          <w:lang w:val="en-GB" w:eastAsia="fr-FR"/>
        </w:rPr>
        <w:t>(</w:t>
      </w:r>
      <w:proofErr w:type="spellStart"/>
      <w:r w:rsidR="005820E6">
        <w:rPr>
          <w:rFonts w:ascii="Times New Roman" w:eastAsia="Times New Roman" w:hAnsi="Times New Roman" w:cs="Times New Roman"/>
          <w:sz w:val="24"/>
          <w:szCs w:val="24"/>
          <w:lang w:val="en-GB" w:eastAsia="fr-FR"/>
        </w:rPr>
        <w:t>ly</w:t>
      </w:r>
      <w:proofErr w:type="spellEnd"/>
      <w:r w:rsidR="005820E6">
        <w:rPr>
          <w:rFonts w:ascii="Times New Roman" w:eastAsia="Times New Roman" w:hAnsi="Times New Roman" w:cs="Times New Roman"/>
          <w:sz w:val="24"/>
          <w:szCs w:val="24"/>
          <w:lang w:val="en-GB" w:eastAsia="fr-FR"/>
        </w:rPr>
        <w:t>)</w:t>
      </w:r>
      <w:r w:rsidR="009A27D3">
        <w:rPr>
          <w:rFonts w:ascii="Times New Roman" w:eastAsia="Times New Roman" w:hAnsi="Times New Roman" w:cs="Times New Roman"/>
          <w:sz w:val="24"/>
          <w:szCs w:val="24"/>
          <w:lang w:val="en-GB" w:eastAsia="fr-FR"/>
        </w:rPr>
        <w:t>.</w:t>
      </w:r>
    </w:p>
    <w:p w:rsidR="00871F7D" w:rsidRDefault="009A27D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121BE4">
        <w:rPr>
          <w:rFonts w:ascii="Times New Roman" w:eastAsia="Times New Roman" w:hAnsi="Times New Roman" w:cs="Times New Roman"/>
          <w:sz w:val="24"/>
          <w:szCs w:val="24"/>
          <w:lang w:val="en-GB" w:eastAsia="fr-FR"/>
        </w:rPr>
        <w:t xml:space="preserve">Mary stumbled </w:t>
      </w:r>
      <w:r>
        <w:rPr>
          <w:rFonts w:ascii="Times New Roman" w:eastAsia="Times New Roman" w:hAnsi="Times New Roman" w:cs="Times New Roman"/>
          <w:sz w:val="24"/>
          <w:szCs w:val="24"/>
          <w:lang w:val="en-GB" w:eastAsia="fr-FR"/>
        </w:rPr>
        <w:t xml:space="preserve">a third time. </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13</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a. ???</w:t>
      </w:r>
      <w:proofErr w:type="gramEnd"/>
      <w:r>
        <w:rPr>
          <w:rFonts w:ascii="Times New Roman" w:eastAsia="Times New Roman" w:hAnsi="Times New Roman" w:cs="Times New Roman"/>
          <w:sz w:val="24"/>
          <w:szCs w:val="24"/>
          <w:lang w:val="en-GB" w:eastAsia="fr-FR"/>
        </w:rPr>
        <w:t xml:space="preserve">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second</w:t>
      </w:r>
      <w:r w:rsidR="005820E6">
        <w:rPr>
          <w:rFonts w:ascii="Times New Roman" w:eastAsia="Times New Roman" w:hAnsi="Times New Roman" w:cs="Times New Roman"/>
          <w:sz w:val="24"/>
          <w:szCs w:val="24"/>
          <w:lang w:val="en-GB" w:eastAsia="fr-FR"/>
        </w:rPr>
        <w:t>(</w:t>
      </w:r>
      <w:proofErr w:type="spellStart"/>
      <w:r w:rsidR="005820E6">
        <w:rPr>
          <w:rFonts w:ascii="Times New Roman" w:eastAsia="Times New Roman" w:hAnsi="Times New Roman" w:cs="Times New Roman"/>
          <w:sz w:val="24"/>
          <w:szCs w:val="24"/>
          <w:lang w:val="en-GB" w:eastAsia="fr-FR"/>
        </w:rPr>
        <w:t>ly</w:t>
      </w:r>
      <w:proofErr w:type="spellEnd"/>
      <w:r w:rsidR="005820E6">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a second time. </w:t>
      </w: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reason for the inability of ordinals to act as adverbials</w:t>
      </w:r>
      <w:r w:rsidR="004B7728">
        <w:rPr>
          <w:rFonts w:ascii="Times New Roman" w:eastAsia="Times New Roman" w:hAnsi="Times New Roman" w:cs="Times New Roman"/>
          <w:sz w:val="24"/>
          <w:szCs w:val="24"/>
          <w:lang w:val="en-GB" w:eastAsia="fr-FR"/>
        </w:rPr>
        <w:t xml:space="preserve"> without the event classifier </w:t>
      </w:r>
      <w:r w:rsidR="004B7728" w:rsidRPr="004B7728">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 xml:space="preserve"> </w:t>
      </w:r>
      <w:r w:rsidR="009D7F5D">
        <w:rPr>
          <w:rFonts w:ascii="Times New Roman" w:eastAsia="Times New Roman" w:hAnsi="Times New Roman" w:cs="Times New Roman"/>
          <w:sz w:val="24"/>
          <w:szCs w:val="24"/>
          <w:lang w:val="en-GB" w:eastAsia="fr-FR"/>
        </w:rPr>
        <w:t xml:space="preserve">thus appears to be due to verbs </w:t>
      </w:r>
      <w:r w:rsidR="004B7728">
        <w:rPr>
          <w:rFonts w:ascii="Times New Roman" w:eastAsia="Times New Roman" w:hAnsi="Times New Roman" w:cs="Times New Roman"/>
          <w:sz w:val="24"/>
          <w:szCs w:val="24"/>
          <w:lang w:val="en-GB" w:eastAsia="fr-FR"/>
        </w:rPr>
        <w:t xml:space="preserve">not specifying </w:t>
      </w:r>
      <w:proofErr w:type="spellStart"/>
      <w:r w:rsidR="004B7728">
        <w:rPr>
          <w:rFonts w:ascii="Times New Roman" w:eastAsia="Times New Roman" w:hAnsi="Times New Roman" w:cs="Times New Roman"/>
          <w:sz w:val="24"/>
          <w:szCs w:val="24"/>
          <w:lang w:val="en-GB" w:eastAsia="fr-FR"/>
        </w:rPr>
        <w:t>Davidsonian</w:t>
      </w:r>
      <w:proofErr w:type="spellEnd"/>
      <w:r w:rsidR="004B7728">
        <w:rPr>
          <w:rFonts w:ascii="Times New Roman" w:eastAsia="Times New Roman" w:hAnsi="Times New Roman" w:cs="Times New Roman"/>
          <w:sz w:val="24"/>
          <w:szCs w:val="24"/>
          <w:lang w:val="en-GB" w:eastAsia="fr-FR"/>
        </w:rPr>
        <w:t xml:space="preserve"> events as countable.</w:t>
      </w:r>
    </w:p>
    <w:p w:rsidR="00527D2A" w:rsidRDefault="00527D2A"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D2A" w:rsidRPr="00527D2A" w:rsidRDefault="00952B97" w:rsidP="00527D2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2</w:t>
      </w:r>
      <w:r w:rsidR="008B0212">
        <w:rPr>
          <w:rFonts w:ascii="Times New Roman" w:eastAsia="Times New Roman" w:hAnsi="Times New Roman" w:cs="Times New Roman"/>
          <w:b/>
          <w:sz w:val="24"/>
          <w:szCs w:val="24"/>
          <w:lang w:val="en-GB" w:eastAsia="fr-FR"/>
        </w:rPr>
        <w:t>.2</w:t>
      </w:r>
      <w:r w:rsidR="00527D2A">
        <w:rPr>
          <w:rFonts w:ascii="Times New Roman" w:eastAsia="Times New Roman" w:hAnsi="Times New Roman" w:cs="Times New Roman"/>
          <w:b/>
          <w:sz w:val="24"/>
          <w:szCs w:val="24"/>
          <w:lang w:val="en-GB" w:eastAsia="fr-FR"/>
        </w:rPr>
        <w:t xml:space="preserve">. The </w:t>
      </w:r>
      <w:r w:rsidR="00C10859">
        <w:rPr>
          <w:rFonts w:ascii="Times New Roman" w:eastAsia="Times New Roman" w:hAnsi="Times New Roman" w:cs="Times New Roman"/>
          <w:b/>
          <w:sz w:val="24"/>
          <w:szCs w:val="24"/>
          <w:lang w:val="en-GB" w:eastAsia="fr-FR"/>
        </w:rPr>
        <w:t xml:space="preserve">event </w:t>
      </w:r>
      <w:r w:rsidR="00527D2A">
        <w:rPr>
          <w:rFonts w:ascii="Times New Roman" w:eastAsia="Times New Roman" w:hAnsi="Times New Roman" w:cs="Times New Roman"/>
          <w:b/>
          <w:sz w:val="24"/>
          <w:szCs w:val="24"/>
          <w:lang w:val="en-GB" w:eastAsia="fr-FR"/>
        </w:rPr>
        <w:t xml:space="preserve">classifier </w:t>
      </w:r>
      <w:r w:rsidR="00527D2A" w:rsidRPr="00C10859">
        <w:rPr>
          <w:rFonts w:ascii="Times New Roman" w:eastAsia="Times New Roman" w:hAnsi="Times New Roman" w:cs="Times New Roman"/>
          <w:b/>
          <w:i/>
          <w:sz w:val="24"/>
          <w:szCs w:val="24"/>
          <w:lang w:val="en-GB" w:eastAsia="fr-FR"/>
        </w:rPr>
        <w:t>times</w:t>
      </w:r>
    </w:p>
    <w:p w:rsidR="00527D2A" w:rsidRPr="00F63723" w:rsidRDefault="00527D2A" w:rsidP="00F6372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C1085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A348B9">
        <w:rPr>
          <w:rFonts w:ascii="Times New Roman" w:hAnsi="Times New Roman" w:cs="Times New Roman"/>
          <w:sz w:val="24"/>
          <w:szCs w:val="24"/>
          <w:lang w:val="en-GB"/>
        </w:rPr>
        <w:t>By specifying countability and thus making count quantifier and numerals applicable,</w:t>
      </w:r>
      <w:r w:rsidRPr="00A348B9">
        <w:rPr>
          <w:rFonts w:ascii="Times New Roman" w:hAnsi="Times New Roman" w:cs="Times New Roman"/>
          <w:i/>
          <w:sz w:val="24"/>
          <w:szCs w:val="24"/>
          <w:lang w:val="en-GB"/>
        </w:rPr>
        <w:t xml:space="preserve"> t</w:t>
      </w:r>
      <w:r w:rsidR="00F63723" w:rsidRPr="00A348B9">
        <w:rPr>
          <w:rFonts w:ascii="Times New Roman" w:hAnsi="Times New Roman" w:cs="Times New Roman"/>
          <w:i/>
          <w:sz w:val="24"/>
          <w:szCs w:val="24"/>
          <w:lang w:val="en-GB"/>
        </w:rPr>
        <w:t>ime</w:t>
      </w:r>
      <w:r w:rsidR="00F63723" w:rsidRPr="00A348B9">
        <w:rPr>
          <w:rFonts w:ascii="Times New Roman" w:hAnsi="Times New Roman" w:cs="Times New Roman"/>
          <w:sz w:val="24"/>
          <w:szCs w:val="24"/>
          <w:lang w:val="en-GB"/>
        </w:rPr>
        <w:t xml:space="preserve"> has the semantic function of a numeral classifier</w:t>
      </w:r>
      <w:r w:rsidR="00F44F2F">
        <w:rPr>
          <w:rFonts w:ascii="Times New Roman" w:hAnsi="Times New Roman" w:cs="Times New Roman"/>
          <w:sz w:val="24"/>
          <w:szCs w:val="24"/>
          <w:lang w:val="en-GB"/>
        </w:rPr>
        <w:t>, as has been noted in the literature</w:t>
      </w:r>
      <w:r w:rsidR="00A348B9" w:rsidRPr="00A348B9">
        <w:rPr>
          <w:rFonts w:ascii="Times New Roman" w:hAnsi="Times New Roman" w:cs="Times New Roman"/>
          <w:sz w:val="24"/>
          <w:szCs w:val="24"/>
          <w:lang w:val="en-US"/>
        </w:rPr>
        <w:t xml:space="preserve"> (</w:t>
      </w:r>
      <w:proofErr w:type="spellStart"/>
      <w:r w:rsidR="00A348B9" w:rsidRPr="00A348B9">
        <w:rPr>
          <w:rFonts w:ascii="Times New Roman" w:hAnsi="Times New Roman" w:cs="Times New Roman"/>
          <w:sz w:val="24"/>
          <w:szCs w:val="24"/>
          <w:lang w:val="en-US"/>
        </w:rPr>
        <w:t>Doetjes</w:t>
      </w:r>
      <w:proofErr w:type="spellEnd"/>
      <w:r w:rsidR="00A348B9" w:rsidRPr="00A348B9">
        <w:rPr>
          <w:rFonts w:ascii="Times New Roman" w:hAnsi="Times New Roman" w:cs="Times New Roman"/>
          <w:sz w:val="24"/>
          <w:szCs w:val="24"/>
          <w:lang w:val="en-US"/>
        </w:rPr>
        <w:t xml:space="preserve"> </w:t>
      </w:r>
      <w:r w:rsidR="00A348B9" w:rsidRPr="00A348B9">
        <w:rPr>
          <w:rFonts w:ascii="Times New Roman" w:hAnsi="Times New Roman" w:cs="Times New Roman"/>
          <w:sz w:val="24"/>
          <w:szCs w:val="24"/>
          <w:lang w:val="en-US"/>
        </w:rPr>
        <w:lastRenderedPageBreak/>
        <w:t>1997, Landman 2006</w:t>
      </w:r>
      <w:r w:rsidR="0096302F">
        <w:rPr>
          <w:rFonts w:ascii="Times New Roman" w:hAnsi="Times New Roman" w:cs="Times New Roman"/>
          <w:sz w:val="24"/>
          <w:szCs w:val="24"/>
          <w:lang w:val="en-US"/>
        </w:rPr>
        <w:t xml:space="preserve">, </w:t>
      </w:r>
      <w:proofErr w:type="spellStart"/>
      <w:r w:rsidR="0096302F">
        <w:rPr>
          <w:rFonts w:ascii="Times New Roman" w:hAnsi="Times New Roman" w:cs="Times New Roman"/>
          <w:sz w:val="24"/>
          <w:szCs w:val="24"/>
          <w:lang w:val="en-US"/>
        </w:rPr>
        <w:t>Tovena</w:t>
      </w:r>
      <w:proofErr w:type="spellEnd"/>
      <w:r w:rsidR="0096302F">
        <w:rPr>
          <w:rFonts w:ascii="Times New Roman" w:hAnsi="Times New Roman" w:cs="Times New Roman"/>
          <w:sz w:val="24"/>
          <w:szCs w:val="24"/>
          <w:lang w:val="en-US"/>
        </w:rPr>
        <w:t xml:space="preserve"> 2012</w:t>
      </w:r>
      <w:r w:rsidR="00A348B9" w:rsidRPr="00A348B9">
        <w:rPr>
          <w:rFonts w:ascii="Times New Roman" w:hAnsi="Times New Roman" w:cs="Times New Roman"/>
          <w:sz w:val="24"/>
          <w:szCs w:val="24"/>
          <w:lang w:val="en-US"/>
        </w:rPr>
        <w:t>).</w:t>
      </w:r>
      <w:r w:rsidR="00A348B9" w:rsidRPr="00A348B9">
        <w:rPr>
          <w:rStyle w:val="FootnoteReference"/>
          <w:rFonts w:ascii="Times New Roman" w:hAnsi="Times New Roman" w:cs="Times New Roman"/>
          <w:sz w:val="24"/>
          <w:szCs w:val="24"/>
          <w:lang w:val="en-US"/>
        </w:rPr>
        <w:footnoteReference w:id="7"/>
      </w:r>
      <w:r w:rsidR="00A348B9" w:rsidRPr="00A348B9">
        <w:rPr>
          <w:rFonts w:ascii="Times New Roman" w:hAnsi="Times New Roman" w:cs="Times New Roman"/>
          <w:sz w:val="24"/>
          <w:szCs w:val="24"/>
          <w:lang w:val="en-GB"/>
        </w:rPr>
        <w:t xml:space="preserve"> </w:t>
      </w:r>
      <w:r w:rsidR="00A348B9" w:rsidRPr="00A348B9">
        <w:rPr>
          <w:rFonts w:ascii="Times New Roman" w:eastAsia="Times New Roman" w:hAnsi="Times New Roman" w:cs="Times New Roman"/>
          <w:i/>
          <w:sz w:val="24"/>
          <w:szCs w:val="24"/>
          <w:lang w:val="en-GB" w:eastAsia="fr-FR"/>
        </w:rPr>
        <w:t>Times</w:t>
      </w:r>
      <w:r w:rsidR="00A348B9" w:rsidRPr="00A348B9">
        <w:rPr>
          <w:rFonts w:ascii="Times New Roman" w:eastAsia="Times New Roman" w:hAnsi="Times New Roman" w:cs="Times New Roman"/>
          <w:sz w:val="24"/>
          <w:szCs w:val="24"/>
          <w:lang w:val="en-GB" w:eastAsia="fr-FR"/>
        </w:rPr>
        <w:t xml:space="preserve"> </w:t>
      </w:r>
      <w:r w:rsidR="00A348B9">
        <w:rPr>
          <w:rFonts w:ascii="Times New Roman" w:eastAsia="Times New Roman" w:hAnsi="Times New Roman" w:cs="Times New Roman"/>
          <w:sz w:val="24"/>
          <w:szCs w:val="24"/>
          <w:lang w:val="en-GB" w:eastAsia="fr-FR"/>
        </w:rPr>
        <w:t>ensures the countability of event units on the basis of</w:t>
      </w:r>
      <w:r w:rsidR="00F44F2F">
        <w:rPr>
          <w:rFonts w:ascii="Times New Roman" w:eastAsia="Times New Roman" w:hAnsi="Times New Roman" w:cs="Times New Roman"/>
          <w:sz w:val="24"/>
          <w:szCs w:val="24"/>
          <w:lang w:val="en-GB" w:eastAsia="fr-FR"/>
        </w:rPr>
        <w:t xml:space="preserve"> various conditions </w:t>
      </w:r>
      <w:r w:rsidR="009761AF">
        <w:rPr>
          <w:rFonts w:ascii="Times New Roman" w:eastAsia="Times New Roman" w:hAnsi="Times New Roman" w:cs="Times New Roman"/>
          <w:sz w:val="24"/>
          <w:szCs w:val="24"/>
          <w:lang w:val="en-GB" w:eastAsia="fr-FR"/>
        </w:rPr>
        <w:t>h</w:t>
      </w:r>
      <w:r w:rsidR="00D67625">
        <w:rPr>
          <w:rFonts w:ascii="Times New Roman" w:eastAsia="Times New Roman" w:hAnsi="Times New Roman" w:cs="Times New Roman"/>
          <w:sz w:val="24"/>
          <w:szCs w:val="24"/>
          <w:lang w:val="en-GB" w:eastAsia="fr-FR"/>
        </w:rPr>
        <w:t>old</w:t>
      </w:r>
      <w:r w:rsidR="009761AF">
        <w:rPr>
          <w:rFonts w:ascii="Times New Roman" w:eastAsia="Times New Roman" w:hAnsi="Times New Roman" w:cs="Times New Roman"/>
          <w:sz w:val="24"/>
          <w:szCs w:val="24"/>
          <w:lang w:val="en-GB" w:eastAsia="fr-FR"/>
        </w:rPr>
        <w:t>ing of th</w:t>
      </w:r>
      <w:r w:rsidR="001D6872">
        <w:rPr>
          <w:rFonts w:ascii="Times New Roman" w:eastAsia="Times New Roman" w:hAnsi="Times New Roman" w:cs="Times New Roman"/>
          <w:sz w:val="24"/>
          <w:szCs w:val="24"/>
          <w:lang w:val="en-GB" w:eastAsia="fr-FR"/>
        </w:rPr>
        <w:t xml:space="preserve">ose </w:t>
      </w:r>
      <w:proofErr w:type="gramStart"/>
      <w:r w:rsidR="001D6872">
        <w:rPr>
          <w:rFonts w:ascii="Times New Roman" w:eastAsia="Times New Roman" w:hAnsi="Times New Roman" w:cs="Times New Roman"/>
          <w:sz w:val="24"/>
          <w:szCs w:val="24"/>
          <w:lang w:val="en-GB" w:eastAsia="fr-FR"/>
        </w:rPr>
        <w:t>units</w:t>
      </w:r>
      <w:proofErr w:type="gramEnd"/>
      <w:r w:rsidR="009761AF">
        <w:rPr>
          <w:rFonts w:ascii="Times New Roman" w:eastAsia="Times New Roman" w:hAnsi="Times New Roman" w:cs="Times New Roman"/>
          <w:sz w:val="24"/>
          <w:szCs w:val="24"/>
          <w:lang w:val="en-GB" w:eastAsia="fr-FR"/>
        </w:rPr>
        <w:t xml:space="preserve"> events</w:t>
      </w:r>
      <w:r w:rsidR="00F44F2F">
        <w:rPr>
          <w:rFonts w:ascii="Times New Roman" w:eastAsia="Times New Roman" w:hAnsi="Times New Roman" w:cs="Times New Roman"/>
          <w:sz w:val="24"/>
          <w:szCs w:val="24"/>
          <w:lang w:val="en-GB" w:eastAsia="fr-FR"/>
        </w:rPr>
        <w:t xml:space="preserve"> (</w:t>
      </w:r>
      <w:r w:rsidR="00D67625">
        <w:rPr>
          <w:rFonts w:ascii="Times New Roman" w:eastAsia="Times New Roman" w:hAnsi="Times New Roman" w:cs="Times New Roman"/>
          <w:sz w:val="24"/>
          <w:szCs w:val="24"/>
          <w:lang w:val="en-GB" w:eastAsia="fr-FR"/>
        </w:rPr>
        <w:t>in</w:t>
      </w:r>
      <w:r w:rsidR="009761AF">
        <w:rPr>
          <w:rFonts w:ascii="Times New Roman" w:eastAsia="Times New Roman" w:hAnsi="Times New Roman" w:cs="Times New Roman"/>
          <w:sz w:val="24"/>
          <w:szCs w:val="24"/>
          <w:lang w:val="en-GB" w:eastAsia="fr-FR"/>
        </w:rPr>
        <w:t xml:space="preserve"> the</w:t>
      </w:r>
      <w:r w:rsidR="00F44F2F">
        <w:rPr>
          <w:rFonts w:ascii="Times New Roman" w:eastAsia="Times New Roman" w:hAnsi="Times New Roman" w:cs="Times New Roman"/>
          <w:sz w:val="24"/>
          <w:szCs w:val="24"/>
          <w:lang w:val="en-GB" w:eastAsia="fr-FR"/>
        </w:rPr>
        <w:t xml:space="preserve"> context</w:t>
      </w:r>
      <w:r w:rsidR="009761AF">
        <w:rPr>
          <w:rFonts w:ascii="Times New Roman" w:eastAsia="Times New Roman" w:hAnsi="Times New Roman" w:cs="Times New Roman"/>
          <w:sz w:val="24"/>
          <w:szCs w:val="24"/>
          <w:lang w:val="en-GB" w:eastAsia="fr-FR"/>
        </w:rPr>
        <w:t xml:space="preserve">). They are illustrated in the examples </w:t>
      </w:r>
      <w:r w:rsidR="00A348B9">
        <w:rPr>
          <w:rFonts w:ascii="Times New Roman" w:eastAsia="Times New Roman" w:hAnsi="Times New Roman" w:cs="Times New Roman"/>
          <w:sz w:val="24"/>
          <w:szCs w:val="24"/>
          <w:lang w:val="en-GB" w:eastAsia="fr-FR"/>
        </w:rPr>
        <w:t>below:</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14</w:t>
      </w:r>
      <w:r w:rsidRPr="00146E3A">
        <w:rPr>
          <w:rFonts w:ascii="Times New Roman" w:eastAsia="Times New Roman" w:hAnsi="Times New Roman" w:cs="Times New Roman"/>
          <w:sz w:val="24"/>
          <w:szCs w:val="24"/>
          <w:lang w:val="en-GB" w:eastAsia="fr-FR"/>
        </w:rPr>
        <w:t xml:space="preserve">) a. </w:t>
      </w:r>
      <w:r>
        <w:rPr>
          <w:rFonts w:ascii="Times New Roman" w:eastAsia="Times New Roman" w:hAnsi="Times New Roman" w:cs="Times New Roman"/>
          <w:sz w:val="24"/>
          <w:szCs w:val="24"/>
          <w:lang w:val="en-GB" w:eastAsia="fr-FR"/>
        </w:rPr>
        <w:t xml:space="preserve">John </w:t>
      </w:r>
      <w:r w:rsidR="001F0A86">
        <w:rPr>
          <w:rFonts w:ascii="Times New Roman" w:eastAsia="Times New Roman" w:hAnsi="Times New Roman" w:cs="Times New Roman"/>
          <w:sz w:val="24"/>
          <w:szCs w:val="24"/>
          <w:lang w:val="en-GB" w:eastAsia="fr-FR"/>
        </w:rPr>
        <w:t xml:space="preserve">stumbled </w:t>
      </w:r>
      <w:r>
        <w:rPr>
          <w:rFonts w:ascii="Times New Roman" w:eastAsia="Times New Roman" w:hAnsi="Times New Roman" w:cs="Times New Roman"/>
          <w:sz w:val="24"/>
          <w:szCs w:val="24"/>
          <w:lang w:val="en-GB" w:eastAsia="fr-FR"/>
        </w:rPr>
        <w:t>three times.</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Pr="00146E3A">
        <w:rPr>
          <w:rFonts w:ascii="Times New Roman" w:eastAsia="Times New Roman" w:hAnsi="Times New Roman" w:cs="Times New Roman"/>
          <w:sz w:val="24"/>
          <w:szCs w:val="24"/>
          <w:lang w:val="en-GB" w:eastAsia="fr-FR"/>
        </w:rPr>
        <w:t>John slept three times today.</w:t>
      </w:r>
    </w:p>
    <w:p w:rsidR="00CD3E83" w:rsidRDefault="00A348B9" w:rsidP="00CD3E8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w:t>
      </w:r>
      <w:r w:rsidRPr="00146E3A">
        <w:rPr>
          <w:rFonts w:ascii="Times New Roman" w:eastAsia="Times New Roman" w:hAnsi="Times New Roman" w:cs="Times New Roman"/>
          <w:sz w:val="24"/>
          <w:szCs w:val="24"/>
          <w:lang w:val="en-GB" w:eastAsia="fr-FR"/>
        </w:rPr>
        <w:t xml:space="preserve">. Mary worked out three times this week. </w:t>
      </w:r>
    </w:p>
    <w:p w:rsidR="00CD3E83" w:rsidRPr="00CD3E83" w:rsidRDefault="00CD3E83" w:rsidP="00CD3E83">
      <w:pPr>
        <w:pStyle w:val="FootnoteText"/>
        <w:spacing w:line="360" w:lineRule="auto"/>
        <w:rPr>
          <w:sz w:val="24"/>
          <w:szCs w:val="24"/>
          <w:lang w:val="en-US"/>
        </w:rPr>
      </w:pPr>
      <w:r>
        <w:rPr>
          <w:sz w:val="24"/>
          <w:szCs w:val="24"/>
          <w:lang w:val="en-US"/>
        </w:rPr>
        <w:t xml:space="preserve">        d</w:t>
      </w:r>
      <w:r w:rsidRPr="00146E3A">
        <w:rPr>
          <w:sz w:val="24"/>
          <w:szCs w:val="24"/>
          <w:lang w:val="en-US"/>
        </w:rPr>
        <w:t xml:space="preserve">. John owned the painting three times in his </w:t>
      </w:r>
      <w:r>
        <w:rPr>
          <w:sz w:val="24"/>
          <w:szCs w:val="24"/>
          <w:lang w:val="en-US"/>
        </w:rPr>
        <w:t>life.</w:t>
      </w:r>
    </w:p>
    <w:p w:rsidR="00A348B9" w:rsidRDefault="00A348B9" w:rsidP="00CD3E83">
      <w:pPr>
        <w:suppressAutoHyphens/>
        <w:autoSpaceDN w:val="0"/>
        <w:spacing w:after="0" w:line="360" w:lineRule="auto"/>
        <w:textAlignment w:val="baseline"/>
        <w:rPr>
          <w:sz w:val="24"/>
          <w:szCs w:val="24"/>
          <w:lang w:val="en-US"/>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sidR="00CD3E83">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John was attentive three times.</w:t>
      </w:r>
    </w:p>
    <w:p w:rsidR="00A348B9" w:rsidRDefault="00A348B9" w:rsidP="00F63723">
      <w:pPr>
        <w:pStyle w:val="FootnoteText"/>
        <w:spacing w:line="360" w:lineRule="auto"/>
        <w:rPr>
          <w:sz w:val="24"/>
          <w:szCs w:val="24"/>
          <w:lang w:val="en-US"/>
        </w:rPr>
      </w:pPr>
    </w:p>
    <w:p w:rsidR="00C10859" w:rsidRDefault="00D67625" w:rsidP="00F63723">
      <w:pPr>
        <w:pStyle w:val="FootnoteText"/>
        <w:spacing w:line="360" w:lineRule="auto"/>
        <w:rPr>
          <w:sz w:val="24"/>
          <w:szCs w:val="24"/>
          <w:lang w:val="en-GB"/>
        </w:rPr>
      </w:pPr>
      <w:r w:rsidRPr="00D67625">
        <w:rPr>
          <w:i/>
          <w:sz w:val="24"/>
          <w:szCs w:val="24"/>
          <w:lang w:val="en-GB"/>
        </w:rPr>
        <w:t>Ti</w:t>
      </w:r>
      <w:r w:rsidR="00E53FA4" w:rsidRPr="00D67625">
        <w:rPr>
          <w:i/>
          <w:sz w:val="24"/>
          <w:szCs w:val="24"/>
          <w:lang w:val="en-GB"/>
        </w:rPr>
        <w:t>m</w:t>
      </w:r>
      <w:r w:rsidR="00E53FA4" w:rsidRPr="00F63723">
        <w:rPr>
          <w:i/>
          <w:sz w:val="24"/>
          <w:szCs w:val="24"/>
          <w:lang w:val="en-GB"/>
        </w:rPr>
        <w:t>es</w:t>
      </w:r>
      <w:r w:rsidR="00AD1797" w:rsidRPr="00F63723">
        <w:rPr>
          <w:sz w:val="24"/>
          <w:szCs w:val="24"/>
          <w:lang w:val="en-GB"/>
        </w:rPr>
        <w:t xml:space="preserve"> </w:t>
      </w:r>
      <w:r>
        <w:rPr>
          <w:sz w:val="24"/>
          <w:szCs w:val="24"/>
          <w:lang w:val="en-GB"/>
        </w:rPr>
        <w:t xml:space="preserve">picks out </w:t>
      </w:r>
      <w:r w:rsidR="00AD1797" w:rsidRPr="00F63723">
        <w:rPr>
          <w:sz w:val="24"/>
          <w:szCs w:val="24"/>
          <w:lang w:val="en-GB"/>
        </w:rPr>
        <w:t xml:space="preserve">event units on </w:t>
      </w:r>
      <w:r w:rsidR="00A348B9">
        <w:rPr>
          <w:sz w:val="24"/>
          <w:szCs w:val="24"/>
          <w:lang w:val="en-GB"/>
        </w:rPr>
        <w:t xml:space="preserve">the basis of </w:t>
      </w:r>
      <w:r w:rsidR="00AD1797" w:rsidRPr="00F63723">
        <w:rPr>
          <w:sz w:val="24"/>
          <w:szCs w:val="24"/>
          <w:lang w:val="en-GB"/>
        </w:rPr>
        <w:t xml:space="preserve">one of three conditions obtaining: </w:t>
      </w:r>
    </w:p>
    <w:p w:rsidR="00C10859" w:rsidRDefault="00AD1797" w:rsidP="00F63723">
      <w:pPr>
        <w:pStyle w:val="FootnoteText"/>
        <w:spacing w:line="360" w:lineRule="auto"/>
        <w:rPr>
          <w:sz w:val="24"/>
          <w:szCs w:val="24"/>
          <w:lang w:val="en-GB"/>
        </w:rPr>
      </w:pPr>
      <w:r w:rsidRPr="00F63723">
        <w:rPr>
          <w:sz w:val="24"/>
          <w:szCs w:val="24"/>
          <w:lang w:val="en-GB"/>
        </w:rPr>
        <w:t>[1] h</w:t>
      </w:r>
      <w:r w:rsidR="00C10859">
        <w:rPr>
          <w:sz w:val="24"/>
          <w:szCs w:val="24"/>
          <w:lang w:val="en-GB"/>
        </w:rPr>
        <w:t>aving a</w:t>
      </w:r>
      <w:r w:rsidR="001D6872">
        <w:rPr>
          <w:sz w:val="24"/>
          <w:szCs w:val="24"/>
          <w:lang w:val="en-GB"/>
        </w:rPr>
        <w:t>n inherent</w:t>
      </w:r>
      <w:r w:rsidR="00C10859">
        <w:rPr>
          <w:sz w:val="24"/>
          <w:szCs w:val="24"/>
          <w:lang w:val="en-GB"/>
        </w:rPr>
        <w:t xml:space="preserve"> boundary </w:t>
      </w:r>
      <w:r w:rsidR="001D6872">
        <w:rPr>
          <w:sz w:val="24"/>
          <w:szCs w:val="24"/>
          <w:lang w:val="en-GB"/>
        </w:rPr>
        <w:t>or being an integrated whole, given the event concept</w:t>
      </w:r>
      <w:r w:rsidR="00D67625">
        <w:rPr>
          <w:sz w:val="24"/>
          <w:szCs w:val="24"/>
          <w:lang w:val="en-GB"/>
        </w:rPr>
        <w:t xml:space="preserve"> as in (</w:t>
      </w:r>
      <w:r w:rsidR="00A348B9" w:rsidRPr="00A348B9">
        <w:rPr>
          <w:sz w:val="24"/>
          <w:szCs w:val="24"/>
          <w:lang w:val="en-GB"/>
        </w:rPr>
        <w:t>1</w:t>
      </w:r>
      <w:r w:rsidR="001852CD">
        <w:rPr>
          <w:sz w:val="24"/>
          <w:szCs w:val="24"/>
          <w:lang w:val="en-GB"/>
        </w:rPr>
        <w:t>4</w:t>
      </w:r>
      <w:r w:rsidR="00A348B9" w:rsidRPr="00A348B9">
        <w:rPr>
          <w:sz w:val="24"/>
          <w:szCs w:val="24"/>
          <w:lang w:val="en-GB"/>
        </w:rPr>
        <w:t>a)</w:t>
      </w:r>
    </w:p>
    <w:p w:rsidR="00C10859" w:rsidRDefault="00AD1797" w:rsidP="00F63723">
      <w:pPr>
        <w:pStyle w:val="FootnoteText"/>
        <w:spacing w:line="360" w:lineRule="auto"/>
        <w:rPr>
          <w:sz w:val="24"/>
          <w:szCs w:val="24"/>
          <w:lang w:val="en-GB"/>
        </w:rPr>
      </w:pPr>
      <w:r w:rsidRPr="00F63723">
        <w:rPr>
          <w:sz w:val="24"/>
          <w:szCs w:val="24"/>
          <w:lang w:val="en-GB"/>
        </w:rPr>
        <w:t>[2] being maximally continuous in time</w:t>
      </w:r>
      <w:r w:rsidR="00D67625">
        <w:rPr>
          <w:sz w:val="24"/>
          <w:szCs w:val="24"/>
          <w:lang w:val="en-GB"/>
        </w:rPr>
        <w:t>, as in (</w:t>
      </w:r>
      <w:r w:rsidR="00A348B9" w:rsidRPr="00A348B9">
        <w:rPr>
          <w:sz w:val="24"/>
          <w:szCs w:val="24"/>
          <w:lang w:val="en-GB"/>
        </w:rPr>
        <w:t>1</w:t>
      </w:r>
      <w:r w:rsidR="001852CD">
        <w:rPr>
          <w:sz w:val="24"/>
          <w:szCs w:val="24"/>
          <w:lang w:val="en-GB"/>
        </w:rPr>
        <w:t>4</w:t>
      </w:r>
      <w:r w:rsidR="00A348B9" w:rsidRPr="00A348B9">
        <w:rPr>
          <w:sz w:val="24"/>
          <w:szCs w:val="24"/>
          <w:lang w:val="en-GB"/>
        </w:rPr>
        <w:t>b, c</w:t>
      </w:r>
      <w:r w:rsidR="00B20F42">
        <w:rPr>
          <w:sz w:val="24"/>
          <w:szCs w:val="24"/>
          <w:lang w:val="en-GB"/>
        </w:rPr>
        <w:t>, d</w:t>
      </w:r>
      <w:r w:rsidR="00A348B9" w:rsidRPr="00A348B9">
        <w:rPr>
          <w:sz w:val="24"/>
          <w:szCs w:val="24"/>
          <w:lang w:val="en-GB"/>
        </w:rPr>
        <w:t>)</w:t>
      </w:r>
      <w:r w:rsidRPr="00A348B9">
        <w:rPr>
          <w:sz w:val="24"/>
          <w:szCs w:val="24"/>
          <w:lang w:val="en-GB"/>
        </w:rPr>
        <w:t xml:space="preserve"> </w:t>
      </w:r>
    </w:p>
    <w:p w:rsidR="00C10859" w:rsidRDefault="00AD1797" w:rsidP="00F63723">
      <w:pPr>
        <w:pStyle w:val="FootnoteText"/>
        <w:spacing w:line="360" w:lineRule="auto"/>
        <w:rPr>
          <w:sz w:val="24"/>
          <w:szCs w:val="24"/>
          <w:lang w:val="en-GB"/>
        </w:rPr>
      </w:pPr>
      <w:r w:rsidRPr="00F63723">
        <w:rPr>
          <w:sz w:val="24"/>
          <w:szCs w:val="24"/>
          <w:lang w:val="en-GB"/>
        </w:rPr>
        <w:t>[3] occurring at contextua</w:t>
      </w:r>
      <w:r w:rsidR="00C10859">
        <w:rPr>
          <w:sz w:val="24"/>
          <w:szCs w:val="24"/>
          <w:lang w:val="en-GB"/>
        </w:rPr>
        <w:t xml:space="preserve">lly given </w:t>
      </w:r>
      <w:r w:rsidR="00D67625">
        <w:rPr>
          <w:sz w:val="24"/>
          <w:szCs w:val="24"/>
          <w:lang w:val="en-GB"/>
        </w:rPr>
        <w:t xml:space="preserve">occasions, as in </w:t>
      </w:r>
      <w:r w:rsidR="005D335D">
        <w:rPr>
          <w:sz w:val="24"/>
          <w:szCs w:val="24"/>
          <w:lang w:val="en-GB"/>
        </w:rPr>
        <w:t>(</w:t>
      </w:r>
      <w:r w:rsidR="00A348B9" w:rsidRPr="001852CD">
        <w:rPr>
          <w:sz w:val="24"/>
          <w:szCs w:val="24"/>
          <w:lang w:val="en-GB"/>
        </w:rPr>
        <w:t>1</w:t>
      </w:r>
      <w:r w:rsidR="001852CD">
        <w:rPr>
          <w:sz w:val="24"/>
          <w:szCs w:val="24"/>
          <w:lang w:val="en-GB"/>
        </w:rPr>
        <w:t>4</w:t>
      </w:r>
      <w:r w:rsidR="00A348B9" w:rsidRPr="001852CD">
        <w:rPr>
          <w:sz w:val="24"/>
          <w:szCs w:val="24"/>
          <w:lang w:val="en-GB"/>
        </w:rPr>
        <w:t>e</w:t>
      </w:r>
      <w:r w:rsidR="00C10859">
        <w:rPr>
          <w:sz w:val="24"/>
          <w:szCs w:val="24"/>
          <w:lang w:val="en-GB"/>
        </w:rPr>
        <w:t>)</w:t>
      </w:r>
      <w:r w:rsidRPr="00F63723">
        <w:rPr>
          <w:sz w:val="24"/>
          <w:szCs w:val="24"/>
          <w:lang w:val="en-GB"/>
        </w:rPr>
        <w:t xml:space="preserve">. </w:t>
      </w:r>
    </w:p>
    <w:p w:rsidR="00F63723" w:rsidRPr="00F63723" w:rsidRDefault="00F63723" w:rsidP="00F63723">
      <w:pPr>
        <w:pStyle w:val="FootnoteText"/>
        <w:spacing w:line="360" w:lineRule="auto"/>
        <w:rPr>
          <w:i/>
          <w:sz w:val="24"/>
          <w:szCs w:val="24"/>
          <w:lang w:val="en-US"/>
        </w:rPr>
      </w:pPr>
      <w:r w:rsidRPr="00F63723">
        <w:rPr>
          <w:i/>
          <w:sz w:val="24"/>
          <w:szCs w:val="24"/>
          <w:lang w:val="en-US"/>
        </w:rPr>
        <w:t>Time(s)</w:t>
      </w:r>
      <w:r w:rsidRPr="00F63723">
        <w:rPr>
          <w:sz w:val="24"/>
          <w:szCs w:val="24"/>
          <w:lang w:val="en-US"/>
        </w:rPr>
        <w:t xml:space="preserve"> fails to apply when no</w:t>
      </w:r>
      <w:r w:rsidR="00D67625">
        <w:rPr>
          <w:sz w:val="24"/>
          <w:szCs w:val="24"/>
          <w:lang w:val="en-US"/>
        </w:rPr>
        <w:t xml:space="preserve"> such</w:t>
      </w:r>
      <w:r w:rsidRPr="00F63723">
        <w:rPr>
          <w:sz w:val="24"/>
          <w:szCs w:val="24"/>
          <w:lang w:val="en-US"/>
        </w:rPr>
        <w:t xml:space="preserve"> individuating conditions obtain, for example, under ordinary circumstances, below: </w:t>
      </w:r>
    </w:p>
    <w:p w:rsidR="00F63723" w:rsidRPr="00F63723" w:rsidRDefault="00F63723" w:rsidP="00F63723">
      <w:pPr>
        <w:pStyle w:val="FootnoteText"/>
        <w:spacing w:line="360" w:lineRule="auto"/>
        <w:rPr>
          <w:sz w:val="24"/>
          <w:szCs w:val="24"/>
          <w:lang w:val="en-US"/>
        </w:rPr>
      </w:pPr>
    </w:p>
    <w:p w:rsidR="00F63723" w:rsidRPr="00F63723" w:rsidRDefault="00BD4A8B" w:rsidP="00F63723">
      <w:pPr>
        <w:pStyle w:val="FootnoteText"/>
        <w:spacing w:line="360" w:lineRule="auto"/>
        <w:rPr>
          <w:sz w:val="24"/>
          <w:szCs w:val="24"/>
          <w:lang w:val="en-US"/>
        </w:rPr>
      </w:pPr>
      <w:r>
        <w:rPr>
          <w:sz w:val="24"/>
          <w:szCs w:val="24"/>
          <w:lang w:val="en-US"/>
        </w:rPr>
        <w:t>(15</w:t>
      </w:r>
      <w:r w:rsidR="003A4854">
        <w:rPr>
          <w:sz w:val="24"/>
          <w:szCs w:val="24"/>
          <w:lang w:val="en-US"/>
        </w:rPr>
        <w:t>) ?</w:t>
      </w:r>
      <w:r w:rsidR="00F63723" w:rsidRPr="00F63723">
        <w:rPr>
          <w:sz w:val="24"/>
          <w:szCs w:val="24"/>
          <w:lang w:val="en-US"/>
        </w:rPr>
        <w:t>? John knew Bill a few times.</w:t>
      </w:r>
    </w:p>
    <w:p w:rsidR="00F63723" w:rsidRPr="00F63723" w:rsidRDefault="00F63723" w:rsidP="00F63723">
      <w:pPr>
        <w:pStyle w:val="FootnoteText"/>
        <w:spacing w:line="360" w:lineRule="auto"/>
        <w:rPr>
          <w:sz w:val="24"/>
          <w:szCs w:val="24"/>
          <w:lang w:val="en-US"/>
        </w:rPr>
      </w:pPr>
    </w:p>
    <w:p w:rsidR="00F63723" w:rsidRDefault="00F63723" w:rsidP="00191164">
      <w:pPr>
        <w:pStyle w:val="FootnoteText"/>
        <w:spacing w:line="360" w:lineRule="auto"/>
        <w:rPr>
          <w:sz w:val="24"/>
          <w:szCs w:val="24"/>
          <w:lang w:val="en-GB"/>
        </w:rPr>
      </w:pPr>
      <w:r w:rsidRPr="00F63723">
        <w:rPr>
          <w:sz w:val="24"/>
          <w:szCs w:val="24"/>
          <w:lang w:val="en-US"/>
        </w:rPr>
        <w:t xml:space="preserve">The countability </w:t>
      </w:r>
      <w:r w:rsidR="00CD3E83">
        <w:rPr>
          <w:sz w:val="24"/>
          <w:szCs w:val="24"/>
          <w:lang w:val="en-US"/>
        </w:rPr>
        <w:t>made available</w:t>
      </w:r>
      <w:r w:rsidRPr="00F63723">
        <w:rPr>
          <w:sz w:val="24"/>
          <w:szCs w:val="24"/>
          <w:lang w:val="en-US"/>
        </w:rPr>
        <w:t xml:space="preserve"> by </w:t>
      </w:r>
      <w:r w:rsidRPr="00F63723">
        <w:rPr>
          <w:i/>
          <w:sz w:val="24"/>
          <w:szCs w:val="24"/>
          <w:lang w:val="en-US"/>
        </w:rPr>
        <w:t xml:space="preserve">-times </w:t>
      </w:r>
      <w:r w:rsidR="00C10859">
        <w:rPr>
          <w:sz w:val="24"/>
          <w:szCs w:val="24"/>
          <w:lang w:val="en-US"/>
        </w:rPr>
        <w:t>thus d</w:t>
      </w:r>
      <w:r w:rsidRPr="00F63723">
        <w:rPr>
          <w:sz w:val="24"/>
          <w:szCs w:val="24"/>
          <w:lang w:val="en-US"/>
        </w:rPr>
        <w:t xml:space="preserve">oes not come for free, but needs to be </w:t>
      </w:r>
      <w:r w:rsidRPr="00191164">
        <w:rPr>
          <w:sz w:val="24"/>
          <w:szCs w:val="24"/>
          <w:lang w:val="en-US"/>
        </w:rPr>
        <w:t>grounded in conditions that come with the events being described.</w:t>
      </w:r>
      <w:r w:rsidR="00BD4A8B" w:rsidRPr="00191164">
        <w:rPr>
          <w:sz w:val="24"/>
          <w:szCs w:val="24"/>
          <w:lang w:val="en-GB"/>
        </w:rPr>
        <w:t xml:space="preserve"> </w:t>
      </w:r>
      <w:r w:rsidR="00F912BA">
        <w:rPr>
          <w:sz w:val="24"/>
          <w:szCs w:val="24"/>
          <w:lang w:val="en-GB"/>
        </w:rPr>
        <w:t xml:space="preserve">Times thus applies to a plurality of events consisting of events </w:t>
      </w:r>
      <w:r w:rsidR="007D6FA2">
        <w:rPr>
          <w:sz w:val="24"/>
          <w:szCs w:val="24"/>
          <w:lang w:val="en-GB"/>
        </w:rPr>
        <w:t>that are integrated wholes, either by having an inherent boundary or by being maximally continuous processes or states, or by occurring (once) at independently individuated occasions.</w:t>
      </w:r>
      <w:r w:rsidR="00F912BA">
        <w:rPr>
          <w:sz w:val="24"/>
          <w:szCs w:val="24"/>
          <w:lang w:val="en-GB"/>
        </w:rPr>
        <w:t xml:space="preserve"> </w:t>
      </w:r>
      <w:r w:rsidR="00586935">
        <w:rPr>
          <w:sz w:val="24"/>
          <w:szCs w:val="24"/>
          <w:lang w:val="en-GB"/>
        </w:rPr>
        <w:t>In the second case</w:t>
      </w:r>
      <w:r w:rsidR="007A28D9">
        <w:rPr>
          <w:sz w:val="24"/>
          <w:szCs w:val="24"/>
          <w:lang w:val="en-GB"/>
        </w:rPr>
        <w:t>,</w:t>
      </w:r>
      <w:r w:rsidR="00586935">
        <w:rPr>
          <w:sz w:val="24"/>
          <w:szCs w:val="24"/>
          <w:lang w:val="en-GB"/>
        </w:rPr>
        <w:t xml:space="preserve"> the events are </w:t>
      </w:r>
      <w:proofErr w:type="spellStart"/>
      <w:r w:rsidR="00586935">
        <w:rPr>
          <w:sz w:val="24"/>
          <w:szCs w:val="24"/>
          <w:lang w:val="en-GB"/>
        </w:rPr>
        <w:t>mereotopolgical</w:t>
      </w:r>
      <w:proofErr w:type="spellEnd"/>
      <w:r w:rsidR="00586935">
        <w:rPr>
          <w:sz w:val="24"/>
          <w:szCs w:val="24"/>
          <w:lang w:val="en-GB"/>
        </w:rPr>
        <w:t xml:space="preserve"> integrated wholes, by being maximally self</w:t>
      </w:r>
      <w:r w:rsidR="00083212">
        <w:rPr>
          <w:sz w:val="24"/>
          <w:szCs w:val="24"/>
          <w:lang w:val="en-GB"/>
        </w:rPr>
        <w:t>-</w:t>
      </w:r>
      <w:r w:rsidR="00586935">
        <w:rPr>
          <w:sz w:val="24"/>
          <w:szCs w:val="24"/>
          <w:lang w:val="en-GB"/>
        </w:rPr>
        <w:t>connected with respect to the relation of temporal continuity</w:t>
      </w:r>
      <w:r w:rsidR="00083212">
        <w:rPr>
          <w:sz w:val="24"/>
          <w:szCs w:val="24"/>
          <w:lang w:val="en-GB"/>
        </w:rPr>
        <w:t xml:space="preserve">, that is, R-integrated wholes (Simons 1987, </w:t>
      </w:r>
      <w:proofErr w:type="spellStart"/>
      <w:r w:rsidR="00083212">
        <w:rPr>
          <w:sz w:val="24"/>
          <w:szCs w:val="24"/>
          <w:lang w:val="en-GB"/>
        </w:rPr>
        <w:t>Moltmann</w:t>
      </w:r>
      <w:proofErr w:type="spellEnd"/>
      <w:r w:rsidR="00083212">
        <w:rPr>
          <w:sz w:val="24"/>
          <w:szCs w:val="24"/>
          <w:lang w:val="en-GB"/>
        </w:rPr>
        <w:t xml:space="preserve"> 1997):</w:t>
      </w:r>
    </w:p>
    <w:p w:rsidR="00586935" w:rsidRDefault="00586935" w:rsidP="00191164">
      <w:pPr>
        <w:pStyle w:val="FootnoteText"/>
        <w:spacing w:line="360" w:lineRule="auto"/>
        <w:rPr>
          <w:sz w:val="24"/>
          <w:szCs w:val="24"/>
          <w:lang w:val="en-GB"/>
        </w:rPr>
      </w:pPr>
    </w:p>
    <w:p w:rsidR="007A28D9" w:rsidRDefault="00586935" w:rsidP="00191164">
      <w:pPr>
        <w:pStyle w:val="FootnoteText"/>
        <w:spacing w:line="360" w:lineRule="auto"/>
        <w:rPr>
          <w:sz w:val="24"/>
          <w:szCs w:val="24"/>
          <w:lang w:val="en-GB"/>
        </w:rPr>
      </w:pPr>
      <w:r>
        <w:rPr>
          <w:sz w:val="24"/>
          <w:szCs w:val="24"/>
          <w:lang w:val="en-GB"/>
        </w:rPr>
        <w:t>(</w:t>
      </w:r>
      <w:r w:rsidR="007A28D9">
        <w:rPr>
          <w:sz w:val="24"/>
          <w:szCs w:val="24"/>
          <w:lang w:val="en-GB"/>
        </w:rPr>
        <w:t>16</w:t>
      </w:r>
      <w:r>
        <w:rPr>
          <w:sz w:val="24"/>
          <w:szCs w:val="24"/>
          <w:lang w:val="en-GB"/>
        </w:rPr>
        <w:t>)</w:t>
      </w:r>
      <w:r w:rsidR="00083212">
        <w:rPr>
          <w:sz w:val="24"/>
          <w:szCs w:val="24"/>
          <w:lang w:val="en-GB"/>
        </w:rPr>
        <w:t xml:space="preserve"> </w:t>
      </w:r>
      <w:r w:rsidR="007A28D9" w:rsidRPr="007A28D9">
        <w:rPr>
          <w:sz w:val="24"/>
          <w:szCs w:val="24"/>
          <w:u w:val="single"/>
          <w:lang w:val="en-GB"/>
        </w:rPr>
        <w:t xml:space="preserve">The Notion of an R-Integrated Whole (Simons 1987, </w:t>
      </w:r>
      <w:proofErr w:type="spellStart"/>
      <w:r w:rsidR="007A28D9" w:rsidRPr="007A28D9">
        <w:rPr>
          <w:sz w:val="24"/>
          <w:szCs w:val="24"/>
          <w:u w:val="single"/>
          <w:lang w:val="en-GB"/>
        </w:rPr>
        <w:t>Moltmann</w:t>
      </w:r>
      <w:proofErr w:type="spellEnd"/>
      <w:r w:rsidR="007A28D9" w:rsidRPr="007A28D9">
        <w:rPr>
          <w:sz w:val="24"/>
          <w:szCs w:val="24"/>
          <w:u w:val="single"/>
          <w:lang w:val="en-GB"/>
        </w:rPr>
        <w:t xml:space="preserve"> 1997)</w:t>
      </w:r>
    </w:p>
    <w:p w:rsidR="00586935" w:rsidRDefault="007A28D9" w:rsidP="00191164">
      <w:pPr>
        <w:pStyle w:val="FootnoteText"/>
        <w:spacing w:line="360" w:lineRule="auto"/>
        <w:rPr>
          <w:sz w:val="24"/>
          <w:szCs w:val="24"/>
          <w:lang w:val="en-GB"/>
        </w:rPr>
      </w:pPr>
      <w:r>
        <w:rPr>
          <w:sz w:val="24"/>
          <w:szCs w:val="24"/>
          <w:lang w:val="en-GB"/>
        </w:rPr>
        <w:lastRenderedPageBreak/>
        <w:t xml:space="preserve">        </w:t>
      </w:r>
      <w:r w:rsidR="00083212">
        <w:rPr>
          <w:sz w:val="24"/>
          <w:szCs w:val="24"/>
          <w:lang w:val="en-GB"/>
        </w:rPr>
        <w:t xml:space="preserve">For </w:t>
      </w:r>
      <w:r>
        <w:rPr>
          <w:sz w:val="24"/>
          <w:szCs w:val="24"/>
          <w:lang w:val="en-GB"/>
        </w:rPr>
        <w:t>a non-formal</w:t>
      </w:r>
      <w:r w:rsidR="00083212">
        <w:rPr>
          <w:sz w:val="24"/>
          <w:szCs w:val="24"/>
          <w:lang w:val="en-GB"/>
        </w:rPr>
        <w:t xml:space="preserve"> rel</w:t>
      </w:r>
      <w:r w:rsidR="007820A9">
        <w:rPr>
          <w:sz w:val="24"/>
          <w:szCs w:val="24"/>
          <w:lang w:val="en-GB"/>
        </w:rPr>
        <w:t>a</w:t>
      </w:r>
      <w:r w:rsidR="00083212">
        <w:rPr>
          <w:sz w:val="24"/>
          <w:szCs w:val="24"/>
          <w:lang w:val="en-GB"/>
        </w:rPr>
        <w:t xml:space="preserve">tion </w:t>
      </w:r>
      <w:r>
        <w:rPr>
          <w:sz w:val="24"/>
          <w:szCs w:val="24"/>
          <w:lang w:val="en-GB"/>
        </w:rPr>
        <w:t xml:space="preserve">R, </w:t>
      </w:r>
      <w:r w:rsidR="00083212">
        <w:rPr>
          <w:sz w:val="24"/>
          <w:szCs w:val="24"/>
          <w:lang w:val="en-GB"/>
        </w:rPr>
        <w:t>x is an</w:t>
      </w:r>
      <w:r>
        <w:rPr>
          <w:sz w:val="24"/>
          <w:szCs w:val="24"/>
          <w:lang w:val="en-GB"/>
        </w:rPr>
        <w:t xml:space="preserve"> R-integrated whole </w:t>
      </w:r>
      <w:proofErr w:type="spellStart"/>
      <w:r>
        <w:rPr>
          <w:sz w:val="24"/>
          <w:szCs w:val="24"/>
          <w:lang w:val="en-GB"/>
        </w:rPr>
        <w:t>iff</w:t>
      </w:r>
      <w:proofErr w:type="spellEnd"/>
    </w:p>
    <w:p w:rsidR="00586935" w:rsidRDefault="00586935" w:rsidP="00191164">
      <w:pPr>
        <w:pStyle w:val="FootnoteText"/>
        <w:spacing w:line="360" w:lineRule="auto"/>
        <w:rPr>
          <w:sz w:val="24"/>
          <w:szCs w:val="24"/>
          <w:lang w:val="en-GB"/>
        </w:rPr>
      </w:pPr>
    </w:p>
    <w:p w:rsidR="001F0A86" w:rsidRDefault="00586935" w:rsidP="001D6872">
      <w:pPr>
        <w:pStyle w:val="FootnoteText"/>
        <w:spacing w:line="360" w:lineRule="auto"/>
        <w:rPr>
          <w:sz w:val="24"/>
          <w:szCs w:val="24"/>
          <w:lang w:val="en-GB"/>
        </w:rPr>
      </w:pPr>
      <w:r>
        <w:rPr>
          <w:sz w:val="24"/>
          <w:szCs w:val="24"/>
          <w:lang w:val="en-GB"/>
        </w:rPr>
        <w:t xml:space="preserve">      </w:t>
      </w:r>
      <w:r w:rsidR="001D6872">
        <w:rPr>
          <w:sz w:val="24"/>
          <w:szCs w:val="24"/>
          <w:lang w:val="en-GB"/>
        </w:rPr>
        <w:t xml:space="preserve">It appears that even in the first case, </w:t>
      </w:r>
      <w:r w:rsidR="001D6872" w:rsidRPr="007A28D9">
        <w:rPr>
          <w:i/>
          <w:iCs/>
          <w:sz w:val="24"/>
          <w:szCs w:val="24"/>
          <w:lang w:val="en-GB"/>
        </w:rPr>
        <w:t xml:space="preserve">times </w:t>
      </w:r>
      <w:r w:rsidR="001D6872">
        <w:rPr>
          <w:sz w:val="24"/>
          <w:szCs w:val="24"/>
          <w:lang w:val="en-GB"/>
        </w:rPr>
        <w:t>imposes a condition of temporal separation on the event units</w:t>
      </w:r>
      <w:r w:rsidR="001F0A86">
        <w:rPr>
          <w:sz w:val="24"/>
          <w:szCs w:val="24"/>
          <w:lang w:val="en-GB"/>
        </w:rPr>
        <w:t xml:space="preserve">, </w:t>
      </w:r>
      <w:r w:rsidR="007A28D9">
        <w:rPr>
          <w:sz w:val="24"/>
          <w:szCs w:val="24"/>
          <w:lang w:val="en-GB"/>
        </w:rPr>
        <w:t>though one</w:t>
      </w:r>
      <w:r w:rsidR="001F0A86">
        <w:rPr>
          <w:sz w:val="24"/>
          <w:szCs w:val="24"/>
          <w:lang w:val="en-GB"/>
        </w:rPr>
        <w:t xml:space="preserve"> event </w:t>
      </w:r>
      <w:r w:rsidR="007A28D9">
        <w:rPr>
          <w:sz w:val="24"/>
          <w:szCs w:val="24"/>
          <w:lang w:val="en-GB"/>
        </w:rPr>
        <w:t xml:space="preserve">may </w:t>
      </w:r>
      <w:r w:rsidR="001F0A86">
        <w:rPr>
          <w:sz w:val="24"/>
          <w:szCs w:val="24"/>
          <w:lang w:val="en-GB"/>
        </w:rPr>
        <w:t>closely follow anot</w:t>
      </w:r>
      <w:r w:rsidR="007D6FA2">
        <w:rPr>
          <w:sz w:val="24"/>
          <w:szCs w:val="24"/>
          <w:lang w:val="en-GB"/>
        </w:rPr>
        <w:t>h</w:t>
      </w:r>
      <w:r w:rsidR="001F0A86">
        <w:rPr>
          <w:sz w:val="24"/>
          <w:szCs w:val="24"/>
          <w:lang w:val="en-GB"/>
        </w:rPr>
        <w:t>er</w:t>
      </w:r>
      <w:r w:rsidR="00083212">
        <w:rPr>
          <w:sz w:val="24"/>
          <w:szCs w:val="24"/>
          <w:lang w:val="en-GB"/>
        </w:rPr>
        <w:t>:</w:t>
      </w:r>
    </w:p>
    <w:p w:rsidR="001F0A86" w:rsidRDefault="001F0A86" w:rsidP="001D6872">
      <w:pPr>
        <w:pStyle w:val="FootnoteText"/>
        <w:spacing w:line="360" w:lineRule="auto"/>
        <w:rPr>
          <w:sz w:val="24"/>
          <w:szCs w:val="24"/>
          <w:lang w:val="en-GB"/>
        </w:rPr>
      </w:pPr>
    </w:p>
    <w:p w:rsidR="001F0A86" w:rsidRDefault="001F0A86" w:rsidP="001D6872">
      <w:pPr>
        <w:pStyle w:val="FootnoteText"/>
        <w:spacing w:line="360" w:lineRule="auto"/>
        <w:rPr>
          <w:sz w:val="24"/>
          <w:szCs w:val="24"/>
          <w:lang w:val="en-GB"/>
        </w:rPr>
      </w:pPr>
      <w:r>
        <w:rPr>
          <w:sz w:val="24"/>
          <w:szCs w:val="24"/>
          <w:lang w:val="en-GB"/>
        </w:rPr>
        <w:t>(</w:t>
      </w:r>
      <w:r w:rsidR="007A28D9">
        <w:rPr>
          <w:sz w:val="24"/>
          <w:szCs w:val="24"/>
          <w:lang w:val="en-GB"/>
        </w:rPr>
        <w:t>17</w:t>
      </w:r>
      <w:r>
        <w:rPr>
          <w:sz w:val="24"/>
          <w:szCs w:val="24"/>
          <w:lang w:val="en-GB"/>
        </w:rPr>
        <w:t>)</w:t>
      </w:r>
      <w:r w:rsidR="00FC61A1">
        <w:rPr>
          <w:sz w:val="24"/>
          <w:szCs w:val="24"/>
          <w:lang w:val="en-GB"/>
        </w:rPr>
        <w:t xml:space="preserve"> John coughed three times.</w:t>
      </w:r>
    </w:p>
    <w:p w:rsidR="001F0A86" w:rsidRDefault="001F0A86" w:rsidP="001D6872">
      <w:pPr>
        <w:pStyle w:val="FootnoteText"/>
        <w:spacing w:line="360" w:lineRule="auto"/>
        <w:rPr>
          <w:sz w:val="24"/>
          <w:szCs w:val="24"/>
          <w:lang w:val="en-GB"/>
        </w:rPr>
      </w:pPr>
    </w:p>
    <w:p w:rsidR="001D6872" w:rsidRDefault="007A28D9" w:rsidP="001D6872">
      <w:pPr>
        <w:pStyle w:val="FootnoteText"/>
        <w:spacing w:line="360" w:lineRule="auto"/>
        <w:rPr>
          <w:sz w:val="24"/>
          <w:szCs w:val="24"/>
          <w:lang w:val="en-GB"/>
        </w:rPr>
      </w:pPr>
      <w:r>
        <w:rPr>
          <w:sz w:val="24"/>
          <w:szCs w:val="24"/>
          <w:lang w:val="en-GB"/>
        </w:rPr>
        <w:t>The observation is that</w:t>
      </w:r>
      <w:r w:rsidR="00083212">
        <w:rPr>
          <w:sz w:val="24"/>
          <w:szCs w:val="24"/>
          <w:lang w:val="en-GB"/>
        </w:rPr>
        <w:t xml:space="preserve"> </w:t>
      </w:r>
      <w:r w:rsidR="00083212" w:rsidRPr="00083212">
        <w:rPr>
          <w:i/>
          <w:iCs/>
          <w:sz w:val="24"/>
          <w:szCs w:val="24"/>
          <w:lang w:val="en-GB"/>
        </w:rPr>
        <w:t>t</w:t>
      </w:r>
      <w:r w:rsidR="001F0A86" w:rsidRPr="00083212">
        <w:rPr>
          <w:i/>
          <w:iCs/>
          <w:sz w:val="24"/>
          <w:szCs w:val="24"/>
          <w:lang w:val="en-GB"/>
        </w:rPr>
        <w:t xml:space="preserve">imes </w:t>
      </w:r>
      <w:r w:rsidR="001F0A86">
        <w:rPr>
          <w:sz w:val="24"/>
          <w:szCs w:val="24"/>
          <w:lang w:val="en-GB"/>
        </w:rPr>
        <w:t xml:space="preserve">is </w:t>
      </w:r>
      <w:r w:rsidR="005C524D">
        <w:rPr>
          <w:sz w:val="24"/>
          <w:szCs w:val="24"/>
          <w:lang w:val="en-GB"/>
        </w:rPr>
        <w:t xml:space="preserve">inappropriate if the events </w:t>
      </w:r>
      <w:r w:rsidR="00083212">
        <w:rPr>
          <w:sz w:val="24"/>
          <w:szCs w:val="24"/>
          <w:lang w:val="en-GB"/>
        </w:rPr>
        <w:t xml:space="preserve">described </w:t>
      </w:r>
      <w:r w:rsidR="005C524D">
        <w:rPr>
          <w:sz w:val="24"/>
          <w:szCs w:val="24"/>
          <w:lang w:val="en-GB"/>
        </w:rPr>
        <w:t>below are simultaneous:</w:t>
      </w:r>
    </w:p>
    <w:p w:rsidR="005C524D" w:rsidRDefault="005C524D" w:rsidP="001D6872">
      <w:pPr>
        <w:pStyle w:val="FootnoteText"/>
        <w:spacing w:line="360" w:lineRule="auto"/>
        <w:rPr>
          <w:sz w:val="24"/>
          <w:szCs w:val="24"/>
          <w:lang w:val="en-GB"/>
        </w:rPr>
      </w:pPr>
    </w:p>
    <w:p w:rsidR="005C524D" w:rsidRDefault="005C524D" w:rsidP="001D6872">
      <w:pPr>
        <w:pStyle w:val="FootnoteText"/>
        <w:spacing w:line="360" w:lineRule="auto"/>
        <w:rPr>
          <w:sz w:val="24"/>
          <w:szCs w:val="24"/>
          <w:lang w:val="en-GB"/>
        </w:rPr>
      </w:pPr>
      <w:r>
        <w:rPr>
          <w:sz w:val="24"/>
          <w:szCs w:val="24"/>
          <w:lang w:val="en-GB"/>
        </w:rPr>
        <w:t>(</w:t>
      </w:r>
      <w:r w:rsidR="007A28D9">
        <w:rPr>
          <w:sz w:val="24"/>
          <w:szCs w:val="24"/>
          <w:lang w:val="en-GB"/>
        </w:rPr>
        <w:t>18</w:t>
      </w:r>
      <w:r>
        <w:rPr>
          <w:sz w:val="24"/>
          <w:szCs w:val="24"/>
          <w:lang w:val="en-GB"/>
        </w:rPr>
        <w:t>) a. Three times</w:t>
      </w:r>
      <w:r w:rsidR="007A28D9">
        <w:rPr>
          <w:sz w:val="24"/>
          <w:szCs w:val="24"/>
          <w:lang w:val="en-GB"/>
        </w:rPr>
        <w:t>,</w:t>
      </w:r>
      <w:r>
        <w:rPr>
          <w:sz w:val="24"/>
          <w:szCs w:val="24"/>
          <w:lang w:val="en-GB"/>
        </w:rPr>
        <w:t xml:space="preserve"> John moved a limb.</w:t>
      </w:r>
    </w:p>
    <w:p w:rsidR="001D6872" w:rsidRDefault="005C524D" w:rsidP="00191164">
      <w:pPr>
        <w:pStyle w:val="FootnoteText"/>
        <w:spacing w:line="360" w:lineRule="auto"/>
        <w:rPr>
          <w:sz w:val="24"/>
          <w:szCs w:val="24"/>
          <w:lang w:val="en-GB"/>
        </w:rPr>
      </w:pPr>
      <w:r>
        <w:rPr>
          <w:sz w:val="24"/>
          <w:szCs w:val="24"/>
          <w:lang w:val="en-GB"/>
        </w:rPr>
        <w:t xml:space="preserve">  </w:t>
      </w:r>
      <w:r w:rsidR="007A28D9">
        <w:rPr>
          <w:sz w:val="24"/>
          <w:szCs w:val="24"/>
          <w:lang w:val="en-GB"/>
        </w:rPr>
        <w:t xml:space="preserve">   </w:t>
      </w:r>
      <w:r>
        <w:rPr>
          <w:sz w:val="24"/>
          <w:szCs w:val="24"/>
          <w:lang w:val="en-GB"/>
        </w:rPr>
        <w:t xml:space="preserve">  b. Three times John invited a classmate to his birthday party.</w:t>
      </w:r>
    </w:p>
    <w:p w:rsidR="001D6872" w:rsidRDefault="001D6872" w:rsidP="00191164">
      <w:pPr>
        <w:pStyle w:val="FootnoteText"/>
        <w:spacing w:line="360" w:lineRule="auto"/>
        <w:rPr>
          <w:sz w:val="24"/>
          <w:szCs w:val="24"/>
          <w:lang w:val="en-US"/>
        </w:rPr>
      </w:pPr>
    </w:p>
    <w:p w:rsidR="007820A9" w:rsidRDefault="00356E36" w:rsidP="00191164">
      <w:pPr>
        <w:pStyle w:val="FootnoteText"/>
        <w:spacing w:line="360" w:lineRule="auto"/>
        <w:rPr>
          <w:sz w:val="24"/>
          <w:szCs w:val="24"/>
          <w:lang w:val="en-US"/>
        </w:rPr>
      </w:pPr>
      <w:r>
        <w:rPr>
          <w:sz w:val="24"/>
          <w:szCs w:val="24"/>
          <w:lang w:val="en-US"/>
        </w:rPr>
        <w:t xml:space="preserve">Times thus </w:t>
      </w:r>
      <w:r w:rsidR="00F912BA">
        <w:rPr>
          <w:sz w:val="24"/>
          <w:szCs w:val="24"/>
          <w:lang w:val="en-US"/>
        </w:rPr>
        <w:t xml:space="preserve">imposes two conditions on an </w:t>
      </w:r>
      <w:r w:rsidR="007820A9">
        <w:rPr>
          <w:sz w:val="24"/>
          <w:szCs w:val="24"/>
          <w:lang w:val="en-US"/>
        </w:rPr>
        <w:t>event plurality: that its members be integrated wholes (in one of three ways) and be minimally separated in time:</w:t>
      </w:r>
    </w:p>
    <w:p w:rsidR="007820A9" w:rsidRDefault="007820A9" w:rsidP="00191164">
      <w:pPr>
        <w:pStyle w:val="FootnoteText"/>
        <w:spacing w:line="360" w:lineRule="auto"/>
        <w:rPr>
          <w:sz w:val="24"/>
          <w:szCs w:val="24"/>
          <w:lang w:val="en-US"/>
        </w:rPr>
      </w:pPr>
    </w:p>
    <w:p w:rsidR="007A28D9" w:rsidRPr="007A28D9" w:rsidRDefault="007820A9" w:rsidP="00191164">
      <w:pPr>
        <w:pStyle w:val="FootnoteText"/>
        <w:spacing w:line="360" w:lineRule="auto"/>
        <w:rPr>
          <w:sz w:val="24"/>
          <w:szCs w:val="24"/>
          <w:u w:val="single"/>
          <w:lang w:val="en-US"/>
        </w:rPr>
      </w:pPr>
      <w:r>
        <w:rPr>
          <w:sz w:val="24"/>
          <w:szCs w:val="24"/>
          <w:lang w:val="en-US"/>
        </w:rPr>
        <w:t>(</w:t>
      </w:r>
      <w:r w:rsidR="007A28D9">
        <w:rPr>
          <w:sz w:val="24"/>
          <w:szCs w:val="24"/>
          <w:lang w:val="en-US"/>
        </w:rPr>
        <w:t>19</w:t>
      </w:r>
      <w:r>
        <w:rPr>
          <w:sz w:val="24"/>
          <w:szCs w:val="24"/>
          <w:lang w:val="en-US"/>
        </w:rPr>
        <w:t xml:space="preserve">) </w:t>
      </w:r>
      <w:r w:rsidR="007A28D9" w:rsidRPr="007A28D9">
        <w:rPr>
          <w:sz w:val="24"/>
          <w:szCs w:val="24"/>
          <w:u w:val="single"/>
          <w:lang w:val="en-US"/>
        </w:rPr>
        <w:t xml:space="preserve">The Meaning of the Event Classifier </w:t>
      </w:r>
      <w:r w:rsidR="007A28D9" w:rsidRPr="007A28D9">
        <w:rPr>
          <w:i/>
          <w:iCs/>
          <w:sz w:val="24"/>
          <w:szCs w:val="24"/>
          <w:u w:val="single"/>
          <w:lang w:val="en-US"/>
        </w:rPr>
        <w:t>Times</w:t>
      </w:r>
    </w:p>
    <w:p w:rsidR="007A28D9" w:rsidRDefault="007A28D9" w:rsidP="00191164">
      <w:pPr>
        <w:pStyle w:val="FootnoteText"/>
        <w:spacing w:line="360" w:lineRule="auto"/>
        <w:rPr>
          <w:sz w:val="24"/>
          <w:szCs w:val="24"/>
          <w:lang w:val="en-US"/>
        </w:rPr>
      </w:pPr>
      <w:r>
        <w:rPr>
          <w:sz w:val="24"/>
          <w:szCs w:val="24"/>
          <w:lang w:val="en-US"/>
        </w:rPr>
        <w:t xml:space="preserve">        F</w:t>
      </w:r>
      <w:r w:rsidR="007820A9">
        <w:rPr>
          <w:sz w:val="24"/>
          <w:szCs w:val="24"/>
          <w:lang w:val="en-US"/>
        </w:rPr>
        <w:t xml:space="preserve">or an event plurality </w:t>
      </w:r>
      <w:proofErr w:type="spellStart"/>
      <w:r w:rsidR="007820A9">
        <w:rPr>
          <w:sz w:val="24"/>
          <w:szCs w:val="24"/>
          <w:lang w:val="en-US"/>
        </w:rPr>
        <w:t>ee</w:t>
      </w:r>
      <w:proofErr w:type="spellEnd"/>
      <w:r w:rsidR="007820A9">
        <w:rPr>
          <w:sz w:val="24"/>
          <w:szCs w:val="24"/>
          <w:lang w:val="en-US"/>
        </w:rPr>
        <w:t>, time(s)(</w:t>
      </w:r>
      <w:proofErr w:type="spellStart"/>
      <w:r w:rsidR="007820A9">
        <w:rPr>
          <w:sz w:val="24"/>
          <w:szCs w:val="24"/>
          <w:lang w:val="en-US"/>
        </w:rPr>
        <w:t>ee</w:t>
      </w:r>
      <w:proofErr w:type="spellEnd"/>
      <w:r w:rsidR="007820A9">
        <w:rPr>
          <w:sz w:val="24"/>
          <w:szCs w:val="24"/>
          <w:lang w:val="en-US"/>
        </w:rPr>
        <w:t xml:space="preserve">) </w:t>
      </w:r>
      <w:proofErr w:type="spellStart"/>
      <w:r w:rsidR="007820A9">
        <w:rPr>
          <w:sz w:val="24"/>
          <w:szCs w:val="24"/>
          <w:lang w:val="en-US"/>
        </w:rPr>
        <w:t>iff</w:t>
      </w:r>
      <w:proofErr w:type="spellEnd"/>
      <w:r w:rsidR="007820A9">
        <w:rPr>
          <w:sz w:val="24"/>
          <w:szCs w:val="24"/>
          <w:lang w:val="en-US"/>
        </w:rPr>
        <w:t xml:space="preserve"> for each </w:t>
      </w:r>
      <w:r w:rsidR="002407B1">
        <w:rPr>
          <w:sz w:val="24"/>
          <w:szCs w:val="24"/>
          <w:lang w:val="en-US"/>
        </w:rPr>
        <w:t>e</w:t>
      </w:r>
      <w:r w:rsidR="00032DA1">
        <w:rPr>
          <w:sz w:val="24"/>
          <w:szCs w:val="24"/>
          <w:lang w:val="en-US"/>
        </w:rPr>
        <w:t>’</w:t>
      </w:r>
      <w:r w:rsidR="002407B1">
        <w:rPr>
          <w:sz w:val="24"/>
          <w:szCs w:val="24"/>
          <w:lang w:val="en-US"/>
        </w:rPr>
        <w:t>, e</w:t>
      </w:r>
      <w:r w:rsidR="00032DA1">
        <w:rPr>
          <w:sz w:val="24"/>
          <w:szCs w:val="24"/>
          <w:lang w:val="en-US"/>
        </w:rPr>
        <w:t>’</w:t>
      </w:r>
      <w:r w:rsidR="002407B1">
        <w:rPr>
          <w:sz w:val="24"/>
          <w:szCs w:val="24"/>
          <w:lang w:val="en-US"/>
        </w:rPr>
        <w:t xml:space="preserve"> &lt; </w:t>
      </w:r>
      <w:proofErr w:type="spellStart"/>
      <w:r w:rsidR="002407B1">
        <w:rPr>
          <w:sz w:val="24"/>
          <w:szCs w:val="24"/>
          <w:lang w:val="en-US"/>
        </w:rPr>
        <w:t>ee</w:t>
      </w:r>
      <w:proofErr w:type="spellEnd"/>
      <w:r w:rsidR="002407B1">
        <w:rPr>
          <w:sz w:val="24"/>
          <w:szCs w:val="24"/>
          <w:lang w:val="en-US"/>
        </w:rPr>
        <w:t xml:space="preserve">, </w:t>
      </w:r>
      <w:r w:rsidR="00032DA1">
        <w:rPr>
          <w:sz w:val="24"/>
          <w:szCs w:val="24"/>
          <w:lang w:val="en-US"/>
        </w:rPr>
        <w:t xml:space="preserve">e is an integrated whole and </w:t>
      </w:r>
    </w:p>
    <w:p w:rsidR="00FC61A1" w:rsidRDefault="007A28D9" w:rsidP="00191164">
      <w:pPr>
        <w:pStyle w:val="FootnoteText"/>
        <w:spacing w:line="360" w:lineRule="auto"/>
        <w:rPr>
          <w:sz w:val="24"/>
          <w:szCs w:val="24"/>
          <w:lang w:val="en-US"/>
        </w:rPr>
      </w:pPr>
      <w:r>
        <w:rPr>
          <w:sz w:val="24"/>
          <w:szCs w:val="24"/>
          <w:lang w:val="en-US"/>
        </w:rPr>
        <w:t xml:space="preserve">        </w:t>
      </w:r>
      <w:r w:rsidR="00032DA1">
        <w:rPr>
          <w:sz w:val="24"/>
          <w:szCs w:val="24"/>
          <w:lang w:val="en-US"/>
        </w:rPr>
        <w:t xml:space="preserve">for any e’, e’’, e’ &lt; </w:t>
      </w:r>
      <w:proofErr w:type="spellStart"/>
      <w:r w:rsidR="00032DA1">
        <w:rPr>
          <w:sz w:val="24"/>
          <w:szCs w:val="24"/>
          <w:lang w:val="en-US"/>
        </w:rPr>
        <w:t>ee</w:t>
      </w:r>
      <w:proofErr w:type="spellEnd"/>
      <w:r w:rsidR="00032DA1">
        <w:rPr>
          <w:sz w:val="24"/>
          <w:szCs w:val="24"/>
          <w:lang w:val="en-US"/>
        </w:rPr>
        <w:t>, e’’ &lt; e, e’ and e’ do not overlap in time.</w:t>
      </w:r>
    </w:p>
    <w:p w:rsidR="007820A9" w:rsidRDefault="007820A9" w:rsidP="00191164">
      <w:pPr>
        <w:pStyle w:val="FootnoteText"/>
        <w:spacing w:line="360" w:lineRule="auto"/>
        <w:rPr>
          <w:sz w:val="24"/>
          <w:szCs w:val="24"/>
          <w:lang w:val="en-US"/>
        </w:rPr>
      </w:pPr>
    </w:p>
    <w:p w:rsidR="00437E35" w:rsidRPr="00191164" w:rsidRDefault="007A28D9" w:rsidP="007A28D9">
      <w:pPr>
        <w:pStyle w:val="FootnoteText"/>
        <w:spacing w:line="360" w:lineRule="auto"/>
        <w:rPr>
          <w:sz w:val="24"/>
          <w:szCs w:val="24"/>
          <w:lang w:val="en-US"/>
        </w:rPr>
      </w:pPr>
      <w:r>
        <w:rPr>
          <w:sz w:val="24"/>
          <w:szCs w:val="24"/>
          <w:lang w:val="en-US"/>
        </w:rPr>
        <w:t xml:space="preserve">      However, not all event classifiers in natural languages impose a condition of temporal separation. </w:t>
      </w:r>
      <w:r w:rsidR="00032DA1">
        <w:rPr>
          <w:sz w:val="24"/>
          <w:szCs w:val="24"/>
          <w:lang w:val="en-US"/>
        </w:rPr>
        <w:t>Some languages have</w:t>
      </w:r>
      <w:r w:rsidR="00437E35" w:rsidRPr="00191164">
        <w:rPr>
          <w:sz w:val="24"/>
          <w:szCs w:val="24"/>
          <w:lang w:val="en-US"/>
        </w:rPr>
        <w:t xml:space="preserve"> event classifiers that only pick out natural units in a structured event, rather than imposing a condition on temporal separation</w:t>
      </w:r>
      <w:r w:rsidR="00032DA1">
        <w:rPr>
          <w:sz w:val="24"/>
          <w:szCs w:val="24"/>
          <w:lang w:val="en-US"/>
        </w:rPr>
        <w:t>. An</w:t>
      </w:r>
      <w:r w:rsidR="00437E35" w:rsidRPr="00191164">
        <w:rPr>
          <w:sz w:val="24"/>
          <w:szCs w:val="24"/>
          <w:lang w:val="en-US"/>
        </w:rPr>
        <w:t xml:space="preserve"> example </w:t>
      </w:r>
      <w:r w:rsidR="00032DA1">
        <w:rPr>
          <w:sz w:val="24"/>
          <w:szCs w:val="24"/>
          <w:lang w:val="en-US"/>
        </w:rPr>
        <w:t xml:space="preserve">is </w:t>
      </w:r>
      <w:r w:rsidR="00437E35" w:rsidRPr="00191164">
        <w:rPr>
          <w:sz w:val="24"/>
          <w:szCs w:val="24"/>
          <w:lang w:val="en-US"/>
        </w:rPr>
        <w:t>Mandarin Chinese ‘turn’-type classiﬁers, as in (</w:t>
      </w:r>
      <w:proofErr w:type="spellStart"/>
      <w:r w:rsidR="00437E35" w:rsidRPr="00191164">
        <w:rPr>
          <w:sz w:val="24"/>
          <w:szCs w:val="24"/>
          <w:lang w:val="en-US"/>
        </w:rPr>
        <w:t>ia</w:t>
      </w:r>
      <w:proofErr w:type="spellEnd"/>
      <w:r w:rsidR="00437E35" w:rsidRPr="00191164">
        <w:rPr>
          <w:sz w:val="24"/>
          <w:szCs w:val="24"/>
          <w:lang w:val="en-US"/>
        </w:rPr>
        <w:t>, b), which contrast with ‘time’-type classifiers, as in (</w:t>
      </w:r>
      <w:proofErr w:type="spellStart"/>
      <w:r w:rsidR="00437E35" w:rsidRPr="00191164">
        <w:rPr>
          <w:sz w:val="24"/>
          <w:szCs w:val="24"/>
          <w:lang w:val="en-US"/>
        </w:rPr>
        <w:t>ic</w:t>
      </w:r>
      <w:proofErr w:type="spellEnd"/>
      <w:r w:rsidR="00437E35" w:rsidRPr="00191164">
        <w:rPr>
          <w:sz w:val="24"/>
          <w:szCs w:val="24"/>
          <w:lang w:val="en-US"/>
        </w:rPr>
        <w:t>) (Huang /Ahrens 2003):</w:t>
      </w:r>
    </w:p>
    <w:p w:rsidR="00437E35" w:rsidRPr="00191164" w:rsidRDefault="00437E35" w:rsidP="00191164">
      <w:pPr>
        <w:spacing w:after="0" w:line="360" w:lineRule="auto"/>
        <w:rPr>
          <w:rFonts w:ascii="Times New Roman" w:hAnsi="Times New Roman" w:cs="Times New Roman"/>
          <w:sz w:val="24"/>
          <w:szCs w:val="24"/>
          <w:lang w:val="en-US"/>
        </w:rPr>
      </w:pPr>
    </w:p>
    <w:p w:rsidR="007A28D9" w:rsidRPr="00191164" w:rsidRDefault="00437E35"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 a.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tang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437E35" w:rsidRPr="00191164" w:rsidRDefault="00437E35" w:rsidP="00191164">
      <w:pPr>
        <w:spacing w:after="0" w:line="360" w:lineRule="auto"/>
        <w:rPr>
          <w:rFonts w:ascii="Times New Roman" w:hAnsi="Times New Roman" w:cs="Times New Roman"/>
          <w:sz w:val="24"/>
          <w:szCs w:val="24"/>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w:t>
      </w:r>
      <w:proofErr w:type="spellStart"/>
      <w:proofErr w:type="gramStart"/>
      <w:r w:rsidRPr="00191164">
        <w:rPr>
          <w:rFonts w:ascii="Times New Roman" w:hAnsi="Times New Roman" w:cs="Times New Roman"/>
          <w:sz w:val="24"/>
          <w:szCs w:val="24"/>
        </w:rPr>
        <w:t>shufu</w:t>
      </w:r>
      <w:proofErr w:type="spellEnd"/>
      <w:proofErr w:type="gramEnd"/>
      <w:r w:rsidRPr="00191164">
        <w:rPr>
          <w:rFonts w:ascii="Times New Roman" w:hAnsi="Times New Roman" w:cs="Times New Roman"/>
          <w:sz w:val="24"/>
          <w:szCs w:val="24"/>
        </w:rPr>
        <w:t xml:space="preserve"> </w:t>
      </w:r>
      <w:proofErr w:type="spellStart"/>
      <w:r w:rsidRPr="00191164">
        <w:rPr>
          <w:rFonts w:ascii="Times New Roman" w:hAnsi="Times New Roman" w:cs="Times New Roman"/>
          <w:sz w:val="24"/>
          <w:szCs w:val="24"/>
        </w:rPr>
        <w:t>comfortable</w:t>
      </w:r>
      <w:proofErr w:type="spellEnd"/>
      <w:r w:rsidRPr="00191164">
        <w:rPr>
          <w:rFonts w:ascii="Times New Roman" w:hAnsi="Times New Roman" w:cs="Times New Roman"/>
          <w:sz w:val="24"/>
          <w:szCs w:val="24"/>
        </w:rPr>
        <w:t xml:space="preserve"> duo more le </w:t>
      </w:r>
      <w:proofErr w:type="spellStart"/>
      <w:r w:rsidRPr="00191164">
        <w:rPr>
          <w:rFonts w:ascii="Times New Roman" w:hAnsi="Times New Roman" w:cs="Times New Roman"/>
          <w:sz w:val="24"/>
          <w:szCs w:val="24"/>
        </w:rPr>
        <w:t>LE</w:t>
      </w:r>
      <w:proofErr w:type="spellEnd"/>
    </w:p>
    <w:p w:rsidR="00437E35" w:rsidRPr="00191164" w:rsidRDefault="00437E35"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rPr>
        <w:t xml:space="preserve">      </w:t>
      </w:r>
      <w:r w:rsidR="007A28D9" w:rsidRPr="006C3896">
        <w:rPr>
          <w:rFonts w:ascii="Times New Roman" w:hAnsi="Times New Roman" w:cs="Times New Roman"/>
          <w:sz w:val="24"/>
          <w:szCs w:val="24"/>
        </w:rPr>
        <w:t xml:space="preserve">   </w:t>
      </w:r>
      <w:r w:rsidRPr="006C3896">
        <w:rPr>
          <w:rFonts w:ascii="Times New Roman" w:hAnsi="Times New Roman" w:cs="Times New Roman"/>
          <w:sz w:val="24"/>
          <w:szCs w:val="24"/>
        </w:rPr>
        <w:t xml:space="preserve">   </w:t>
      </w:r>
      <w:r w:rsidRPr="00191164">
        <w:rPr>
          <w:rFonts w:ascii="Times New Roman" w:hAnsi="Times New Roman" w:cs="Times New Roman"/>
          <w:sz w:val="24"/>
          <w:szCs w:val="24"/>
          <w:lang w:val="en-US"/>
        </w:rPr>
        <w:t>‘S/he feels much better after performing three rounds of Tai Chi.’</w:t>
      </w:r>
    </w:p>
    <w:p w:rsidR="00437E35" w:rsidRPr="00191164" w:rsidRDefault="00437E35"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 xml:space="preserve">    </w:t>
      </w:r>
      <w:r w:rsid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 xml:space="preserve"> b.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w:t>
      </w:r>
      <w:proofErr w:type="spellStart"/>
      <w:r w:rsidRPr="00191164">
        <w:rPr>
          <w:rFonts w:ascii="Times New Roman" w:hAnsi="Times New Roman" w:cs="Times New Roman"/>
          <w:sz w:val="24"/>
          <w:szCs w:val="24"/>
          <w:lang w:val="en-US"/>
        </w:rPr>
        <w:t>bian</w:t>
      </w:r>
      <w:proofErr w:type="spellEnd"/>
      <w:r w:rsidRPr="00191164">
        <w:rPr>
          <w:rFonts w:ascii="Times New Roman" w:hAnsi="Times New Roman" w:cs="Times New Roman"/>
          <w:sz w:val="24"/>
          <w:szCs w:val="24"/>
          <w:lang w:val="en-US"/>
        </w:rPr>
        <w:t xml:space="preserve">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437E35" w:rsidRPr="00191164" w:rsidRDefault="00437E35" w:rsidP="00191164">
      <w:pPr>
        <w:spacing w:after="0" w:line="360" w:lineRule="auto"/>
        <w:rPr>
          <w:rFonts w:ascii="Times New Roman" w:hAnsi="Times New Roman" w:cs="Times New Roman"/>
          <w:sz w:val="24"/>
          <w:szCs w:val="24"/>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w:t>
      </w:r>
      <w:proofErr w:type="spellStart"/>
      <w:proofErr w:type="gramStart"/>
      <w:r w:rsidRPr="00191164">
        <w:rPr>
          <w:rFonts w:ascii="Times New Roman" w:hAnsi="Times New Roman" w:cs="Times New Roman"/>
          <w:sz w:val="24"/>
          <w:szCs w:val="24"/>
        </w:rPr>
        <w:t>shufu</w:t>
      </w:r>
      <w:proofErr w:type="spellEnd"/>
      <w:proofErr w:type="gramEnd"/>
      <w:r w:rsidRPr="00191164">
        <w:rPr>
          <w:rFonts w:ascii="Times New Roman" w:hAnsi="Times New Roman" w:cs="Times New Roman"/>
          <w:sz w:val="24"/>
          <w:szCs w:val="24"/>
        </w:rPr>
        <w:t xml:space="preserve"> </w:t>
      </w:r>
      <w:proofErr w:type="spellStart"/>
      <w:r w:rsidRPr="00191164">
        <w:rPr>
          <w:rFonts w:ascii="Times New Roman" w:hAnsi="Times New Roman" w:cs="Times New Roman"/>
          <w:sz w:val="24"/>
          <w:szCs w:val="24"/>
        </w:rPr>
        <w:t>comfortable</w:t>
      </w:r>
      <w:proofErr w:type="spellEnd"/>
      <w:r w:rsidRPr="00191164">
        <w:rPr>
          <w:rFonts w:ascii="Times New Roman" w:hAnsi="Times New Roman" w:cs="Times New Roman"/>
          <w:sz w:val="24"/>
          <w:szCs w:val="24"/>
        </w:rPr>
        <w:t xml:space="preserve"> duo more le </w:t>
      </w:r>
      <w:proofErr w:type="spellStart"/>
      <w:r w:rsidRPr="00191164">
        <w:rPr>
          <w:rFonts w:ascii="Times New Roman" w:hAnsi="Times New Roman" w:cs="Times New Roman"/>
          <w:sz w:val="24"/>
          <w:szCs w:val="24"/>
        </w:rPr>
        <w:t>LE</w:t>
      </w:r>
      <w:proofErr w:type="spellEnd"/>
    </w:p>
    <w:p w:rsidR="00191164" w:rsidRPr="00191164" w:rsidRDefault="00437E35"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rPr>
        <w:t xml:space="preserve">         </w:t>
      </w:r>
      <w:r w:rsidR="007A28D9" w:rsidRPr="006C3896">
        <w:rPr>
          <w:rFonts w:ascii="Times New Roman" w:hAnsi="Times New Roman" w:cs="Times New Roman"/>
          <w:sz w:val="24"/>
          <w:szCs w:val="24"/>
        </w:rPr>
        <w:t xml:space="preserve">   </w:t>
      </w:r>
      <w:r w:rsidRPr="00191164">
        <w:rPr>
          <w:rFonts w:ascii="Times New Roman" w:hAnsi="Times New Roman" w:cs="Times New Roman"/>
          <w:sz w:val="24"/>
          <w:szCs w:val="24"/>
          <w:lang w:val="en-US"/>
        </w:rPr>
        <w:t>‘S/he feels much better after performing three rounds of Tai Chi.’</w:t>
      </w:r>
    </w:p>
    <w:p w:rsidR="00191164" w:rsidRPr="00191164" w:rsidRDefault="00191164"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 xml:space="preserve">     </w:t>
      </w:r>
      <w:r w:rsid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 xml:space="preserve">c.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ci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191164" w:rsidRPr="006C3896" w:rsidRDefault="00191164"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comfortable duo more le </w:t>
      </w:r>
      <w:proofErr w:type="spellStart"/>
      <w:r w:rsidRPr="006C3896">
        <w:rPr>
          <w:rFonts w:ascii="Times New Roman" w:hAnsi="Times New Roman" w:cs="Times New Roman"/>
          <w:sz w:val="24"/>
          <w:szCs w:val="24"/>
          <w:lang w:val="en-US"/>
        </w:rPr>
        <w:t>LE</w:t>
      </w:r>
      <w:proofErr w:type="spellEnd"/>
      <w:r w:rsidRPr="006C3896">
        <w:rPr>
          <w:rFonts w:ascii="Times New Roman" w:hAnsi="Times New Roman" w:cs="Times New Roman"/>
          <w:sz w:val="24"/>
          <w:szCs w:val="24"/>
          <w:lang w:val="en-US"/>
        </w:rPr>
        <w:t xml:space="preserve"> </w:t>
      </w:r>
    </w:p>
    <w:p w:rsidR="00191164" w:rsidRPr="00191164" w:rsidRDefault="00191164" w:rsidP="00191164">
      <w:pPr>
        <w:spacing w:after="0" w:line="360" w:lineRule="auto"/>
        <w:rPr>
          <w:rFonts w:ascii="Times New Roman" w:hAnsi="Times New Roman" w:cs="Times New Roman"/>
          <w:sz w:val="24"/>
          <w:szCs w:val="24"/>
          <w:lang w:val="en-US"/>
        </w:rPr>
      </w:pPr>
      <w:r w:rsidRPr="007A28D9">
        <w:rPr>
          <w:rFonts w:ascii="Times New Roman" w:hAnsi="Times New Roman" w:cs="Times New Roman"/>
          <w:sz w:val="24"/>
          <w:szCs w:val="24"/>
          <w:lang w:val="en-US"/>
        </w:rPr>
        <w:t xml:space="preserve">      </w:t>
      </w:r>
      <w:r w:rsidR="007A28D9" w:rsidRPr="007A28D9">
        <w:rPr>
          <w:rFonts w:ascii="Times New Roman" w:hAnsi="Times New Roman" w:cs="Times New Roman"/>
          <w:sz w:val="24"/>
          <w:szCs w:val="24"/>
          <w:lang w:val="en-US"/>
        </w:rPr>
        <w:t xml:space="preserve">      </w:t>
      </w:r>
      <w:r w:rsidRP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‘S/he feels much better after performing three times Tai Chi.’</w:t>
      </w:r>
    </w:p>
    <w:p w:rsidR="00191164" w:rsidRPr="00191164" w:rsidRDefault="00191164" w:rsidP="00191164">
      <w:pPr>
        <w:spacing w:after="0" w:line="360" w:lineRule="auto"/>
        <w:rPr>
          <w:rFonts w:ascii="Times New Roman" w:hAnsi="Times New Roman" w:cs="Times New Roman"/>
          <w:sz w:val="24"/>
          <w:szCs w:val="24"/>
          <w:lang w:val="en-US"/>
        </w:rPr>
      </w:pPr>
    </w:p>
    <w:p w:rsidR="00437E35" w:rsidRPr="00191164" w:rsidRDefault="00191164"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a) with</w:t>
      </w:r>
      <w:r w:rsidRPr="00191164">
        <w:rPr>
          <w:rFonts w:ascii="Times New Roman" w:hAnsi="Times New Roman" w:cs="Times New Roman"/>
          <w:i/>
          <w:sz w:val="24"/>
          <w:szCs w:val="24"/>
          <w:lang w:val="en-US"/>
        </w:rPr>
        <w:t xml:space="preserve"> tang</w:t>
      </w:r>
      <w:r w:rsidRPr="00191164">
        <w:rPr>
          <w:rFonts w:ascii="Times New Roman" w:hAnsi="Times New Roman" w:cs="Times New Roman"/>
          <w:sz w:val="24"/>
          <w:szCs w:val="24"/>
          <w:lang w:val="en-US"/>
        </w:rPr>
        <w:t xml:space="preserve"> and (</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b) with </w:t>
      </w:r>
      <w:proofErr w:type="spellStart"/>
      <w:r w:rsidRPr="00191164">
        <w:rPr>
          <w:rFonts w:ascii="Times New Roman" w:hAnsi="Times New Roman" w:cs="Times New Roman"/>
          <w:i/>
          <w:sz w:val="24"/>
          <w:szCs w:val="24"/>
          <w:lang w:val="en-US"/>
        </w:rPr>
        <w:t>bian</w:t>
      </w:r>
      <w:proofErr w:type="spellEnd"/>
      <w:r w:rsidRPr="00191164">
        <w:rPr>
          <w:rFonts w:ascii="Times New Roman" w:hAnsi="Times New Roman" w:cs="Times New Roman"/>
          <w:i/>
          <w:sz w:val="24"/>
          <w:szCs w:val="24"/>
          <w:lang w:val="en-US"/>
        </w:rPr>
        <w:t xml:space="preserve"> </w:t>
      </w:r>
      <w:r w:rsidRPr="00191164">
        <w:rPr>
          <w:rFonts w:ascii="Times New Roman" w:hAnsi="Times New Roman" w:cs="Times New Roman"/>
          <w:sz w:val="24"/>
          <w:szCs w:val="24"/>
          <w:lang w:val="en-US"/>
        </w:rPr>
        <w:t>are reported to better than (</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c) with the time-based classiﬁer </w:t>
      </w:r>
      <w:r w:rsidRPr="00191164">
        <w:rPr>
          <w:rFonts w:ascii="Times New Roman" w:hAnsi="Times New Roman" w:cs="Times New Roman"/>
          <w:i/>
          <w:sz w:val="24"/>
          <w:szCs w:val="24"/>
          <w:lang w:val="en-US"/>
        </w:rPr>
        <w:t>ci.</w:t>
      </w:r>
      <w:r w:rsidRPr="00191164">
        <w:rPr>
          <w:rFonts w:ascii="Times New Roman" w:hAnsi="Times New Roman" w:cs="Times New Roman"/>
          <w:sz w:val="24"/>
          <w:szCs w:val="24"/>
          <w:lang w:val="en-US"/>
        </w:rPr>
        <w:t xml:space="preserve"> </w:t>
      </w:r>
    </w:p>
    <w:p w:rsidR="009E29E0" w:rsidRDefault="00437E35" w:rsidP="001911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91164">
        <w:rPr>
          <w:rFonts w:ascii="Times New Roman" w:eastAsia="Times New Roman" w:hAnsi="Times New Roman" w:cs="Times New Roman"/>
          <w:sz w:val="24"/>
          <w:szCs w:val="24"/>
          <w:lang w:val="en-GB" w:eastAsia="fr-FR"/>
        </w:rPr>
        <w:t xml:space="preserve">     By requiring a numeral classifier for the application of count quantifier or numerals, verbs</w:t>
      </w:r>
      <w:r w:rsidRPr="00F637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(with respect to their event argument position)</w:t>
      </w:r>
      <w:r w:rsidRPr="00F63723">
        <w:rPr>
          <w:rFonts w:ascii="Times New Roman" w:eastAsia="Times New Roman" w:hAnsi="Times New Roman" w:cs="Times New Roman"/>
          <w:sz w:val="24"/>
          <w:szCs w:val="24"/>
          <w:lang w:val="en-GB" w:eastAsia="fr-FR"/>
        </w:rPr>
        <w:t xml:space="preserve"> pattern just like nouns in languages such as Chinese (on the common view)</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8"/>
      </w:r>
      <w:r w:rsidRPr="00F637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In Chinese, likewise, natural units in the denotation of nouns influence the choice of individuating classifiers</w:t>
      </w:r>
      <w:r w:rsidRPr="00194705">
        <w:rPr>
          <w:rFonts w:ascii="Times New Roman" w:hAnsi="Times New Roman"/>
          <w:sz w:val="24"/>
          <w:szCs w:val="24"/>
          <w:lang w:val="en-US"/>
        </w:rPr>
        <w:t xml:space="preserve"> </w:t>
      </w:r>
      <w:r>
        <w:rPr>
          <w:rFonts w:ascii="Times New Roman" w:hAnsi="Times New Roman"/>
          <w:sz w:val="24"/>
          <w:szCs w:val="24"/>
          <w:lang w:val="en-US"/>
        </w:rPr>
        <w:t xml:space="preserve">(Cheng / </w:t>
      </w:r>
      <w:proofErr w:type="spellStart"/>
      <w:r>
        <w:rPr>
          <w:rFonts w:ascii="Times New Roman" w:hAnsi="Times New Roman"/>
          <w:sz w:val="24"/>
          <w:szCs w:val="24"/>
          <w:lang w:val="en-US"/>
        </w:rPr>
        <w:t>Sybesma</w:t>
      </w:r>
      <w:proofErr w:type="spellEnd"/>
      <w:r>
        <w:rPr>
          <w:rFonts w:ascii="Times New Roman" w:hAnsi="Times New Roman"/>
          <w:sz w:val="24"/>
          <w:szCs w:val="24"/>
          <w:lang w:val="en-US"/>
        </w:rPr>
        <w:t xml:space="preserve"> </w:t>
      </w:r>
      <w:r w:rsidRPr="00E17FE2">
        <w:rPr>
          <w:rFonts w:ascii="Times New Roman" w:hAnsi="Times New Roman"/>
          <w:sz w:val="24"/>
          <w:szCs w:val="24"/>
          <w:lang w:val="en-US"/>
        </w:rPr>
        <w:t>1999</w:t>
      </w:r>
      <w:r>
        <w:rPr>
          <w:rFonts w:ascii="Times New Roman" w:hAnsi="Times New Roman"/>
          <w:sz w:val="24"/>
          <w:szCs w:val="24"/>
          <w:lang w:val="en-US"/>
        </w:rPr>
        <w:t>)</w:t>
      </w:r>
      <w:r>
        <w:rPr>
          <w:rFonts w:ascii="Times New Roman" w:eastAsia="Times New Roman" w:hAnsi="Times New Roman" w:cs="Times New Roman"/>
          <w:sz w:val="24"/>
          <w:szCs w:val="24"/>
          <w:lang w:val="en-GB" w:eastAsia="fr-FR"/>
        </w:rPr>
        <w:t xml:space="preserve">. </w:t>
      </w:r>
    </w:p>
    <w:p w:rsidR="00AD1797" w:rsidRPr="00437E35" w:rsidRDefault="00AD1797"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2421E3" w:rsidRPr="002421E3" w:rsidRDefault="00952B97"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2</w:t>
      </w:r>
      <w:r w:rsidR="008B0212">
        <w:rPr>
          <w:rFonts w:ascii="Times New Roman" w:eastAsia="Times New Roman" w:hAnsi="Times New Roman" w:cs="Times New Roman"/>
          <w:b/>
          <w:sz w:val="24"/>
          <w:szCs w:val="24"/>
          <w:lang w:val="en-GB" w:eastAsia="fr-FR"/>
        </w:rPr>
        <w:t>.3</w:t>
      </w:r>
      <w:r w:rsidR="006655A0">
        <w:rPr>
          <w:rFonts w:ascii="Times New Roman" w:eastAsia="Times New Roman" w:hAnsi="Times New Roman" w:cs="Times New Roman"/>
          <w:b/>
          <w:sz w:val="24"/>
          <w:szCs w:val="24"/>
          <w:lang w:val="en-GB" w:eastAsia="fr-FR"/>
        </w:rPr>
        <w:t>. Frequency</w:t>
      </w:r>
      <w:r w:rsidR="002421E3" w:rsidRPr="002421E3">
        <w:rPr>
          <w:rFonts w:ascii="Times New Roman" w:eastAsia="Times New Roman" w:hAnsi="Times New Roman" w:cs="Times New Roman"/>
          <w:b/>
          <w:sz w:val="24"/>
          <w:szCs w:val="24"/>
          <w:lang w:val="en-GB" w:eastAsia="fr-FR"/>
        </w:rPr>
        <w:t xml:space="preserve"> adverbials</w:t>
      </w:r>
      <w:r w:rsidR="006655A0">
        <w:rPr>
          <w:rFonts w:ascii="Times New Roman" w:eastAsia="Times New Roman" w:hAnsi="Times New Roman" w:cs="Times New Roman"/>
          <w:b/>
          <w:sz w:val="24"/>
          <w:szCs w:val="24"/>
          <w:lang w:val="en-GB" w:eastAsia="fr-FR"/>
        </w:rPr>
        <w:t xml:space="preserve"> as unity-introducing expressions</w:t>
      </w:r>
    </w:p>
    <w:p w:rsidR="00947BAE" w:rsidRDefault="00AA70C5" w:rsidP="00D20850">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Frequency adverb</w:t>
      </w:r>
      <w:r w:rsidR="00A91ACF">
        <w:rPr>
          <w:rFonts w:ascii="Times New Roman" w:eastAsia="Times New Roman" w:hAnsi="Times New Roman" w:cs="Times New Roman"/>
          <w:sz w:val="24"/>
          <w:szCs w:val="24"/>
          <w:lang w:val="en-GB" w:eastAsia="fr-FR"/>
        </w:rPr>
        <w:t>ials may</w:t>
      </w:r>
      <w:r w:rsidR="00916155">
        <w:rPr>
          <w:rFonts w:ascii="Times New Roman" w:eastAsia="Times New Roman" w:hAnsi="Times New Roman" w:cs="Times New Roman"/>
          <w:sz w:val="24"/>
          <w:szCs w:val="24"/>
          <w:lang w:val="en-GB" w:eastAsia="fr-FR"/>
        </w:rPr>
        <w:t xml:space="preserve"> seem to</w:t>
      </w:r>
      <w:r w:rsidR="00A91ACF">
        <w:rPr>
          <w:rFonts w:ascii="Times New Roman" w:eastAsia="Times New Roman" w:hAnsi="Times New Roman" w:cs="Times New Roman"/>
          <w:sz w:val="24"/>
          <w:szCs w:val="24"/>
          <w:lang w:val="en-GB" w:eastAsia="fr-FR"/>
        </w:rPr>
        <w:t xml:space="preserve"> pose a challenge to th</w:t>
      </w:r>
      <w:r w:rsidR="00BA4F5C">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generalization</w:t>
      </w:r>
      <w:r w:rsidR="00BA4F5C">
        <w:rPr>
          <w:rFonts w:ascii="Times New Roman" w:eastAsia="Times New Roman" w:hAnsi="Times New Roman" w:cs="Times New Roman"/>
          <w:sz w:val="24"/>
          <w:szCs w:val="24"/>
          <w:lang w:val="en-GB" w:eastAsia="fr-FR"/>
        </w:rPr>
        <w:t xml:space="preserve"> that count quantifiers do not apply to </w:t>
      </w:r>
      <w:proofErr w:type="spellStart"/>
      <w:r w:rsidR="00BA4F5C">
        <w:rPr>
          <w:rFonts w:ascii="Times New Roman" w:eastAsia="Times New Roman" w:hAnsi="Times New Roman" w:cs="Times New Roman"/>
          <w:sz w:val="24"/>
          <w:szCs w:val="24"/>
          <w:lang w:val="en-GB" w:eastAsia="fr-FR"/>
        </w:rPr>
        <w:t>Davidsonian</w:t>
      </w:r>
      <w:proofErr w:type="spellEnd"/>
      <w:r w:rsidR="00BA4F5C">
        <w:rPr>
          <w:rFonts w:ascii="Times New Roman" w:eastAsia="Times New Roman" w:hAnsi="Times New Roman" w:cs="Times New Roman"/>
          <w:sz w:val="24"/>
          <w:szCs w:val="24"/>
          <w:lang w:val="en-GB" w:eastAsia="fr-FR"/>
        </w:rPr>
        <w:t xml:space="preserve"> events directly</w:t>
      </w:r>
      <w:r>
        <w:rPr>
          <w:rFonts w:ascii="Times New Roman" w:eastAsia="Times New Roman" w:hAnsi="Times New Roman" w:cs="Times New Roman"/>
          <w:sz w:val="24"/>
          <w:szCs w:val="24"/>
          <w:lang w:val="en-GB" w:eastAsia="fr-FR"/>
        </w:rPr>
        <w:t xml:space="preserve">. Frequency adverbials </w:t>
      </w:r>
      <w:r w:rsidR="00CF2F58">
        <w:rPr>
          <w:rFonts w:ascii="Times New Roman" w:eastAsia="Times New Roman" w:hAnsi="Times New Roman" w:cs="Times New Roman"/>
          <w:sz w:val="24"/>
          <w:szCs w:val="24"/>
          <w:lang w:val="en-GB" w:eastAsia="fr-FR"/>
        </w:rPr>
        <w:t>appear to be</w:t>
      </w:r>
      <w:r w:rsidR="00B20F42">
        <w:rPr>
          <w:rFonts w:ascii="Times New Roman" w:eastAsia="Times New Roman" w:hAnsi="Times New Roman" w:cs="Times New Roman"/>
          <w:sz w:val="24"/>
          <w:szCs w:val="24"/>
          <w:lang w:val="en-GB" w:eastAsia="fr-FR"/>
        </w:rPr>
        <w:t xml:space="preserve"> count quantifiers</w:t>
      </w:r>
      <w:r w:rsidR="00CF2F58">
        <w:rPr>
          <w:rFonts w:ascii="Times New Roman" w:eastAsia="Times New Roman" w:hAnsi="Times New Roman" w:cs="Times New Roman"/>
          <w:sz w:val="24"/>
          <w:szCs w:val="24"/>
          <w:lang w:val="en-GB" w:eastAsia="fr-FR"/>
        </w:rPr>
        <w:t xml:space="preserve"> able to </w:t>
      </w:r>
      <w:r>
        <w:rPr>
          <w:rFonts w:ascii="Times New Roman" w:eastAsia="Times New Roman" w:hAnsi="Times New Roman" w:cs="Times New Roman"/>
          <w:sz w:val="24"/>
          <w:szCs w:val="24"/>
          <w:lang w:val="en-GB" w:eastAsia="fr-FR"/>
        </w:rPr>
        <w:t xml:space="preserve">modify verbs without the presence of </w:t>
      </w:r>
      <w:r w:rsidRPr="0028213A">
        <w:rPr>
          <w:rFonts w:ascii="Times New Roman" w:eastAsia="Times New Roman" w:hAnsi="Times New Roman" w:cs="Times New Roman"/>
          <w:i/>
          <w:sz w:val="24"/>
          <w:szCs w:val="24"/>
          <w:lang w:val="en-GB" w:eastAsia="fr-FR"/>
        </w:rPr>
        <w:t>time(s):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A28D9">
        <w:rPr>
          <w:rFonts w:ascii="Times New Roman" w:eastAsia="Times New Roman" w:hAnsi="Times New Roman" w:cs="Times New Roman"/>
          <w:sz w:val="24"/>
          <w:szCs w:val="24"/>
          <w:lang w:val="en-GB" w:eastAsia="fr-FR"/>
        </w:rPr>
        <w:t>21</w:t>
      </w:r>
      <w:r w:rsidR="0028213A">
        <w:rPr>
          <w:rFonts w:ascii="Times New Roman" w:eastAsia="Times New Roman" w:hAnsi="Times New Roman" w:cs="Times New Roman"/>
          <w:sz w:val="24"/>
          <w:szCs w:val="24"/>
          <w:lang w:val="en-GB" w:eastAsia="fr-FR"/>
        </w:rPr>
        <w:t>) a. John stumbled frequently.</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559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D23568">
        <w:rPr>
          <w:rFonts w:ascii="Times New Roman" w:eastAsia="Times New Roman" w:hAnsi="Times New Roman" w:cs="Times New Roman"/>
          <w:sz w:val="24"/>
          <w:szCs w:val="24"/>
          <w:lang w:val="en-GB" w:eastAsia="fr-FR"/>
        </w:rPr>
        <w:t>worked out frequently</w:t>
      </w:r>
      <w:r>
        <w:rPr>
          <w:rFonts w:ascii="Times New Roman" w:eastAsia="Times New Roman" w:hAnsi="Times New Roman" w:cs="Times New Roman"/>
          <w:sz w:val="24"/>
          <w:szCs w:val="24"/>
          <w:lang w:val="en-GB" w:eastAsia="fr-FR"/>
        </w:rPr>
        <w:t>.</w:t>
      </w:r>
    </w:p>
    <w:p w:rsidR="00D23568" w:rsidRDefault="00D23568"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was frequently</w:t>
      </w:r>
      <w:r w:rsidR="00B20F42">
        <w:rPr>
          <w:rFonts w:ascii="Times New Roman" w:eastAsia="Times New Roman" w:hAnsi="Times New Roman" w:cs="Times New Roman"/>
          <w:sz w:val="24"/>
          <w:szCs w:val="24"/>
          <w:lang w:val="en-GB" w:eastAsia="fr-FR"/>
        </w:rPr>
        <w:t xml:space="preserve"> i</w:t>
      </w:r>
      <w:r>
        <w:rPr>
          <w:rFonts w:ascii="Times New Roman" w:eastAsia="Times New Roman" w:hAnsi="Times New Roman" w:cs="Times New Roman"/>
          <w:sz w:val="24"/>
          <w:szCs w:val="24"/>
          <w:lang w:val="en-GB" w:eastAsia="fr-FR"/>
        </w:rPr>
        <w:t>nattentive.</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Pr="003A4854" w:rsidRDefault="00F82EF0"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Ho</w:t>
      </w:r>
      <w:r w:rsidR="00CA3522">
        <w:rPr>
          <w:rFonts w:ascii="Times New Roman" w:eastAsia="Times New Roman" w:hAnsi="Times New Roman" w:cs="Times New Roman"/>
          <w:sz w:val="24"/>
          <w:szCs w:val="24"/>
          <w:lang w:val="en-GB" w:eastAsia="fr-FR"/>
        </w:rPr>
        <w:t xml:space="preserve">wever, frequency adverbials </w:t>
      </w:r>
      <w:r>
        <w:rPr>
          <w:rFonts w:ascii="Times New Roman" w:eastAsia="Times New Roman" w:hAnsi="Times New Roman" w:cs="Times New Roman"/>
          <w:sz w:val="24"/>
          <w:szCs w:val="24"/>
          <w:lang w:val="en-GB" w:eastAsia="fr-FR"/>
        </w:rPr>
        <w:t xml:space="preserve">do not presuppose countability, but </w:t>
      </w:r>
      <w:r w:rsidR="00D23568">
        <w:rPr>
          <w:rFonts w:ascii="Times New Roman" w:eastAsia="Times New Roman" w:hAnsi="Times New Roman" w:cs="Times New Roman"/>
          <w:sz w:val="24"/>
          <w:szCs w:val="24"/>
          <w:lang w:val="en-GB" w:eastAsia="fr-FR"/>
        </w:rPr>
        <w:t>rather introduce it or, better, make it available,</w:t>
      </w:r>
      <w:r w:rsidR="00CF2F58">
        <w:rPr>
          <w:rFonts w:ascii="Times New Roman" w:eastAsia="Times New Roman" w:hAnsi="Times New Roman" w:cs="Times New Roman"/>
          <w:sz w:val="24"/>
          <w:szCs w:val="24"/>
          <w:lang w:val="en-GB" w:eastAsia="fr-FR"/>
        </w:rPr>
        <w:t xml:space="preserve"> just like</w:t>
      </w:r>
      <w:r w:rsidR="00CF2F58" w:rsidRPr="00CF2F58">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That is because </w:t>
      </w:r>
      <w:r w:rsidR="0028213A">
        <w:rPr>
          <w:rFonts w:ascii="Times New Roman" w:eastAsia="Times New Roman" w:hAnsi="Times New Roman" w:cs="Times New Roman"/>
          <w:sz w:val="24"/>
          <w:szCs w:val="24"/>
          <w:lang w:val="en-GB" w:eastAsia="fr-FR"/>
        </w:rPr>
        <w:t xml:space="preserve">the adjective </w:t>
      </w:r>
      <w:r w:rsidR="0028213A" w:rsidRPr="00C83DD1">
        <w:rPr>
          <w:rFonts w:ascii="Times New Roman" w:eastAsia="Times New Roman" w:hAnsi="Times New Roman" w:cs="Times New Roman"/>
          <w:i/>
          <w:sz w:val="24"/>
          <w:szCs w:val="24"/>
          <w:lang w:val="en-GB" w:eastAsia="fr-FR"/>
        </w:rPr>
        <w:t>frequent</w:t>
      </w:r>
      <w:r w:rsidR="0028213A">
        <w:rPr>
          <w:rFonts w:ascii="Times New Roman" w:eastAsia="Times New Roman" w:hAnsi="Times New Roman" w:cs="Times New Roman"/>
          <w:sz w:val="24"/>
          <w:szCs w:val="24"/>
          <w:lang w:val="en-GB" w:eastAsia="fr-FR"/>
        </w:rPr>
        <w:t xml:space="preserve">, from which </w:t>
      </w:r>
      <w:r w:rsidR="0028213A" w:rsidRPr="002F7BB1">
        <w:rPr>
          <w:rFonts w:ascii="Times New Roman" w:eastAsia="Times New Roman" w:hAnsi="Times New Roman" w:cs="Times New Roman"/>
          <w:i/>
          <w:sz w:val="24"/>
          <w:szCs w:val="24"/>
          <w:lang w:val="en-GB" w:eastAsia="fr-FR"/>
        </w:rPr>
        <w:t>frequently</w:t>
      </w:r>
      <w:r w:rsidR="0028213A">
        <w:rPr>
          <w:rFonts w:ascii="Times New Roman" w:eastAsia="Times New Roman" w:hAnsi="Times New Roman" w:cs="Times New Roman"/>
          <w:sz w:val="24"/>
          <w:szCs w:val="24"/>
          <w:lang w:val="en-GB" w:eastAsia="fr-FR"/>
        </w:rPr>
        <w:t xml:space="preserve"> is derived, </w:t>
      </w:r>
      <w:r>
        <w:rPr>
          <w:rFonts w:ascii="Times New Roman" w:eastAsia="Times New Roman" w:hAnsi="Times New Roman" w:cs="Times New Roman"/>
          <w:sz w:val="24"/>
          <w:szCs w:val="24"/>
          <w:lang w:val="en-GB" w:eastAsia="fr-FR"/>
        </w:rPr>
        <w:t xml:space="preserve">can </w:t>
      </w:r>
      <w:r w:rsidR="0028213A" w:rsidRPr="003A4854">
        <w:rPr>
          <w:rFonts w:ascii="Times New Roman" w:eastAsia="Times New Roman" w:hAnsi="Times New Roman" w:cs="Times New Roman"/>
          <w:sz w:val="24"/>
          <w:szCs w:val="24"/>
          <w:lang w:val="en-GB" w:eastAsia="fr-FR"/>
        </w:rPr>
        <w:t>m</w:t>
      </w:r>
      <w:r w:rsidR="00D23568">
        <w:rPr>
          <w:rFonts w:ascii="Times New Roman" w:eastAsia="Times New Roman" w:hAnsi="Times New Roman" w:cs="Times New Roman"/>
          <w:sz w:val="24"/>
          <w:szCs w:val="24"/>
          <w:lang w:val="en-GB" w:eastAsia="fr-FR"/>
        </w:rPr>
        <w:t>odify event mass nouns as in (</w:t>
      </w:r>
      <w:r w:rsidR="007A28D9">
        <w:rPr>
          <w:rFonts w:ascii="Times New Roman" w:eastAsia="Times New Roman" w:hAnsi="Times New Roman" w:cs="Times New Roman"/>
          <w:sz w:val="24"/>
          <w:szCs w:val="24"/>
          <w:lang w:val="en-GB" w:eastAsia="fr-FR"/>
        </w:rPr>
        <w:t>22</w:t>
      </w:r>
      <w:r w:rsidR="0028213A" w:rsidRPr="003A4854">
        <w:rPr>
          <w:rFonts w:ascii="Times New Roman" w:eastAsia="Times New Roman" w:hAnsi="Times New Roman" w:cs="Times New Roman"/>
          <w:sz w:val="24"/>
          <w:szCs w:val="24"/>
          <w:lang w:val="en-GB" w:eastAsia="fr-FR"/>
        </w:rPr>
        <w:t>a, b) and</w:t>
      </w:r>
      <w:r w:rsidR="0083195F" w:rsidRPr="003A4854">
        <w:rPr>
          <w:rFonts w:ascii="Times New Roman" w:eastAsia="Times New Roman" w:hAnsi="Times New Roman" w:cs="Times New Roman"/>
          <w:sz w:val="24"/>
          <w:szCs w:val="24"/>
          <w:lang w:val="en-GB" w:eastAsia="fr-FR"/>
        </w:rPr>
        <w:t xml:space="preserve"> not just </w:t>
      </w:r>
      <w:r w:rsidR="009756A5" w:rsidRPr="003A4854">
        <w:rPr>
          <w:rFonts w:ascii="Times New Roman" w:eastAsia="Times New Roman" w:hAnsi="Times New Roman" w:cs="Times New Roman"/>
          <w:sz w:val="24"/>
          <w:szCs w:val="24"/>
          <w:lang w:val="en-GB" w:eastAsia="fr-FR"/>
        </w:rPr>
        <w:t xml:space="preserve">event </w:t>
      </w:r>
      <w:r w:rsidR="00D23568">
        <w:rPr>
          <w:rFonts w:ascii="Times New Roman" w:eastAsia="Times New Roman" w:hAnsi="Times New Roman" w:cs="Times New Roman"/>
          <w:sz w:val="24"/>
          <w:szCs w:val="24"/>
          <w:lang w:val="en-GB" w:eastAsia="fr-FR"/>
        </w:rPr>
        <w:t>plural nouns as in (</w:t>
      </w:r>
      <w:r w:rsidR="007A28D9">
        <w:rPr>
          <w:rFonts w:ascii="Times New Roman" w:eastAsia="Times New Roman" w:hAnsi="Times New Roman" w:cs="Times New Roman"/>
          <w:sz w:val="24"/>
          <w:szCs w:val="24"/>
          <w:lang w:val="en-GB" w:eastAsia="fr-FR"/>
        </w:rPr>
        <w:t>22</w:t>
      </w:r>
      <w:r w:rsidR="00CA3522" w:rsidRPr="003A4854">
        <w:rPr>
          <w:rFonts w:ascii="Times New Roman" w:eastAsia="Times New Roman" w:hAnsi="Times New Roman" w:cs="Times New Roman"/>
          <w:sz w:val="24"/>
          <w:szCs w:val="24"/>
          <w:lang w:val="en-GB" w:eastAsia="fr-FR"/>
        </w:rPr>
        <w:t>c)</w:t>
      </w:r>
      <w:r w:rsidR="00D23568">
        <w:rPr>
          <w:rFonts w:ascii="Times New Roman" w:hAnsi="Times New Roman" w:cs="Times New Roman"/>
          <w:sz w:val="24"/>
          <w:szCs w:val="24"/>
          <w:lang w:val="en-GB"/>
        </w:rPr>
        <w:t xml:space="preserve">, as </w:t>
      </w:r>
      <w:r w:rsidR="003A4854" w:rsidRPr="003A4854">
        <w:rPr>
          <w:rFonts w:ascii="Times New Roman" w:hAnsi="Times New Roman" w:cs="Times New Roman"/>
          <w:sz w:val="24"/>
          <w:szCs w:val="24"/>
          <w:lang w:val="en-GB"/>
        </w:rPr>
        <w:t xml:space="preserve">noted in </w:t>
      </w:r>
      <w:proofErr w:type="spellStart"/>
      <w:r w:rsidR="003A4854" w:rsidRPr="003A4854">
        <w:rPr>
          <w:rFonts w:ascii="Times New Roman" w:hAnsi="Times New Roman" w:cs="Times New Roman"/>
          <w:sz w:val="24"/>
          <w:szCs w:val="24"/>
          <w:lang w:val="en-GB"/>
        </w:rPr>
        <w:t>Moltmann</w:t>
      </w:r>
      <w:proofErr w:type="spellEnd"/>
      <w:r w:rsidR="003A4854" w:rsidRPr="003A4854">
        <w:rPr>
          <w:rFonts w:ascii="Times New Roman" w:hAnsi="Times New Roman" w:cs="Times New Roman"/>
          <w:sz w:val="24"/>
          <w:szCs w:val="24"/>
          <w:lang w:val="en-GB"/>
        </w:rPr>
        <w:t xml:space="preserve"> (1997, Chap. 5.1., p. 142ff):</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22</w:t>
      </w:r>
      <w:r w:rsidR="0028213A">
        <w:rPr>
          <w:rFonts w:ascii="Times New Roman" w:eastAsia="Times New Roman" w:hAnsi="Times New Roman" w:cs="Times New Roman"/>
          <w:sz w:val="24"/>
          <w:szCs w:val="24"/>
          <w:lang w:val="en-GB" w:eastAsia="fr-FR"/>
        </w:rPr>
        <w:t>) a. the frequent rain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frequent fog in this region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the frequent rainfalls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4429BC" w:rsidRDefault="0028213A" w:rsidP="003443E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Frequent</w:t>
      </w:r>
      <w:r w:rsidRPr="00E94114">
        <w:rPr>
          <w:rFonts w:ascii="Times New Roman" w:eastAsia="Times New Roman" w:hAnsi="Times New Roman" w:cs="Times New Roman"/>
          <w:i/>
          <w:sz w:val="24"/>
          <w:szCs w:val="24"/>
          <w:lang w:val="en-GB" w:eastAsia="fr-FR"/>
        </w:rPr>
        <w:t>(</w:t>
      </w:r>
      <w:proofErr w:type="spellStart"/>
      <w:r w:rsidRPr="00E94114">
        <w:rPr>
          <w:rFonts w:ascii="Times New Roman" w:eastAsia="Times New Roman" w:hAnsi="Times New Roman" w:cs="Times New Roman"/>
          <w:i/>
          <w:sz w:val="24"/>
          <w:szCs w:val="24"/>
          <w:lang w:val="en-GB" w:eastAsia="fr-FR"/>
        </w:rPr>
        <w:t>ly</w:t>
      </w:r>
      <w:proofErr w:type="spellEnd"/>
      <w:r w:rsidRPr="00E94114">
        <w:rPr>
          <w:rFonts w:ascii="Times New Roman" w:eastAsia="Times New Roman" w:hAnsi="Times New Roman" w:cs="Times New Roman"/>
          <w:i/>
          <w:sz w:val="24"/>
          <w:szCs w:val="24"/>
          <w:lang w:val="en-GB" w:eastAsia="fr-FR"/>
        </w:rPr>
        <w:t xml:space="preserve">) </w:t>
      </w:r>
      <w:r w:rsidR="009B1B3B">
        <w:rPr>
          <w:rFonts w:ascii="Times New Roman" w:eastAsia="Times New Roman" w:hAnsi="Times New Roman" w:cs="Times New Roman"/>
          <w:sz w:val="24"/>
          <w:szCs w:val="24"/>
          <w:lang w:val="en-GB" w:eastAsia="fr-FR"/>
        </w:rPr>
        <w:t xml:space="preserve">introduces </w:t>
      </w:r>
      <w:r>
        <w:rPr>
          <w:rFonts w:ascii="Times New Roman" w:eastAsia="Times New Roman" w:hAnsi="Times New Roman" w:cs="Times New Roman"/>
          <w:sz w:val="24"/>
          <w:szCs w:val="24"/>
          <w:lang w:val="en-GB" w:eastAsia="fr-FR"/>
        </w:rPr>
        <w:t>countabilit</w:t>
      </w:r>
      <w:r w:rsidR="00916155">
        <w:rPr>
          <w:rFonts w:ascii="Times New Roman" w:eastAsia="Times New Roman" w:hAnsi="Times New Roman" w:cs="Times New Roman"/>
          <w:sz w:val="24"/>
          <w:szCs w:val="24"/>
          <w:lang w:val="en-GB" w:eastAsia="fr-FR"/>
        </w:rPr>
        <w:t xml:space="preserve">y </w:t>
      </w:r>
      <w:r w:rsidR="009B1B3B">
        <w:rPr>
          <w:rFonts w:ascii="Times New Roman" w:eastAsia="Times New Roman" w:hAnsi="Times New Roman" w:cs="Times New Roman"/>
          <w:sz w:val="24"/>
          <w:szCs w:val="24"/>
          <w:lang w:val="en-GB" w:eastAsia="fr-FR"/>
        </w:rPr>
        <w:t>on the basis of the same conditions as the unity-introducing classifier</w:t>
      </w:r>
      <w:r w:rsidR="009B1B3B" w:rsidRPr="004429BC">
        <w:rPr>
          <w:rFonts w:ascii="Times New Roman" w:eastAsia="Times New Roman" w:hAnsi="Times New Roman" w:cs="Times New Roman"/>
          <w:i/>
          <w:sz w:val="24"/>
          <w:szCs w:val="24"/>
          <w:lang w:val="en-GB" w:eastAsia="fr-FR"/>
        </w:rPr>
        <w:t xml:space="preserve"> times</w:t>
      </w:r>
      <w:r w:rsidR="004429BC">
        <w:rPr>
          <w:rFonts w:ascii="Times New Roman" w:eastAsia="Times New Roman" w:hAnsi="Times New Roman" w:cs="Times New Roman"/>
          <w:sz w:val="24"/>
          <w:szCs w:val="24"/>
          <w:lang w:val="en-GB" w:eastAsia="fr-FR"/>
        </w:rPr>
        <w:t>: inherent b</w:t>
      </w:r>
      <w:r w:rsidR="009B1B3B">
        <w:rPr>
          <w:rFonts w:ascii="Times New Roman" w:eastAsia="Times New Roman" w:hAnsi="Times New Roman" w:cs="Times New Roman"/>
          <w:sz w:val="24"/>
          <w:szCs w:val="24"/>
          <w:lang w:val="en-GB" w:eastAsia="fr-FR"/>
        </w:rPr>
        <w:t>oundedness of events</w:t>
      </w:r>
      <w:r w:rsidR="00D23568">
        <w:rPr>
          <w:rFonts w:ascii="Times New Roman" w:eastAsia="Times New Roman" w:hAnsi="Times New Roman" w:cs="Times New Roman"/>
          <w:sz w:val="24"/>
          <w:szCs w:val="24"/>
          <w:lang w:val="en-GB" w:eastAsia="fr-FR"/>
        </w:rPr>
        <w:t xml:space="preserve"> (16a)</w:t>
      </w:r>
      <w:r w:rsidR="009B1B3B">
        <w:rPr>
          <w:rFonts w:ascii="Times New Roman" w:eastAsia="Times New Roman" w:hAnsi="Times New Roman" w:cs="Times New Roman"/>
          <w:sz w:val="24"/>
          <w:szCs w:val="24"/>
          <w:lang w:val="en-GB" w:eastAsia="fr-FR"/>
        </w:rPr>
        <w:t>, maximal continuity</w:t>
      </w:r>
      <w:r w:rsidR="00D23568">
        <w:rPr>
          <w:rFonts w:ascii="Times New Roman" w:eastAsia="Times New Roman" w:hAnsi="Times New Roman" w:cs="Times New Roman"/>
          <w:sz w:val="24"/>
          <w:szCs w:val="24"/>
          <w:lang w:val="en-GB" w:eastAsia="fr-FR"/>
        </w:rPr>
        <w:t xml:space="preserve"> (16b)</w:t>
      </w:r>
      <w:r w:rsidR="009B1B3B">
        <w:rPr>
          <w:rFonts w:ascii="Times New Roman" w:eastAsia="Times New Roman" w:hAnsi="Times New Roman" w:cs="Times New Roman"/>
          <w:sz w:val="24"/>
          <w:szCs w:val="24"/>
          <w:lang w:val="en-GB" w:eastAsia="fr-FR"/>
        </w:rPr>
        <w:t>, and connect</w:t>
      </w:r>
      <w:r w:rsidR="0077508E">
        <w:rPr>
          <w:rFonts w:ascii="Times New Roman" w:eastAsia="Times New Roman" w:hAnsi="Times New Roman" w:cs="Times New Roman"/>
          <w:sz w:val="24"/>
          <w:szCs w:val="24"/>
          <w:lang w:val="en-GB" w:eastAsia="fr-FR"/>
        </w:rPr>
        <w:t>ion</w:t>
      </w:r>
      <w:r w:rsidR="009B1B3B">
        <w:rPr>
          <w:rFonts w:ascii="Times New Roman" w:eastAsia="Times New Roman" w:hAnsi="Times New Roman" w:cs="Times New Roman"/>
          <w:sz w:val="24"/>
          <w:szCs w:val="24"/>
          <w:lang w:val="en-GB" w:eastAsia="fr-FR"/>
        </w:rPr>
        <w:t xml:space="preserve"> to </w:t>
      </w:r>
      <w:r w:rsidR="0077508E">
        <w:rPr>
          <w:rFonts w:ascii="Times New Roman" w:eastAsia="Times New Roman" w:hAnsi="Times New Roman" w:cs="Times New Roman"/>
          <w:sz w:val="24"/>
          <w:szCs w:val="24"/>
          <w:lang w:val="en-GB" w:eastAsia="fr-FR"/>
        </w:rPr>
        <w:t xml:space="preserve">contextually given </w:t>
      </w:r>
      <w:r w:rsidR="009B1B3B">
        <w:rPr>
          <w:rFonts w:ascii="Times New Roman" w:eastAsia="Times New Roman" w:hAnsi="Times New Roman" w:cs="Times New Roman"/>
          <w:sz w:val="24"/>
          <w:szCs w:val="24"/>
          <w:lang w:val="en-GB" w:eastAsia="fr-FR"/>
        </w:rPr>
        <w:t>occasions</w:t>
      </w:r>
      <w:r w:rsidR="00112753">
        <w:rPr>
          <w:rFonts w:ascii="Times New Roman" w:eastAsia="Times New Roman" w:hAnsi="Times New Roman" w:cs="Times New Roman"/>
          <w:sz w:val="24"/>
          <w:szCs w:val="24"/>
          <w:lang w:val="en-GB" w:eastAsia="fr-FR"/>
        </w:rPr>
        <w:t xml:space="preserve"> (16c)</w:t>
      </w:r>
      <w:r w:rsidR="009B1B3B">
        <w:rPr>
          <w:rFonts w:ascii="Times New Roman" w:eastAsia="Times New Roman" w:hAnsi="Times New Roman" w:cs="Times New Roman"/>
          <w:sz w:val="24"/>
          <w:szCs w:val="24"/>
          <w:lang w:val="en-GB" w:eastAsia="fr-FR"/>
        </w:rPr>
        <w:t>.</w:t>
      </w:r>
      <w:r w:rsidR="004429BC">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Semantically,</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frequent </w:t>
      </w:r>
      <w:r w:rsidR="00CF2F58">
        <w:rPr>
          <w:rFonts w:ascii="Times New Roman" w:eastAsia="Times New Roman" w:hAnsi="Times New Roman" w:cs="Times New Roman"/>
          <w:sz w:val="24"/>
          <w:szCs w:val="24"/>
          <w:lang w:val="en-GB" w:eastAsia="fr-FR"/>
        </w:rPr>
        <w:t>thus</w:t>
      </w:r>
      <w:r w:rsidR="004429BC">
        <w:rPr>
          <w:rFonts w:ascii="Times New Roman" w:eastAsia="Times New Roman" w:hAnsi="Times New Roman" w:cs="Times New Roman"/>
          <w:sz w:val="24"/>
          <w:szCs w:val="24"/>
          <w:lang w:val="en-GB" w:eastAsia="fr-FR"/>
        </w:rPr>
        <w:t xml:space="preserve"> decompose</w:t>
      </w:r>
      <w:r w:rsidR="00C60235">
        <w:rPr>
          <w:rFonts w:ascii="Times New Roman" w:eastAsia="Times New Roman" w:hAnsi="Times New Roman" w:cs="Times New Roman"/>
          <w:sz w:val="24"/>
          <w:szCs w:val="24"/>
          <w:lang w:val="en-GB" w:eastAsia="fr-FR"/>
        </w:rPr>
        <w:t>s</w:t>
      </w:r>
      <w:r w:rsidR="0077508E">
        <w:rPr>
          <w:rFonts w:ascii="Times New Roman" w:eastAsia="Times New Roman" w:hAnsi="Times New Roman" w:cs="Times New Roman"/>
          <w:sz w:val="24"/>
          <w:szCs w:val="24"/>
          <w:lang w:val="en-GB" w:eastAsia="fr-FR"/>
        </w:rPr>
        <w:t>, roughly,</w:t>
      </w:r>
      <w:r w:rsidR="004429BC">
        <w:rPr>
          <w:rFonts w:ascii="Times New Roman" w:eastAsia="Times New Roman" w:hAnsi="Times New Roman" w:cs="Times New Roman"/>
          <w:sz w:val="24"/>
          <w:szCs w:val="24"/>
          <w:lang w:val="en-GB" w:eastAsia="fr-FR"/>
        </w:rPr>
        <w:t xml:space="preserve"> into</w:t>
      </w:r>
      <w:r w:rsidR="00CF2F58">
        <w:rPr>
          <w:rFonts w:ascii="Times New Roman" w:eastAsia="Times New Roman" w:hAnsi="Times New Roman" w:cs="Times New Roman"/>
          <w:sz w:val="24"/>
          <w:szCs w:val="24"/>
          <w:lang w:val="en-GB" w:eastAsia="fr-FR"/>
        </w:rPr>
        <w:t xml:space="preserve"> what is conveyed by</w:t>
      </w:r>
      <w:r w:rsidR="0077508E">
        <w:rPr>
          <w:rFonts w:ascii="Times New Roman" w:eastAsia="Times New Roman" w:hAnsi="Times New Roman" w:cs="Times New Roman"/>
          <w:sz w:val="24"/>
          <w:szCs w:val="24"/>
          <w:lang w:val="en-GB" w:eastAsia="fr-FR"/>
        </w:rPr>
        <w:t xml:space="preserve"> the event classifier</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times </w:t>
      </w:r>
      <w:r w:rsidR="004429BC">
        <w:rPr>
          <w:rFonts w:ascii="Times New Roman" w:eastAsia="Times New Roman" w:hAnsi="Times New Roman" w:cs="Times New Roman"/>
          <w:sz w:val="24"/>
          <w:szCs w:val="24"/>
          <w:lang w:val="en-GB" w:eastAsia="fr-FR"/>
        </w:rPr>
        <w:t xml:space="preserve">and a count </w:t>
      </w:r>
      <w:r w:rsidR="004429BC">
        <w:rPr>
          <w:rFonts w:ascii="Times New Roman" w:eastAsia="Times New Roman" w:hAnsi="Times New Roman" w:cs="Times New Roman"/>
          <w:sz w:val="24"/>
          <w:szCs w:val="24"/>
          <w:lang w:val="en-GB" w:eastAsia="fr-FR"/>
        </w:rPr>
        <w:lastRenderedPageBreak/>
        <w:t xml:space="preserve">quantifier </w:t>
      </w:r>
      <w:r w:rsidR="00C60235">
        <w:rPr>
          <w:rFonts w:ascii="Times New Roman" w:eastAsia="Times New Roman" w:hAnsi="Times New Roman" w:cs="Times New Roman"/>
          <w:sz w:val="24"/>
          <w:szCs w:val="24"/>
          <w:lang w:val="en-GB" w:eastAsia="fr-FR"/>
        </w:rPr>
        <w:t>(</w:t>
      </w:r>
      <w:r w:rsidR="0077508E">
        <w:rPr>
          <w:rFonts w:ascii="Times New Roman" w:eastAsia="Times New Roman" w:hAnsi="Times New Roman" w:cs="Times New Roman"/>
          <w:sz w:val="24"/>
          <w:szCs w:val="24"/>
          <w:lang w:val="en-GB" w:eastAsia="fr-FR"/>
        </w:rPr>
        <w:t xml:space="preserve">though </w:t>
      </w:r>
      <w:r w:rsidR="0077508E" w:rsidRPr="0077508E">
        <w:rPr>
          <w:rFonts w:ascii="Times New Roman" w:eastAsia="Times New Roman" w:hAnsi="Times New Roman" w:cs="Times New Roman"/>
          <w:i/>
          <w:iCs/>
          <w:sz w:val="24"/>
          <w:szCs w:val="24"/>
          <w:lang w:val="en-GB" w:eastAsia="fr-FR"/>
        </w:rPr>
        <w:t xml:space="preserve">frequent </w:t>
      </w:r>
      <w:r w:rsidR="0077508E">
        <w:rPr>
          <w:rFonts w:ascii="Times New Roman" w:eastAsia="Times New Roman" w:hAnsi="Times New Roman" w:cs="Times New Roman"/>
          <w:sz w:val="24"/>
          <w:szCs w:val="24"/>
          <w:lang w:val="en-GB" w:eastAsia="fr-FR"/>
        </w:rPr>
        <w:t xml:space="preserve">has more of a generic reading than </w:t>
      </w:r>
      <w:r w:rsidR="00C60235" w:rsidRPr="0077508E">
        <w:rPr>
          <w:rFonts w:ascii="Times New Roman" w:eastAsia="Times New Roman" w:hAnsi="Times New Roman" w:cs="Times New Roman"/>
          <w:i/>
          <w:iCs/>
          <w:sz w:val="24"/>
          <w:szCs w:val="24"/>
          <w:lang w:val="en-GB" w:eastAsia="fr-FR"/>
        </w:rPr>
        <w:t>many times</w:t>
      </w:r>
      <w:r w:rsidR="0077508E">
        <w:rPr>
          <w:rFonts w:ascii="Times New Roman" w:eastAsia="Times New Roman" w:hAnsi="Times New Roman" w:cs="Times New Roman"/>
          <w:sz w:val="24"/>
          <w:szCs w:val="24"/>
          <w:lang w:val="en-GB" w:eastAsia="fr-FR"/>
        </w:rPr>
        <w:t>, which is restricted to particular occurrences</w:t>
      </w:r>
      <w:r w:rsidR="00C60235">
        <w:rPr>
          <w:rFonts w:ascii="Times New Roman" w:eastAsia="Times New Roman" w:hAnsi="Times New Roman" w:cs="Times New Roman"/>
          <w:sz w:val="24"/>
          <w:szCs w:val="24"/>
          <w:lang w:val="en-GB" w:eastAsia="fr-FR"/>
        </w:rPr>
        <w:t>).</w:t>
      </w:r>
    </w:p>
    <w:p w:rsidR="005307F0" w:rsidRDefault="001569B1"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 xml:space="preserve">     </w:t>
      </w:r>
      <w:r w:rsidR="005307F0" w:rsidRPr="007801E1">
        <w:rPr>
          <w:rFonts w:ascii="Times New Roman" w:eastAsia="Times New Roman" w:hAnsi="Times New Roman" w:cs="Times New Roman"/>
          <w:i/>
          <w:sz w:val="24"/>
          <w:szCs w:val="24"/>
          <w:lang w:val="en-GB" w:eastAsia="fr-FR"/>
        </w:rPr>
        <w:t>Frequently</w:t>
      </w:r>
      <w:r w:rsidR="005307F0">
        <w:rPr>
          <w:rFonts w:ascii="Times New Roman" w:eastAsia="Times New Roman" w:hAnsi="Times New Roman" w:cs="Times New Roman"/>
          <w:sz w:val="24"/>
          <w:szCs w:val="24"/>
          <w:lang w:val="en-GB" w:eastAsia="fr-FR"/>
        </w:rPr>
        <w:t xml:space="preserve"> is not the only </w:t>
      </w:r>
      <w:r w:rsidR="004429BC">
        <w:rPr>
          <w:rFonts w:ascii="Times New Roman" w:eastAsia="Times New Roman" w:hAnsi="Times New Roman" w:cs="Times New Roman"/>
          <w:sz w:val="24"/>
          <w:szCs w:val="24"/>
          <w:lang w:val="en-GB" w:eastAsia="fr-FR"/>
        </w:rPr>
        <w:t xml:space="preserve">unity-introducing </w:t>
      </w:r>
      <w:r w:rsidR="005307F0">
        <w:rPr>
          <w:rFonts w:ascii="Times New Roman" w:eastAsia="Times New Roman" w:hAnsi="Times New Roman" w:cs="Times New Roman"/>
          <w:sz w:val="24"/>
          <w:szCs w:val="24"/>
          <w:lang w:val="en-GB" w:eastAsia="fr-FR"/>
        </w:rPr>
        <w:t xml:space="preserve">quantifier </w:t>
      </w:r>
      <w:r w:rsidR="00916155">
        <w:rPr>
          <w:rFonts w:ascii="Times New Roman" w:eastAsia="Times New Roman" w:hAnsi="Times New Roman" w:cs="Times New Roman"/>
          <w:sz w:val="24"/>
          <w:szCs w:val="24"/>
          <w:lang w:val="en-GB" w:eastAsia="fr-FR"/>
        </w:rPr>
        <w:t>able to apply to mass categories.</w:t>
      </w:r>
      <w:r w:rsidR="003A4854">
        <w:rPr>
          <w:rFonts w:ascii="Times New Roman" w:eastAsia="Times New Roman" w:hAnsi="Times New Roman" w:cs="Times New Roman"/>
          <w:sz w:val="24"/>
          <w:szCs w:val="24"/>
          <w:lang w:val="en-GB" w:eastAsia="fr-FR"/>
        </w:rPr>
        <w:t xml:space="preserve"> Thus, i</w:t>
      </w:r>
      <w:r w:rsidR="005307F0">
        <w:rPr>
          <w:rFonts w:ascii="Times New Roman" w:eastAsia="Times New Roman" w:hAnsi="Times New Roman" w:cs="Times New Roman"/>
          <w:sz w:val="24"/>
          <w:szCs w:val="24"/>
          <w:lang w:val="en-GB" w:eastAsia="fr-FR"/>
        </w:rPr>
        <w:t xml:space="preserve">n German, </w:t>
      </w:r>
      <w:proofErr w:type="spellStart"/>
      <w:r w:rsidR="005307F0" w:rsidRPr="00976BD3">
        <w:rPr>
          <w:rFonts w:ascii="Times New Roman" w:eastAsia="Times New Roman" w:hAnsi="Times New Roman" w:cs="Times New Roman"/>
          <w:i/>
          <w:sz w:val="24"/>
          <w:szCs w:val="24"/>
          <w:lang w:val="en-GB" w:eastAsia="fr-FR"/>
        </w:rPr>
        <w:t>vieles</w:t>
      </w:r>
      <w:proofErr w:type="spellEnd"/>
      <w:r w:rsidR="005307F0" w:rsidRPr="00976BD3">
        <w:rPr>
          <w:rFonts w:ascii="Times New Roman" w:eastAsia="Times New Roman" w:hAnsi="Times New Roman" w:cs="Times New Roman"/>
          <w:i/>
          <w:sz w:val="24"/>
          <w:szCs w:val="24"/>
          <w:lang w:val="en-GB" w:eastAsia="fr-FR"/>
        </w:rPr>
        <w:t xml:space="preserve"> </w:t>
      </w:r>
      <w:r w:rsidR="005307F0">
        <w:rPr>
          <w:rFonts w:ascii="Times New Roman" w:eastAsia="Times New Roman" w:hAnsi="Times New Roman" w:cs="Times New Roman"/>
          <w:sz w:val="24"/>
          <w:szCs w:val="24"/>
          <w:lang w:val="en-GB" w:eastAsia="fr-FR"/>
        </w:rPr>
        <w:t>‘many’</w:t>
      </w:r>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‘some’</w:t>
      </w:r>
      <w:r w:rsidR="005307F0">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quantifier</w:t>
      </w:r>
      <w:r w:rsidR="003A4854">
        <w:rPr>
          <w:rFonts w:ascii="Times New Roman" w:eastAsia="Times New Roman" w:hAnsi="Times New Roman" w:cs="Times New Roman"/>
          <w:sz w:val="24"/>
          <w:szCs w:val="24"/>
          <w:lang w:val="en-GB" w:eastAsia="fr-FR"/>
        </w:rPr>
        <w:t>s</w:t>
      </w:r>
      <w:r w:rsidR="005307F0">
        <w:rPr>
          <w:rFonts w:ascii="Times New Roman" w:eastAsia="Times New Roman" w:hAnsi="Times New Roman" w:cs="Times New Roman"/>
          <w:sz w:val="24"/>
          <w:szCs w:val="24"/>
          <w:lang w:val="en-GB" w:eastAsia="fr-FR"/>
        </w:rPr>
        <w:t xml:space="preserve"> that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syntactically mass </w:t>
      </w:r>
      <w:r w:rsidR="006D741A">
        <w:rPr>
          <w:rFonts w:ascii="Times New Roman" w:eastAsia="Times New Roman" w:hAnsi="Times New Roman" w:cs="Times New Roman"/>
          <w:sz w:val="24"/>
          <w:szCs w:val="24"/>
          <w:lang w:val="en-GB" w:eastAsia="fr-FR"/>
        </w:rPr>
        <w:t xml:space="preserve">by </w:t>
      </w:r>
      <w:r w:rsidR="005307F0">
        <w:rPr>
          <w:rFonts w:ascii="Times New Roman" w:eastAsia="Times New Roman" w:hAnsi="Times New Roman" w:cs="Times New Roman"/>
          <w:sz w:val="24"/>
          <w:szCs w:val="24"/>
          <w:lang w:val="en-GB" w:eastAsia="fr-FR"/>
        </w:rPr>
        <w:t>being singular</w:t>
      </w:r>
      <w:r w:rsidR="00363279">
        <w:rPr>
          <w:rFonts w:ascii="Times New Roman" w:eastAsia="Times New Roman" w:hAnsi="Times New Roman" w:cs="Times New Roman"/>
          <w:sz w:val="24"/>
          <w:szCs w:val="24"/>
          <w:lang w:val="en-GB" w:eastAsia="fr-FR"/>
        </w:rPr>
        <w:t xml:space="preserve"> and requiring singular verb agreement</w:t>
      </w:r>
      <w:r w:rsidR="006D741A">
        <w:rPr>
          <w:rFonts w:ascii="Times New Roman" w:eastAsia="Times New Roman" w:hAnsi="Times New Roman" w:cs="Times New Roman"/>
          <w:sz w:val="24"/>
          <w:szCs w:val="24"/>
          <w:lang w:val="en-GB" w:eastAsia="fr-FR"/>
        </w:rPr>
        <w:t xml:space="preserve">; yet semantically they are </w:t>
      </w:r>
      <w:proofErr w:type="spellStart"/>
      <w:r w:rsidR="006D741A">
        <w:rPr>
          <w:rFonts w:ascii="Times New Roman" w:eastAsia="Times New Roman" w:hAnsi="Times New Roman" w:cs="Times New Roman"/>
          <w:sz w:val="24"/>
          <w:szCs w:val="24"/>
          <w:lang w:val="en-GB" w:eastAsia="fr-FR"/>
        </w:rPr>
        <w:t>are</w:t>
      </w:r>
      <w:proofErr w:type="spellEnd"/>
      <w:r w:rsidR="006D741A">
        <w:rPr>
          <w:rFonts w:ascii="Times New Roman" w:eastAsia="Times New Roman" w:hAnsi="Times New Roman" w:cs="Times New Roman"/>
          <w:sz w:val="24"/>
          <w:szCs w:val="24"/>
          <w:lang w:val="en-GB" w:eastAsia="fr-FR"/>
        </w:rPr>
        <w:t xml:space="preserve"> count, counting </w:t>
      </w:r>
      <w:proofErr w:type="spellStart"/>
      <w:r w:rsidR="006D741A">
        <w:rPr>
          <w:rFonts w:ascii="Times New Roman" w:eastAsia="Times New Roman" w:hAnsi="Times New Roman" w:cs="Times New Roman"/>
          <w:sz w:val="24"/>
          <w:szCs w:val="24"/>
          <w:lang w:val="en-GB" w:eastAsia="fr-FR"/>
        </w:rPr>
        <w:t>contextualy</w:t>
      </w:r>
      <w:proofErr w:type="spellEnd"/>
      <w:r w:rsidR="006D741A">
        <w:rPr>
          <w:rFonts w:ascii="Times New Roman" w:eastAsia="Times New Roman" w:hAnsi="Times New Roman" w:cs="Times New Roman"/>
          <w:sz w:val="24"/>
          <w:szCs w:val="24"/>
          <w:lang w:val="en-GB" w:eastAsia="fr-FR"/>
        </w:rPr>
        <w:t xml:space="preserve"> well-distinguished units (</w:t>
      </w:r>
      <w:proofErr w:type="spellStart"/>
      <w:r w:rsidR="006D741A">
        <w:rPr>
          <w:rFonts w:ascii="Times New Roman" w:eastAsia="Times New Roman" w:hAnsi="Times New Roman" w:cs="Times New Roman"/>
          <w:sz w:val="24"/>
          <w:szCs w:val="24"/>
          <w:lang w:val="en-GB" w:eastAsia="fr-FR"/>
        </w:rPr>
        <w:t>Moltmann</w:t>
      </w:r>
      <w:proofErr w:type="spellEnd"/>
      <w:r w:rsidR="006D741A">
        <w:rPr>
          <w:rFonts w:ascii="Times New Roman" w:eastAsia="Times New Roman" w:hAnsi="Times New Roman" w:cs="Times New Roman"/>
          <w:sz w:val="24"/>
          <w:szCs w:val="24"/>
          <w:lang w:val="en-GB" w:eastAsia="fr-FR"/>
        </w:rPr>
        <w:t xml:space="preserve"> 1997, Chap. 5, 156ff). </w:t>
      </w:r>
      <w:proofErr w:type="spellStart"/>
      <w:r w:rsidR="006D741A">
        <w:rPr>
          <w:rFonts w:ascii="Times New Roman" w:eastAsia="Times New Roman" w:hAnsi="Times New Roman" w:cs="Times New Roman"/>
          <w:i/>
          <w:sz w:val="24"/>
          <w:szCs w:val="24"/>
          <w:lang w:val="en-GB" w:eastAsia="fr-FR"/>
        </w:rPr>
        <w:t>V</w:t>
      </w:r>
      <w:r w:rsidR="003A4854" w:rsidRPr="003A4854">
        <w:rPr>
          <w:rFonts w:ascii="Times New Roman" w:eastAsia="Times New Roman" w:hAnsi="Times New Roman" w:cs="Times New Roman"/>
          <w:i/>
          <w:sz w:val="24"/>
          <w:szCs w:val="24"/>
          <w:lang w:val="en-GB" w:eastAsia="fr-FR"/>
        </w:rPr>
        <w:t>ieles</w:t>
      </w:r>
      <w:proofErr w:type="spellEnd"/>
      <w:r w:rsidR="00766C76">
        <w:rPr>
          <w:rFonts w:ascii="Times New Roman" w:eastAsia="Times New Roman" w:hAnsi="Times New Roman" w:cs="Times New Roman"/>
          <w:sz w:val="24"/>
          <w:szCs w:val="24"/>
          <w:lang w:val="en-GB" w:eastAsia="fr-FR"/>
        </w:rPr>
        <w:t xml:space="preserve"> </w:t>
      </w:r>
      <w:r w:rsidR="004429BC">
        <w:rPr>
          <w:rFonts w:ascii="Times New Roman" w:eastAsia="Times New Roman" w:hAnsi="Times New Roman" w:cs="Times New Roman"/>
          <w:sz w:val="24"/>
          <w:szCs w:val="24"/>
          <w:lang w:val="en-GB" w:eastAsia="fr-FR"/>
        </w:rPr>
        <w:t>has the meaning of ‘many</w:t>
      </w:r>
      <w:r w:rsidR="00C60235">
        <w:rPr>
          <w:rFonts w:ascii="Times New Roman" w:eastAsia="Times New Roman" w:hAnsi="Times New Roman" w:cs="Times New Roman"/>
          <w:sz w:val="24"/>
          <w:szCs w:val="24"/>
          <w:lang w:val="en-GB" w:eastAsia="fr-FR"/>
        </w:rPr>
        <w:t>’</w:t>
      </w:r>
      <w:r w:rsidR="006D741A">
        <w:rPr>
          <w:rFonts w:ascii="Times New Roman" w:eastAsia="Times New Roman" w:hAnsi="Times New Roman" w:cs="Times New Roman"/>
          <w:sz w:val="24"/>
          <w:szCs w:val="24"/>
          <w:lang w:val="en-GB" w:eastAsia="fr-FR"/>
        </w:rPr>
        <w:t xml:space="preserve">, counting well-distinguished </w:t>
      </w:r>
      <w:proofErr w:type="spellStart"/>
      <w:r w:rsidR="006D741A">
        <w:rPr>
          <w:rFonts w:ascii="Times New Roman" w:eastAsia="Times New Roman" w:hAnsi="Times New Roman" w:cs="Times New Roman"/>
          <w:sz w:val="24"/>
          <w:szCs w:val="24"/>
          <w:lang w:val="en-GB" w:eastAsia="fr-FR"/>
        </w:rPr>
        <w:t>subquantities</w:t>
      </w:r>
      <w:proofErr w:type="spellEnd"/>
      <w:r w:rsidR="006D741A">
        <w:rPr>
          <w:rFonts w:ascii="Times New Roman" w:eastAsia="Times New Roman" w:hAnsi="Times New Roman" w:cs="Times New Roman"/>
          <w:sz w:val="24"/>
          <w:szCs w:val="24"/>
          <w:lang w:val="en-GB" w:eastAsia="fr-FR"/>
        </w:rPr>
        <w:t xml:space="preserve"> of a quantity. </w:t>
      </w:r>
      <w:r w:rsidR="003A4854">
        <w:rPr>
          <w:rFonts w:ascii="Times New Roman" w:eastAsia="Times New Roman" w:hAnsi="Times New Roman" w:cs="Times New Roman"/>
          <w:sz w:val="24"/>
          <w:szCs w:val="24"/>
          <w:lang w:val="en-GB" w:eastAsia="fr-FR"/>
        </w:rPr>
        <w:t xml:space="preserve"> </w:t>
      </w:r>
      <w:r w:rsidR="006D741A">
        <w:rPr>
          <w:rFonts w:ascii="Times New Roman" w:eastAsia="Times New Roman" w:hAnsi="Times New Roman" w:cs="Times New Roman"/>
          <w:i/>
          <w:sz w:val="24"/>
          <w:szCs w:val="24"/>
          <w:lang w:val="en-GB" w:eastAsia="fr-FR"/>
        </w:rPr>
        <w:t>M</w:t>
      </w:r>
      <w:r w:rsidR="003A4854" w:rsidRPr="003A4854">
        <w:rPr>
          <w:rFonts w:ascii="Times New Roman" w:eastAsia="Times New Roman" w:hAnsi="Times New Roman" w:cs="Times New Roman"/>
          <w:i/>
          <w:sz w:val="24"/>
          <w:szCs w:val="24"/>
          <w:lang w:val="en-GB" w:eastAsia="fr-FR"/>
        </w:rPr>
        <w:t>anches</w:t>
      </w:r>
      <w:r w:rsidR="006D741A">
        <w:rPr>
          <w:rFonts w:ascii="Times New Roman" w:eastAsia="Times New Roman" w:hAnsi="Times New Roman" w:cs="Times New Roman"/>
          <w:sz w:val="24"/>
          <w:szCs w:val="24"/>
          <w:lang w:val="en-GB" w:eastAsia="fr-FR"/>
        </w:rPr>
        <w:t xml:space="preserve"> semantically acts as a count quantifier with roughly the meaning ‘at least two’; </w:t>
      </w:r>
      <w:r w:rsidR="006D741A" w:rsidRPr="006D741A">
        <w:rPr>
          <w:rFonts w:ascii="Times New Roman" w:eastAsia="Times New Roman" w:hAnsi="Times New Roman" w:cs="Times New Roman"/>
          <w:i/>
          <w:iCs/>
          <w:sz w:val="24"/>
          <w:szCs w:val="24"/>
          <w:lang w:val="en-GB" w:eastAsia="fr-FR"/>
        </w:rPr>
        <w:t xml:space="preserve">manches </w:t>
      </w:r>
      <w:r w:rsidR="00500AD7">
        <w:rPr>
          <w:rFonts w:ascii="Times New Roman" w:eastAsia="Times New Roman" w:hAnsi="Times New Roman" w:cs="Times New Roman"/>
          <w:sz w:val="24"/>
          <w:szCs w:val="24"/>
          <w:lang w:val="en-GB" w:eastAsia="fr-FR"/>
        </w:rPr>
        <w:t xml:space="preserve">presupposes </w:t>
      </w:r>
      <w:r w:rsidR="006D741A">
        <w:rPr>
          <w:rFonts w:ascii="Times New Roman" w:eastAsia="Times New Roman" w:hAnsi="Times New Roman" w:cs="Times New Roman"/>
          <w:sz w:val="24"/>
          <w:szCs w:val="24"/>
          <w:lang w:val="en-GB" w:eastAsia="fr-FR"/>
        </w:rPr>
        <w:t xml:space="preserve">a distance in time, </w:t>
      </w:r>
      <w:r w:rsidR="00500AD7">
        <w:rPr>
          <w:rFonts w:ascii="Times New Roman" w:eastAsia="Times New Roman" w:hAnsi="Times New Roman" w:cs="Times New Roman"/>
          <w:sz w:val="24"/>
          <w:szCs w:val="24"/>
          <w:lang w:val="en-GB" w:eastAsia="fr-FR"/>
        </w:rPr>
        <w:t>location,</w:t>
      </w:r>
      <w:r w:rsidR="006D741A">
        <w:rPr>
          <w:rFonts w:ascii="Times New Roman" w:eastAsia="Times New Roman" w:hAnsi="Times New Roman" w:cs="Times New Roman"/>
          <w:sz w:val="24"/>
          <w:szCs w:val="24"/>
          <w:lang w:val="en-GB" w:eastAsia="fr-FR"/>
        </w:rPr>
        <w:t xml:space="preserve"> or quality space among the </w:t>
      </w:r>
      <w:proofErr w:type="spellStart"/>
      <w:r w:rsidR="006D741A">
        <w:rPr>
          <w:rFonts w:ascii="Times New Roman" w:eastAsia="Times New Roman" w:hAnsi="Times New Roman" w:cs="Times New Roman"/>
          <w:sz w:val="24"/>
          <w:szCs w:val="24"/>
          <w:lang w:val="en-GB" w:eastAsia="fr-FR"/>
        </w:rPr>
        <w:t>subquantities</w:t>
      </w:r>
      <w:proofErr w:type="spellEnd"/>
      <w:r w:rsidR="006D741A">
        <w:rPr>
          <w:rFonts w:ascii="Times New Roman" w:eastAsia="Times New Roman" w:hAnsi="Times New Roman" w:cs="Times New Roman"/>
          <w:sz w:val="24"/>
          <w:szCs w:val="24"/>
          <w:lang w:val="en-GB" w:eastAsia="fr-FR"/>
        </w:rPr>
        <w:t xml:space="preserve"> it counts</w:t>
      </w:r>
      <w:r w:rsidR="00500AD7">
        <w:rPr>
          <w:rFonts w:ascii="Times New Roman" w:eastAsia="Times New Roman" w:hAnsi="Times New Roman" w:cs="Times New Roman"/>
          <w:sz w:val="24"/>
          <w:szCs w:val="24"/>
          <w:lang w:val="en-GB" w:eastAsia="fr-FR"/>
        </w:rPr>
        <w:t xml:space="preserve">. As a metrical quantifier, it </w:t>
      </w:r>
      <w:r w:rsidR="005307F0">
        <w:rPr>
          <w:rFonts w:ascii="Times New Roman" w:eastAsia="Times New Roman" w:hAnsi="Times New Roman" w:cs="Times New Roman"/>
          <w:sz w:val="24"/>
          <w:szCs w:val="24"/>
          <w:lang w:val="en-GB" w:eastAsia="fr-FR"/>
        </w:rPr>
        <w:t>contrast</w:t>
      </w:r>
      <w:r w:rsidR="00500AD7">
        <w:rPr>
          <w:rFonts w:ascii="Times New Roman" w:eastAsia="Times New Roman" w:hAnsi="Times New Roman" w:cs="Times New Roman"/>
          <w:sz w:val="24"/>
          <w:szCs w:val="24"/>
          <w:lang w:val="en-GB" w:eastAsia="fr-FR"/>
        </w:rPr>
        <w:t xml:space="preserve">s </w:t>
      </w:r>
      <w:r w:rsidR="005307F0">
        <w:rPr>
          <w:rFonts w:ascii="Times New Roman" w:eastAsia="Times New Roman" w:hAnsi="Times New Roman" w:cs="Times New Roman"/>
          <w:sz w:val="24"/>
          <w:szCs w:val="24"/>
          <w:lang w:val="en-GB" w:eastAsia="fr-FR"/>
        </w:rPr>
        <w:t xml:space="preserve">with </w:t>
      </w:r>
      <w:proofErr w:type="spellStart"/>
      <w:r w:rsidR="005307F0" w:rsidRPr="003F7B6A">
        <w:rPr>
          <w:rFonts w:ascii="Times New Roman" w:eastAsia="Times New Roman" w:hAnsi="Times New Roman" w:cs="Times New Roman"/>
          <w:i/>
          <w:sz w:val="24"/>
          <w:szCs w:val="24"/>
          <w:lang w:val="en-GB" w:eastAsia="fr-FR"/>
        </w:rPr>
        <w:t>viel</w:t>
      </w:r>
      <w:proofErr w:type="spellEnd"/>
      <w:r w:rsidR="005307F0">
        <w:rPr>
          <w:rFonts w:ascii="Times New Roman" w:eastAsia="Times New Roman" w:hAnsi="Times New Roman" w:cs="Times New Roman"/>
          <w:sz w:val="24"/>
          <w:szCs w:val="24"/>
          <w:lang w:val="en-GB" w:eastAsia="fr-FR"/>
        </w:rPr>
        <w:t xml:space="preserve"> ‘much’ </w:t>
      </w:r>
      <w:r w:rsidR="003A4854">
        <w:rPr>
          <w:rFonts w:ascii="Times New Roman" w:eastAsia="Times New Roman" w:hAnsi="Times New Roman" w:cs="Times New Roman"/>
          <w:sz w:val="24"/>
          <w:szCs w:val="24"/>
          <w:lang w:val="en-GB" w:eastAsia="fr-FR"/>
        </w:rPr>
        <w:t>and</w:t>
      </w:r>
      <w:r w:rsidR="003A4854" w:rsidRPr="003A4854">
        <w:rPr>
          <w:rFonts w:ascii="Times New Roman" w:eastAsia="Times New Roman" w:hAnsi="Times New Roman" w:cs="Times New Roman"/>
          <w:i/>
          <w:sz w:val="24"/>
          <w:szCs w:val="24"/>
          <w:lang w:val="en-GB" w:eastAsia="fr-FR"/>
        </w:rPr>
        <w:t xml:space="preserve"> </w:t>
      </w:r>
      <w:proofErr w:type="spellStart"/>
      <w:r w:rsidR="003A4854" w:rsidRPr="003A4854">
        <w:rPr>
          <w:rFonts w:ascii="Times New Roman" w:eastAsia="Times New Roman" w:hAnsi="Times New Roman" w:cs="Times New Roman"/>
          <w:i/>
          <w:sz w:val="24"/>
          <w:szCs w:val="24"/>
          <w:lang w:val="en-GB" w:eastAsia="fr-FR"/>
        </w:rPr>
        <w:t>etwas</w:t>
      </w:r>
      <w:proofErr w:type="spellEnd"/>
      <w:r w:rsidR="003A4854" w:rsidRPr="003A4854">
        <w:rPr>
          <w:rFonts w:ascii="Times New Roman" w:eastAsia="Times New Roman" w:hAnsi="Times New Roman" w:cs="Times New Roman"/>
          <w:i/>
          <w:sz w:val="24"/>
          <w:szCs w:val="24"/>
          <w:lang w:val="en-GB" w:eastAsia="fr-FR"/>
        </w:rPr>
        <w:t xml:space="preserve"> </w:t>
      </w:r>
      <w:r w:rsidR="003A4854">
        <w:rPr>
          <w:rFonts w:ascii="Times New Roman" w:eastAsia="Times New Roman" w:hAnsi="Times New Roman" w:cs="Times New Roman"/>
          <w:sz w:val="24"/>
          <w:szCs w:val="24"/>
          <w:lang w:val="en-GB" w:eastAsia="fr-FR"/>
        </w:rPr>
        <w:t>‘some’.</w:t>
      </w:r>
      <w:r w:rsidR="00112753">
        <w:rPr>
          <w:rFonts w:ascii="Times New Roman" w:eastAsia="Times New Roman" w:hAnsi="Times New Roman" w:cs="Times New Roman"/>
          <w:sz w:val="24"/>
          <w:szCs w:val="24"/>
          <w:lang w:val="en-GB" w:eastAsia="fr-FR"/>
        </w:rPr>
        <w:t xml:space="preserve"> </w:t>
      </w:r>
      <w:r w:rsidR="00500AD7">
        <w:rPr>
          <w:rFonts w:ascii="Times New Roman" w:eastAsia="Times New Roman" w:hAnsi="Times New Roman" w:cs="Times New Roman"/>
          <w:sz w:val="24"/>
          <w:szCs w:val="24"/>
          <w:lang w:val="en-GB" w:eastAsia="fr-FR"/>
        </w:rPr>
        <w:t xml:space="preserve">The difference between </w:t>
      </w:r>
      <w:proofErr w:type="spellStart"/>
      <w:r w:rsidR="00500AD7" w:rsidRPr="00500AD7">
        <w:rPr>
          <w:rFonts w:ascii="Times New Roman" w:eastAsia="Times New Roman" w:hAnsi="Times New Roman" w:cs="Times New Roman"/>
          <w:i/>
          <w:iCs/>
          <w:sz w:val="24"/>
          <w:szCs w:val="24"/>
          <w:lang w:val="en-GB" w:eastAsia="fr-FR"/>
        </w:rPr>
        <w:t>vieles</w:t>
      </w:r>
      <w:proofErr w:type="spellEnd"/>
      <w:r w:rsidR="00500AD7" w:rsidRPr="00500AD7">
        <w:rPr>
          <w:rFonts w:ascii="Times New Roman" w:eastAsia="Times New Roman" w:hAnsi="Times New Roman" w:cs="Times New Roman"/>
          <w:i/>
          <w:iCs/>
          <w:sz w:val="24"/>
          <w:szCs w:val="24"/>
          <w:lang w:val="en-GB" w:eastAsia="fr-FR"/>
        </w:rPr>
        <w:t xml:space="preserve"> / manches</w:t>
      </w:r>
      <w:r w:rsidR="00500AD7">
        <w:rPr>
          <w:rFonts w:ascii="Times New Roman" w:eastAsia="Times New Roman" w:hAnsi="Times New Roman" w:cs="Times New Roman"/>
          <w:sz w:val="24"/>
          <w:szCs w:val="24"/>
          <w:lang w:val="en-GB" w:eastAsia="fr-FR"/>
        </w:rPr>
        <w:t xml:space="preserve"> and </w:t>
      </w:r>
      <w:proofErr w:type="spellStart"/>
      <w:r w:rsidR="00500AD7" w:rsidRPr="00500AD7">
        <w:rPr>
          <w:rFonts w:ascii="Times New Roman" w:eastAsia="Times New Roman" w:hAnsi="Times New Roman" w:cs="Times New Roman"/>
          <w:i/>
          <w:iCs/>
          <w:sz w:val="24"/>
          <w:szCs w:val="24"/>
          <w:lang w:val="en-GB" w:eastAsia="fr-FR"/>
        </w:rPr>
        <w:t>viel</w:t>
      </w:r>
      <w:proofErr w:type="spellEnd"/>
      <w:r w:rsidR="00500AD7" w:rsidRPr="00500AD7">
        <w:rPr>
          <w:rFonts w:ascii="Times New Roman" w:eastAsia="Times New Roman" w:hAnsi="Times New Roman" w:cs="Times New Roman"/>
          <w:i/>
          <w:iCs/>
          <w:sz w:val="24"/>
          <w:szCs w:val="24"/>
          <w:lang w:val="en-GB" w:eastAsia="fr-FR"/>
        </w:rPr>
        <w:t xml:space="preserve"> </w:t>
      </w:r>
      <w:r w:rsidR="00500AD7">
        <w:rPr>
          <w:rFonts w:ascii="Times New Roman" w:eastAsia="Times New Roman" w:hAnsi="Times New Roman" w:cs="Times New Roman"/>
          <w:sz w:val="24"/>
          <w:szCs w:val="24"/>
          <w:lang w:val="en-GB" w:eastAsia="fr-FR"/>
        </w:rPr>
        <w:t xml:space="preserve">manifests itself with </w:t>
      </w:r>
      <w:r w:rsidR="00112753">
        <w:rPr>
          <w:rFonts w:ascii="Times New Roman" w:eastAsia="Times New Roman" w:hAnsi="Times New Roman" w:cs="Times New Roman"/>
          <w:sz w:val="24"/>
          <w:szCs w:val="24"/>
          <w:lang w:val="en-GB" w:eastAsia="fr-FR"/>
        </w:rPr>
        <w:t xml:space="preserve">predicates like </w:t>
      </w:r>
      <w:r w:rsidR="00112753" w:rsidRPr="00112753">
        <w:rPr>
          <w:rFonts w:ascii="Times New Roman" w:eastAsia="Times New Roman" w:hAnsi="Times New Roman" w:cs="Times New Roman"/>
          <w:i/>
          <w:sz w:val="24"/>
          <w:szCs w:val="24"/>
          <w:lang w:val="en-GB" w:eastAsia="fr-FR"/>
        </w:rPr>
        <w:t>compare</w:t>
      </w:r>
      <w:r w:rsidR="00112753">
        <w:rPr>
          <w:rFonts w:ascii="Times New Roman" w:eastAsia="Times New Roman" w:hAnsi="Times New Roman" w:cs="Times New Roman"/>
          <w:sz w:val="24"/>
          <w:szCs w:val="24"/>
          <w:lang w:val="en-GB" w:eastAsia="fr-FR"/>
        </w:rPr>
        <w:t xml:space="preserve"> (on the internal reading), which require discrete units</w:t>
      </w:r>
      <w:r w:rsidR="00500AD7">
        <w:rPr>
          <w:rFonts w:ascii="Times New Roman" w:eastAsia="Times New Roman" w:hAnsi="Times New Roman" w:cs="Times New Roman"/>
          <w:sz w:val="24"/>
          <w:szCs w:val="24"/>
          <w:lang w:val="en-GB" w:eastAsia="fr-FR"/>
        </w:rPr>
        <w:t xml:space="preserve"> and</w:t>
      </w:r>
      <w:r w:rsidR="00112753">
        <w:rPr>
          <w:rFonts w:ascii="Times New Roman" w:eastAsia="Times New Roman" w:hAnsi="Times New Roman" w:cs="Times New Roman"/>
          <w:sz w:val="24"/>
          <w:szCs w:val="24"/>
          <w:lang w:val="en-GB" w:eastAsia="fr-FR"/>
        </w:rPr>
        <w:t xml:space="preserve"> are possible with the former, but not the latter:</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307F0" w:rsidRPr="00086290" w:rsidRDefault="00733EE2" w:rsidP="005307F0">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23</w:t>
      </w:r>
      <w:r w:rsidR="005307F0" w:rsidRPr="00086290">
        <w:rPr>
          <w:rFonts w:ascii="Times New Roman" w:eastAsia="Times New Roman" w:hAnsi="Times New Roman" w:cs="Times New Roman"/>
          <w:sz w:val="24"/>
          <w:szCs w:val="24"/>
          <w:lang w:val="de-DE" w:eastAsia="fr-FR"/>
        </w:rPr>
        <w:t xml:space="preserve">) a. </w:t>
      </w:r>
      <w:r w:rsidR="003A4854" w:rsidRPr="00086290">
        <w:rPr>
          <w:rFonts w:ascii="Times New Roman" w:eastAsia="Times New Roman" w:hAnsi="Times New Roman" w:cs="Times New Roman"/>
          <w:sz w:val="24"/>
          <w:szCs w:val="24"/>
          <w:lang w:val="de-DE" w:eastAsia="fr-FR"/>
        </w:rPr>
        <w:t xml:space="preserve">Anna konnte </w:t>
      </w:r>
      <w:r w:rsidR="005307F0" w:rsidRPr="00086290">
        <w:rPr>
          <w:rFonts w:ascii="Times New Roman" w:eastAsia="Times New Roman" w:hAnsi="Times New Roman" w:cs="Times New Roman"/>
          <w:sz w:val="24"/>
          <w:szCs w:val="24"/>
          <w:lang w:val="de-DE" w:eastAsia="fr-FR"/>
        </w:rPr>
        <w:t xml:space="preserve">vieles </w:t>
      </w:r>
      <w:r w:rsidR="003A4854" w:rsidRPr="00086290">
        <w:rPr>
          <w:rFonts w:ascii="Times New Roman" w:eastAsia="Times New Roman" w:hAnsi="Times New Roman" w:cs="Times New Roman"/>
          <w:sz w:val="24"/>
          <w:szCs w:val="24"/>
          <w:lang w:val="de-DE" w:eastAsia="fr-FR"/>
        </w:rPr>
        <w:t xml:space="preserve">/ manches </w:t>
      </w:r>
      <w:r w:rsidR="005307F0" w:rsidRPr="00086290">
        <w:rPr>
          <w:rFonts w:ascii="Times New Roman" w:eastAsia="Times New Roman" w:hAnsi="Times New Roman" w:cs="Times New Roman"/>
          <w:sz w:val="24"/>
          <w:szCs w:val="24"/>
          <w:lang w:val="de-DE" w:eastAsia="fr-FR"/>
        </w:rPr>
        <w:t>Holz</w:t>
      </w:r>
      <w:r w:rsidR="003A4854" w:rsidRPr="00086290">
        <w:rPr>
          <w:rFonts w:ascii="Times New Roman" w:eastAsia="Times New Roman" w:hAnsi="Times New Roman" w:cs="Times New Roman"/>
          <w:sz w:val="24"/>
          <w:szCs w:val="24"/>
          <w:lang w:val="de-DE" w:eastAsia="fr-FR"/>
        </w:rPr>
        <w:t xml:space="preserve"> nicht unterscheiden.</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3A4854">
        <w:rPr>
          <w:rFonts w:ascii="Times New Roman" w:eastAsia="Times New Roman" w:hAnsi="Times New Roman" w:cs="Times New Roman"/>
          <w:sz w:val="24"/>
          <w:szCs w:val="24"/>
          <w:lang w:val="en-US" w:eastAsia="fr-FR"/>
        </w:rPr>
        <w:t>Ann</w:t>
      </w:r>
      <w:r w:rsidR="003A4854" w:rsidRPr="003A4854">
        <w:rPr>
          <w:rFonts w:ascii="Times New Roman" w:eastAsia="Times New Roman" w:hAnsi="Times New Roman" w:cs="Times New Roman"/>
          <w:sz w:val="24"/>
          <w:szCs w:val="24"/>
          <w:lang w:val="en-US" w:eastAsia="fr-FR"/>
        </w:rPr>
        <w:t xml:space="preserve"> was unable many / some </w:t>
      </w:r>
      <w:proofErr w:type="spellStart"/>
      <w:r w:rsidR="003A4854" w:rsidRPr="003A4854">
        <w:rPr>
          <w:rFonts w:ascii="Times New Roman" w:eastAsia="Times New Roman" w:hAnsi="Times New Roman" w:cs="Times New Roman"/>
          <w:sz w:val="24"/>
          <w:szCs w:val="24"/>
          <w:lang w:val="en-US" w:eastAsia="fr-FR"/>
        </w:rPr>
        <w:t>woord</w:t>
      </w:r>
      <w:proofErr w:type="spellEnd"/>
      <w:r w:rsidR="003A4854" w:rsidRPr="003A4854">
        <w:rPr>
          <w:rFonts w:ascii="Times New Roman" w:eastAsia="Times New Roman" w:hAnsi="Times New Roman" w:cs="Times New Roman"/>
          <w:sz w:val="24"/>
          <w:szCs w:val="24"/>
          <w:lang w:val="en-US" w:eastAsia="fr-FR"/>
        </w:rPr>
        <w:t xml:space="preserve"> </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Anna was unable to distinguish </w:t>
      </w:r>
      <w:r>
        <w:rPr>
          <w:rFonts w:ascii="Times New Roman" w:eastAsia="Times New Roman" w:hAnsi="Times New Roman" w:cs="Times New Roman"/>
          <w:sz w:val="24"/>
          <w:szCs w:val="24"/>
          <w:lang w:val="en-GB" w:eastAsia="fr-FR"/>
        </w:rPr>
        <w:t xml:space="preserve">many </w:t>
      </w:r>
      <w:r w:rsidR="003A4854">
        <w:rPr>
          <w:rFonts w:ascii="Times New Roman" w:eastAsia="Times New Roman" w:hAnsi="Times New Roman" w:cs="Times New Roman"/>
          <w:sz w:val="24"/>
          <w:szCs w:val="24"/>
          <w:lang w:val="en-GB" w:eastAsia="fr-FR"/>
        </w:rPr>
        <w:t xml:space="preserve">/ some </w:t>
      </w:r>
      <w:r>
        <w:rPr>
          <w:rFonts w:ascii="Times New Roman" w:eastAsia="Times New Roman" w:hAnsi="Times New Roman" w:cs="Times New Roman"/>
          <w:sz w:val="24"/>
          <w:szCs w:val="24"/>
          <w:lang w:val="en-GB" w:eastAsia="fr-FR"/>
        </w:rPr>
        <w:t>pieces / sorts of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5307F0" w:rsidRPr="0008629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proofErr w:type="gramStart"/>
      <w:r w:rsidRPr="00086290">
        <w:rPr>
          <w:rFonts w:ascii="Times New Roman" w:eastAsia="Times New Roman" w:hAnsi="Times New Roman" w:cs="Times New Roman"/>
          <w:sz w:val="24"/>
          <w:szCs w:val="24"/>
          <w:lang w:val="de-DE" w:eastAsia="fr-FR"/>
        </w:rPr>
        <w:t xml:space="preserve">b. </w:t>
      </w:r>
      <w:r w:rsidR="003A4854" w:rsidRPr="00086290">
        <w:rPr>
          <w:rFonts w:ascii="Times New Roman" w:eastAsia="Times New Roman" w:hAnsi="Times New Roman" w:cs="Times New Roman"/>
          <w:sz w:val="24"/>
          <w:szCs w:val="24"/>
          <w:lang w:val="de-DE" w:eastAsia="fr-FR"/>
        </w:rPr>
        <w:t>???</w:t>
      </w:r>
      <w:proofErr w:type="gramEnd"/>
      <w:r w:rsidR="003A4854" w:rsidRPr="00086290">
        <w:rPr>
          <w:rFonts w:ascii="Times New Roman" w:eastAsia="Times New Roman" w:hAnsi="Times New Roman" w:cs="Times New Roman"/>
          <w:sz w:val="24"/>
          <w:szCs w:val="24"/>
          <w:lang w:val="de-DE" w:eastAsia="fr-FR"/>
        </w:rPr>
        <w:t xml:space="preserve"> Ann konnte viel / etwas Holz nicht unterscheiden </w:t>
      </w:r>
      <w:r w:rsidRPr="00086290">
        <w:rPr>
          <w:rFonts w:ascii="Times New Roman" w:eastAsia="Times New Roman" w:hAnsi="Times New Roman" w:cs="Times New Roman"/>
          <w:sz w:val="24"/>
          <w:szCs w:val="24"/>
          <w:lang w:val="de-DE" w:eastAsia="fr-FR"/>
        </w:rPr>
        <w:t>viel</w:t>
      </w:r>
      <w:r w:rsidR="003A4854" w:rsidRPr="00086290">
        <w:rPr>
          <w:rFonts w:ascii="Times New Roman" w:eastAsia="Times New Roman" w:hAnsi="Times New Roman" w:cs="Times New Roman"/>
          <w:sz w:val="24"/>
          <w:szCs w:val="24"/>
          <w:lang w:val="de-DE" w:eastAsia="fr-FR"/>
        </w:rPr>
        <w:t>.</w:t>
      </w:r>
    </w:p>
    <w:p w:rsidR="00A62584" w:rsidRDefault="00A62584"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3A4854" w:rsidRPr="00086290">
        <w:rPr>
          <w:rFonts w:ascii="Times New Roman" w:eastAsia="Times New Roman" w:hAnsi="Times New Roman" w:cs="Times New Roman"/>
          <w:sz w:val="24"/>
          <w:szCs w:val="24"/>
          <w:lang w:val="de-DE" w:eastAsia="fr-FR"/>
        </w:rPr>
        <w:t xml:space="preserve">   </w:t>
      </w:r>
      <w:r w:rsidR="003A4854">
        <w:rPr>
          <w:rFonts w:ascii="Times New Roman" w:eastAsia="Times New Roman" w:hAnsi="Times New Roman" w:cs="Times New Roman"/>
          <w:sz w:val="24"/>
          <w:szCs w:val="24"/>
          <w:lang w:val="en-GB" w:eastAsia="fr-FR"/>
        </w:rPr>
        <w:t xml:space="preserve">Ann was unable to distinguish </w:t>
      </w:r>
      <w:r>
        <w:rPr>
          <w:rFonts w:ascii="Times New Roman" w:eastAsia="Times New Roman" w:hAnsi="Times New Roman" w:cs="Times New Roman"/>
          <w:sz w:val="24"/>
          <w:szCs w:val="24"/>
          <w:lang w:val="en-GB" w:eastAsia="fr-FR"/>
        </w:rPr>
        <w:t>much</w:t>
      </w:r>
      <w:r w:rsidR="003A4854">
        <w:rPr>
          <w:rFonts w:ascii="Times New Roman" w:eastAsia="Times New Roman" w:hAnsi="Times New Roman" w:cs="Times New Roman"/>
          <w:sz w:val="24"/>
          <w:szCs w:val="24"/>
          <w:lang w:val="en-GB" w:eastAsia="fr-FR"/>
        </w:rPr>
        <w:t xml:space="preserve"> / some</w:t>
      </w:r>
      <w:r>
        <w:rPr>
          <w:rFonts w:ascii="Times New Roman" w:eastAsia="Times New Roman" w:hAnsi="Times New Roman" w:cs="Times New Roman"/>
          <w:sz w:val="24"/>
          <w:szCs w:val="24"/>
          <w:lang w:val="en-GB" w:eastAsia="fr-FR"/>
        </w:rPr>
        <w:t xml:space="preserve"> wood</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Ann was unable to distinguish much</w:t>
      </w:r>
      <w:r>
        <w:rPr>
          <w:rFonts w:ascii="Times New Roman" w:eastAsia="Times New Roman" w:hAnsi="Times New Roman" w:cs="Times New Roman"/>
          <w:sz w:val="24"/>
          <w:szCs w:val="24"/>
          <w:lang w:val="en-GB" w:eastAsia="fr-FR"/>
        </w:rPr>
        <w:t xml:space="preserve"> / </w:t>
      </w:r>
      <w:r w:rsidR="003A4854">
        <w:rPr>
          <w:rFonts w:ascii="Times New Roman" w:eastAsia="Times New Roman" w:hAnsi="Times New Roman" w:cs="Times New Roman"/>
          <w:sz w:val="24"/>
          <w:szCs w:val="24"/>
          <w:lang w:val="en-GB" w:eastAsia="fr-FR"/>
        </w:rPr>
        <w:t>some of the</w:t>
      </w:r>
      <w:r>
        <w:rPr>
          <w:rFonts w:ascii="Times New Roman" w:eastAsia="Times New Roman" w:hAnsi="Times New Roman" w:cs="Times New Roman"/>
          <w:sz w:val="24"/>
          <w:szCs w:val="24"/>
          <w:lang w:val="en-GB" w:eastAsia="fr-FR"/>
        </w:rPr>
        <w:t xml:space="preserve">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112753" w:rsidRDefault="00112753"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91B37" w:rsidRDefault="00500AD7"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23</w:t>
      </w:r>
      <w:r>
        <w:rPr>
          <w:rFonts w:ascii="Times New Roman" w:eastAsia="Times New Roman" w:hAnsi="Times New Roman" w:cs="Times New Roman"/>
          <w:sz w:val="24"/>
          <w:szCs w:val="24"/>
          <w:lang w:val="en-GB" w:eastAsia="fr-FR"/>
        </w:rPr>
        <w:t>a, b) illustrate how t</w:t>
      </w:r>
      <w:r w:rsidR="00112753">
        <w:rPr>
          <w:rFonts w:ascii="Times New Roman" w:eastAsia="Times New Roman" w:hAnsi="Times New Roman" w:cs="Times New Roman"/>
          <w:sz w:val="24"/>
          <w:szCs w:val="24"/>
          <w:lang w:val="en-GB" w:eastAsia="fr-FR"/>
        </w:rPr>
        <w:t xml:space="preserve">he units may be distinguished contextually or in virtue of the nature of the substance. For example, </w:t>
      </w:r>
      <w:proofErr w:type="spellStart"/>
      <w:r w:rsidR="00112753" w:rsidRPr="003F7B6A">
        <w:rPr>
          <w:rFonts w:ascii="Times New Roman" w:eastAsia="Times New Roman" w:hAnsi="Times New Roman" w:cs="Times New Roman"/>
          <w:i/>
          <w:sz w:val="24"/>
          <w:szCs w:val="24"/>
          <w:lang w:val="en-GB" w:eastAsia="fr-FR"/>
        </w:rPr>
        <w:t>vieles</w:t>
      </w:r>
      <w:proofErr w:type="spellEnd"/>
      <w:r w:rsidR="00112753">
        <w:rPr>
          <w:rFonts w:ascii="Times New Roman" w:eastAsia="Times New Roman" w:hAnsi="Times New Roman" w:cs="Times New Roman"/>
          <w:sz w:val="24"/>
          <w:szCs w:val="24"/>
          <w:lang w:val="en-GB" w:eastAsia="fr-FR"/>
        </w:rPr>
        <w:t xml:space="preserve"> and</w:t>
      </w:r>
      <w:r w:rsidR="00112753" w:rsidRPr="003A4854">
        <w:rPr>
          <w:rFonts w:ascii="Times New Roman" w:eastAsia="Times New Roman" w:hAnsi="Times New Roman" w:cs="Times New Roman"/>
          <w:i/>
          <w:sz w:val="24"/>
          <w:szCs w:val="24"/>
          <w:lang w:val="en-GB" w:eastAsia="fr-FR"/>
        </w:rPr>
        <w:t xml:space="preserve"> manches</w:t>
      </w:r>
      <w:r w:rsidR="00112753">
        <w:rPr>
          <w:rFonts w:ascii="Times New Roman" w:eastAsia="Times New Roman" w:hAnsi="Times New Roman" w:cs="Times New Roman"/>
          <w:sz w:val="24"/>
          <w:szCs w:val="24"/>
          <w:lang w:val="en-GB" w:eastAsia="fr-FR"/>
        </w:rPr>
        <w:t xml:space="preserve"> in (</w:t>
      </w:r>
      <w:r w:rsidR="006853E3">
        <w:rPr>
          <w:rFonts w:ascii="Times New Roman" w:eastAsia="Times New Roman" w:hAnsi="Times New Roman" w:cs="Times New Roman"/>
          <w:sz w:val="24"/>
          <w:szCs w:val="24"/>
          <w:lang w:val="en-GB" w:eastAsia="fr-FR"/>
        </w:rPr>
        <w:t>23</w:t>
      </w:r>
      <w:r w:rsidR="00112753">
        <w:rPr>
          <w:rFonts w:ascii="Times New Roman" w:eastAsia="Times New Roman" w:hAnsi="Times New Roman" w:cs="Times New Roman"/>
          <w:sz w:val="24"/>
          <w:szCs w:val="24"/>
          <w:lang w:val="en-GB" w:eastAsia="fr-FR"/>
        </w:rPr>
        <w:t xml:space="preserve">a) count </w:t>
      </w:r>
      <w:proofErr w:type="gramStart"/>
      <w:r w:rsidR="00112753">
        <w:rPr>
          <w:rFonts w:ascii="Times New Roman" w:eastAsia="Times New Roman" w:hAnsi="Times New Roman" w:cs="Times New Roman"/>
          <w:sz w:val="24"/>
          <w:szCs w:val="24"/>
          <w:lang w:val="en-GB" w:eastAsia="fr-FR"/>
        </w:rPr>
        <w:t>either units</w:t>
      </w:r>
      <w:proofErr w:type="gramEnd"/>
      <w:r w:rsidR="00112753">
        <w:rPr>
          <w:rFonts w:ascii="Times New Roman" w:eastAsia="Times New Roman" w:hAnsi="Times New Roman" w:cs="Times New Roman"/>
          <w:sz w:val="24"/>
          <w:szCs w:val="24"/>
          <w:lang w:val="en-GB" w:eastAsia="fr-FR"/>
        </w:rPr>
        <w:t xml:space="preserve"> of wood that are well-distinguished from each other in the context or else different types of wood; by contrast, </w:t>
      </w:r>
      <w:proofErr w:type="spellStart"/>
      <w:r w:rsidR="00112753" w:rsidRPr="00AA4C75">
        <w:rPr>
          <w:rFonts w:ascii="Times New Roman" w:eastAsia="Times New Roman" w:hAnsi="Times New Roman" w:cs="Times New Roman"/>
          <w:i/>
          <w:sz w:val="24"/>
          <w:szCs w:val="24"/>
          <w:lang w:val="en-GB" w:eastAsia="fr-FR"/>
        </w:rPr>
        <w:t>viel</w:t>
      </w:r>
      <w:proofErr w:type="spellEnd"/>
      <w:r w:rsidR="00112753">
        <w:rPr>
          <w:rFonts w:ascii="Times New Roman" w:eastAsia="Times New Roman" w:hAnsi="Times New Roman" w:cs="Times New Roman"/>
          <w:sz w:val="24"/>
          <w:szCs w:val="24"/>
          <w:lang w:val="en-GB" w:eastAsia="fr-FR"/>
        </w:rPr>
        <w:t xml:space="preserve"> and </w:t>
      </w:r>
      <w:proofErr w:type="spellStart"/>
      <w:r w:rsidR="00112753" w:rsidRPr="003A4854">
        <w:rPr>
          <w:rFonts w:ascii="Times New Roman" w:eastAsia="Times New Roman" w:hAnsi="Times New Roman" w:cs="Times New Roman"/>
          <w:i/>
          <w:sz w:val="24"/>
          <w:szCs w:val="24"/>
          <w:lang w:val="en-GB" w:eastAsia="fr-FR"/>
        </w:rPr>
        <w:t>etwas</w:t>
      </w:r>
      <w:proofErr w:type="spellEnd"/>
      <w:r w:rsidR="00112753">
        <w:rPr>
          <w:rFonts w:ascii="Times New Roman" w:eastAsia="Times New Roman" w:hAnsi="Times New Roman" w:cs="Times New Roman"/>
          <w:sz w:val="24"/>
          <w:szCs w:val="24"/>
          <w:lang w:val="en-GB" w:eastAsia="fr-FR"/>
        </w:rPr>
        <w:t xml:space="preserve"> in (</w:t>
      </w:r>
      <w:r w:rsidR="006853E3">
        <w:rPr>
          <w:rFonts w:ascii="Times New Roman" w:eastAsia="Times New Roman" w:hAnsi="Times New Roman" w:cs="Times New Roman"/>
          <w:sz w:val="24"/>
          <w:szCs w:val="24"/>
          <w:lang w:val="en-GB" w:eastAsia="fr-FR"/>
        </w:rPr>
        <w:t>23</w:t>
      </w:r>
      <w:r w:rsidR="00112753">
        <w:rPr>
          <w:rFonts w:ascii="Times New Roman" w:eastAsia="Times New Roman" w:hAnsi="Times New Roman" w:cs="Times New Roman"/>
          <w:sz w:val="24"/>
          <w:szCs w:val="24"/>
          <w:lang w:val="en-GB" w:eastAsia="fr-FR"/>
        </w:rPr>
        <w:t xml:space="preserve">b) only have a measurement reading. </w:t>
      </w:r>
      <w:proofErr w:type="spellStart"/>
      <w:r w:rsidR="005307F0" w:rsidRPr="001F6542">
        <w:rPr>
          <w:rFonts w:ascii="Times New Roman" w:eastAsia="Times New Roman" w:hAnsi="Times New Roman" w:cs="Times New Roman"/>
          <w:i/>
          <w:sz w:val="24"/>
          <w:szCs w:val="24"/>
          <w:lang w:val="en-GB" w:eastAsia="fr-FR"/>
        </w:rPr>
        <w:t>Vieles</w:t>
      </w:r>
      <w:proofErr w:type="spellEnd"/>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t</w:t>
      </w:r>
      <w:r w:rsidR="005307F0">
        <w:rPr>
          <w:rFonts w:ascii="Times New Roman" w:eastAsia="Times New Roman" w:hAnsi="Times New Roman" w:cs="Times New Roman"/>
          <w:sz w:val="24"/>
          <w:szCs w:val="24"/>
          <w:lang w:val="en-GB" w:eastAsia="fr-FR"/>
        </w:rPr>
        <w:t xml:space="preserve">hus </w:t>
      </w:r>
      <w:r w:rsidR="00437E35">
        <w:rPr>
          <w:rFonts w:ascii="Times New Roman" w:eastAsia="Times New Roman" w:hAnsi="Times New Roman" w:cs="Times New Roman"/>
          <w:sz w:val="24"/>
          <w:szCs w:val="24"/>
          <w:lang w:val="en-GB" w:eastAsia="fr-FR"/>
        </w:rPr>
        <w:t xml:space="preserve">are </w:t>
      </w:r>
      <w:r w:rsidR="004F41DD">
        <w:rPr>
          <w:rFonts w:ascii="Times New Roman" w:eastAsia="Times New Roman" w:hAnsi="Times New Roman" w:cs="Times New Roman"/>
          <w:sz w:val="24"/>
          <w:szCs w:val="24"/>
          <w:lang w:val="en-GB" w:eastAsia="fr-FR"/>
        </w:rPr>
        <w:t xml:space="preserve">mass </w:t>
      </w:r>
      <w:r w:rsidR="005307F0">
        <w:rPr>
          <w:rFonts w:ascii="Times New Roman" w:eastAsia="Times New Roman" w:hAnsi="Times New Roman" w:cs="Times New Roman"/>
          <w:sz w:val="24"/>
          <w:szCs w:val="24"/>
          <w:lang w:val="en-GB" w:eastAsia="fr-FR"/>
        </w:rPr>
        <w:t>quantifier</w:t>
      </w:r>
      <w:r w:rsidR="00437E35">
        <w:rPr>
          <w:rFonts w:ascii="Times New Roman" w:eastAsia="Times New Roman" w:hAnsi="Times New Roman" w:cs="Times New Roman"/>
          <w:sz w:val="24"/>
          <w:szCs w:val="24"/>
          <w:lang w:val="en-GB" w:eastAsia="fr-FR"/>
        </w:rPr>
        <w:t>s</w:t>
      </w:r>
      <w:r w:rsidR="005307F0">
        <w:rPr>
          <w:rFonts w:ascii="Times New Roman" w:eastAsia="Times New Roman" w:hAnsi="Times New Roman" w:cs="Times New Roman"/>
          <w:sz w:val="24"/>
          <w:szCs w:val="24"/>
          <w:lang w:val="en-GB" w:eastAsia="fr-FR"/>
        </w:rPr>
        <w:t xml:space="preserve"> </w:t>
      </w:r>
      <w:r w:rsidR="00C60235">
        <w:rPr>
          <w:rFonts w:ascii="Times New Roman" w:eastAsia="Times New Roman" w:hAnsi="Times New Roman" w:cs="Times New Roman"/>
          <w:sz w:val="24"/>
          <w:szCs w:val="24"/>
          <w:lang w:val="en-GB" w:eastAsia="fr-FR"/>
        </w:rPr>
        <w:t>which presupposes</w:t>
      </w:r>
      <w:r w:rsidR="005307F0">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the</w:t>
      </w:r>
      <w:r w:rsidR="005307F0">
        <w:rPr>
          <w:rFonts w:ascii="Times New Roman" w:eastAsia="Times New Roman" w:hAnsi="Times New Roman" w:cs="Times New Roman"/>
          <w:sz w:val="24"/>
          <w:szCs w:val="24"/>
          <w:lang w:val="en-GB" w:eastAsia="fr-FR"/>
        </w:rPr>
        <w:t xml:space="preserve"> disc</w:t>
      </w:r>
      <w:r w:rsidR="00AC5B13">
        <w:rPr>
          <w:rFonts w:ascii="Times New Roman" w:eastAsia="Times New Roman" w:hAnsi="Times New Roman" w:cs="Times New Roman"/>
          <w:sz w:val="24"/>
          <w:szCs w:val="24"/>
          <w:lang w:val="en-GB" w:eastAsia="fr-FR"/>
        </w:rPr>
        <w:t>reteness</w:t>
      </w:r>
      <w:r w:rsidR="00C60235">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 xml:space="preserve">of the </w:t>
      </w:r>
      <w:r w:rsidR="00EC3E6F" w:rsidRPr="003A4854">
        <w:rPr>
          <w:rFonts w:ascii="Times New Roman" w:eastAsia="Times New Roman" w:hAnsi="Times New Roman" w:cs="Times New Roman"/>
          <w:sz w:val="24"/>
          <w:szCs w:val="24"/>
          <w:lang w:val="en-GB" w:eastAsia="fr-FR"/>
        </w:rPr>
        <w:t xml:space="preserve">domain </w:t>
      </w:r>
      <w:r w:rsidR="003A4854" w:rsidRPr="003A4854">
        <w:rPr>
          <w:rFonts w:ascii="Times New Roman" w:eastAsia="Times New Roman" w:hAnsi="Times New Roman" w:cs="Times New Roman"/>
          <w:sz w:val="24"/>
          <w:szCs w:val="24"/>
          <w:lang w:val="en-GB" w:eastAsia="fr-FR"/>
        </w:rPr>
        <w:t>they</w:t>
      </w:r>
      <w:r w:rsidR="00EC3E6F" w:rsidRPr="003A4854">
        <w:rPr>
          <w:rFonts w:ascii="Times New Roman" w:eastAsia="Times New Roman" w:hAnsi="Times New Roman" w:cs="Times New Roman"/>
          <w:sz w:val="24"/>
          <w:szCs w:val="24"/>
          <w:lang w:val="en-GB" w:eastAsia="fr-FR"/>
        </w:rPr>
        <w:t xml:space="preserve"> appl</w:t>
      </w:r>
      <w:r w:rsidR="003A4854" w:rsidRPr="003A4854">
        <w:rPr>
          <w:rFonts w:ascii="Times New Roman" w:eastAsia="Times New Roman" w:hAnsi="Times New Roman" w:cs="Times New Roman"/>
          <w:sz w:val="24"/>
          <w:szCs w:val="24"/>
          <w:lang w:val="en-GB" w:eastAsia="fr-FR"/>
        </w:rPr>
        <w:t>y</w:t>
      </w:r>
      <w:r w:rsidR="00EC3E6F" w:rsidRPr="003A4854">
        <w:rPr>
          <w:rFonts w:ascii="Times New Roman" w:eastAsia="Times New Roman" w:hAnsi="Times New Roman" w:cs="Times New Roman"/>
          <w:sz w:val="24"/>
          <w:szCs w:val="24"/>
          <w:lang w:val="en-GB" w:eastAsia="fr-FR"/>
        </w:rPr>
        <w:t xml:space="preserve"> to </w:t>
      </w:r>
      <w:r w:rsidR="00C60235" w:rsidRPr="003A4854">
        <w:rPr>
          <w:rFonts w:ascii="Times New Roman" w:eastAsia="Times New Roman" w:hAnsi="Times New Roman" w:cs="Times New Roman"/>
          <w:sz w:val="24"/>
          <w:szCs w:val="24"/>
          <w:lang w:val="en-GB" w:eastAsia="fr-FR"/>
        </w:rPr>
        <w:t xml:space="preserve">and </w:t>
      </w:r>
      <w:r w:rsidR="003A4854">
        <w:rPr>
          <w:rFonts w:ascii="Times New Roman" w:eastAsia="Times New Roman" w:hAnsi="Times New Roman" w:cs="Times New Roman"/>
          <w:sz w:val="24"/>
          <w:szCs w:val="24"/>
          <w:lang w:val="en-GB" w:eastAsia="fr-FR"/>
        </w:rPr>
        <w:t xml:space="preserve">make predicates like </w:t>
      </w:r>
      <w:r w:rsidR="003A4854" w:rsidRPr="003A4854">
        <w:rPr>
          <w:rFonts w:ascii="Times New Roman" w:eastAsia="Times New Roman" w:hAnsi="Times New Roman" w:cs="Times New Roman"/>
          <w:i/>
          <w:sz w:val="24"/>
          <w:szCs w:val="24"/>
          <w:lang w:val="en-GB" w:eastAsia="fr-FR"/>
        </w:rPr>
        <w:t>distinguish</w:t>
      </w:r>
      <w:r w:rsidR="003A4854">
        <w:rPr>
          <w:rFonts w:ascii="Times New Roman" w:eastAsia="Times New Roman" w:hAnsi="Times New Roman" w:cs="Times New Roman"/>
          <w:sz w:val="24"/>
          <w:szCs w:val="24"/>
          <w:lang w:val="en-GB" w:eastAsia="fr-FR"/>
        </w:rPr>
        <w:t xml:space="preserve"> (on the internal reading) available. </w:t>
      </w:r>
      <w:r w:rsidR="00363279" w:rsidRPr="003A4854">
        <w:rPr>
          <w:rFonts w:ascii="Times New Roman" w:eastAsia="Times New Roman" w:hAnsi="Times New Roman" w:cs="Times New Roman"/>
          <w:sz w:val="24"/>
          <w:szCs w:val="24"/>
          <w:lang w:val="en-GB" w:eastAsia="fr-FR"/>
        </w:rPr>
        <w:t xml:space="preserve">Though </w:t>
      </w:r>
      <w:proofErr w:type="spellStart"/>
      <w:r w:rsidR="00363279" w:rsidRPr="003A4854">
        <w:rPr>
          <w:rFonts w:ascii="Times New Roman" w:eastAsia="Times New Roman" w:hAnsi="Times New Roman" w:cs="Times New Roman"/>
          <w:i/>
          <w:sz w:val="24"/>
          <w:szCs w:val="24"/>
          <w:lang w:val="en-GB" w:eastAsia="fr-FR"/>
        </w:rPr>
        <w:t>v</w:t>
      </w:r>
      <w:r w:rsidR="005307F0" w:rsidRPr="003A4854">
        <w:rPr>
          <w:rFonts w:ascii="Times New Roman" w:eastAsia="Times New Roman" w:hAnsi="Times New Roman" w:cs="Times New Roman"/>
          <w:i/>
          <w:sz w:val="24"/>
          <w:szCs w:val="24"/>
          <w:lang w:val="en-GB" w:eastAsia="fr-FR"/>
        </w:rPr>
        <w:t>ieles</w:t>
      </w:r>
      <w:proofErr w:type="spellEnd"/>
      <w:r w:rsidR="005307F0" w:rsidRPr="003A4854">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do</w:t>
      </w:r>
      <w:r w:rsidR="005307F0" w:rsidRPr="003A4854">
        <w:rPr>
          <w:rFonts w:ascii="Times New Roman" w:eastAsia="Times New Roman" w:hAnsi="Times New Roman" w:cs="Times New Roman"/>
          <w:sz w:val="24"/>
          <w:szCs w:val="24"/>
          <w:lang w:val="en-GB" w:eastAsia="fr-FR"/>
        </w:rPr>
        <w:t xml:space="preserve"> not</w:t>
      </w:r>
      <w:r w:rsidR="005307F0">
        <w:rPr>
          <w:rFonts w:ascii="Times New Roman" w:eastAsia="Times New Roman" w:hAnsi="Times New Roman" w:cs="Times New Roman"/>
          <w:sz w:val="24"/>
          <w:szCs w:val="24"/>
          <w:lang w:val="en-GB" w:eastAsia="fr-FR"/>
        </w:rPr>
        <w:t xml:space="preserve"> a</w:t>
      </w:r>
      <w:r w:rsidR="00112753">
        <w:rPr>
          <w:rFonts w:ascii="Times New Roman" w:eastAsia="Times New Roman" w:hAnsi="Times New Roman" w:cs="Times New Roman"/>
          <w:sz w:val="24"/>
          <w:szCs w:val="24"/>
          <w:lang w:val="en-GB" w:eastAsia="fr-FR"/>
        </w:rPr>
        <w:t>pply as</w:t>
      </w:r>
      <w:r w:rsidR="00363279">
        <w:rPr>
          <w:rFonts w:ascii="Times New Roman" w:eastAsia="Times New Roman" w:hAnsi="Times New Roman" w:cs="Times New Roman"/>
          <w:sz w:val="24"/>
          <w:szCs w:val="24"/>
          <w:lang w:val="en-GB" w:eastAsia="fr-FR"/>
        </w:rPr>
        <w:t xml:space="preserve"> adverbial</w:t>
      </w:r>
      <w:r w:rsidR="00112753">
        <w:rPr>
          <w:rFonts w:ascii="Times New Roman" w:eastAsia="Times New Roman" w:hAnsi="Times New Roman" w:cs="Times New Roman"/>
          <w:sz w:val="24"/>
          <w:szCs w:val="24"/>
          <w:lang w:val="en-GB" w:eastAsia="fr-FR"/>
        </w:rPr>
        <w:t>s</w:t>
      </w:r>
      <w:r w:rsidR="00363279">
        <w:rPr>
          <w:rFonts w:ascii="Times New Roman" w:eastAsia="Times New Roman" w:hAnsi="Times New Roman" w:cs="Times New Roman"/>
          <w:sz w:val="24"/>
          <w:szCs w:val="24"/>
          <w:lang w:val="en-GB" w:eastAsia="fr-FR"/>
        </w:rPr>
        <w:t xml:space="preserve"> to events, </w:t>
      </w:r>
      <w:r w:rsidR="003A4854">
        <w:rPr>
          <w:rFonts w:ascii="Times New Roman" w:eastAsia="Times New Roman" w:hAnsi="Times New Roman" w:cs="Times New Roman"/>
          <w:sz w:val="24"/>
          <w:szCs w:val="24"/>
          <w:lang w:val="en-GB" w:eastAsia="fr-FR"/>
        </w:rPr>
        <w:t>they</w:t>
      </w:r>
      <w:r w:rsidR="00363279">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illustrate</w:t>
      </w:r>
      <w:r w:rsidR="005307F0">
        <w:rPr>
          <w:rFonts w:ascii="Times New Roman" w:eastAsia="Times New Roman" w:hAnsi="Times New Roman" w:cs="Times New Roman"/>
          <w:sz w:val="24"/>
          <w:szCs w:val="24"/>
          <w:lang w:val="en-GB" w:eastAsia="fr-FR"/>
        </w:rPr>
        <w:t xml:space="preserve"> the possibility for a quantifier to </w:t>
      </w:r>
      <w:r w:rsidR="003A4854">
        <w:rPr>
          <w:rFonts w:ascii="Times New Roman" w:eastAsia="Times New Roman" w:hAnsi="Times New Roman" w:cs="Times New Roman"/>
          <w:sz w:val="24"/>
          <w:szCs w:val="24"/>
          <w:lang w:val="en-GB" w:eastAsia="fr-FR"/>
        </w:rPr>
        <w:t>convey the discreteness of its domain</w:t>
      </w:r>
      <w:r w:rsidR="00363279">
        <w:rPr>
          <w:rFonts w:ascii="Times New Roman" w:eastAsia="Times New Roman" w:hAnsi="Times New Roman" w:cs="Times New Roman"/>
          <w:sz w:val="24"/>
          <w:szCs w:val="24"/>
          <w:lang w:val="en-GB" w:eastAsia="fr-FR"/>
        </w:rPr>
        <w:t xml:space="preserve"> by way of its lexical meaning</w:t>
      </w:r>
      <w:r w:rsidR="00AC5B13">
        <w:rPr>
          <w:rFonts w:ascii="Times New Roman" w:eastAsia="Times New Roman" w:hAnsi="Times New Roman" w:cs="Times New Roman"/>
          <w:sz w:val="24"/>
          <w:szCs w:val="24"/>
          <w:lang w:val="en-GB" w:eastAsia="fr-FR"/>
        </w:rPr>
        <w:t>.</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F41DD" w:rsidRDefault="00952B97" w:rsidP="00F56A64">
      <w:pPr>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3</w:t>
      </w:r>
      <w:r w:rsidR="008B0212">
        <w:rPr>
          <w:rFonts w:ascii="Times New Roman" w:eastAsia="Times New Roman" w:hAnsi="Times New Roman" w:cs="Times New Roman"/>
          <w:b/>
          <w:sz w:val="24"/>
          <w:szCs w:val="24"/>
          <w:lang w:val="en-GB" w:eastAsia="fr-FR"/>
        </w:rPr>
        <w:t>.</w:t>
      </w:r>
      <w:r w:rsidR="00491B37" w:rsidRPr="00285EA7">
        <w:rPr>
          <w:rFonts w:ascii="Times New Roman" w:eastAsia="Times New Roman" w:hAnsi="Times New Roman" w:cs="Times New Roman"/>
          <w:b/>
          <w:sz w:val="24"/>
          <w:szCs w:val="24"/>
          <w:lang w:val="en-GB" w:eastAsia="fr-FR"/>
        </w:rPr>
        <w:t xml:space="preserve"> </w:t>
      </w:r>
      <w:r w:rsidR="00285EA7" w:rsidRPr="00285EA7">
        <w:rPr>
          <w:rFonts w:ascii="Times New Roman" w:eastAsia="Times New Roman" w:hAnsi="Times New Roman" w:cs="Times New Roman"/>
          <w:b/>
          <w:sz w:val="24"/>
          <w:szCs w:val="24"/>
          <w:lang w:val="en-GB" w:eastAsia="fr-FR"/>
        </w:rPr>
        <w:t>T</w:t>
      </w:r>
      <w:r w:rsidR="00285EA7">
        <w:rPr>
          <w:rFonts w:ascii="Times New Roman" w:eastAsia="Times New Roman" w:hAnsi="Times New Roman" w:cs="Times New Roman"/>
          <w:b/>
          <w:sz w:val="24"/>
          <w:szCs w:val="24"/>
          <w:lang w:val="en-GB" w:eastAsia="fr-FR"/>
        </w:rPr>
        <w:t xml:space="preserve">he German </w:t>
      </w:r>
      <w:r w:rsidR="00285EA7" w:rsidRPr="00285EA7">
        <w:rPr>
          <w:rFonts w:ascii="Times New Roman" w:eastAsia="Times New Roman" w:hAnsi="Times New Roman" w:cs="Times New Roman"/>
          <w:b/>
          <w:sz w:val="24"/>
          <w:szCs w:val="24"/>
          <w:lang w:val="en-GB" w:eastAsia="fr-FR"/>
        </w:rPr>
        <w:t xml:space="preserve">quantifier </w:t>
      </w:r>
      <w:proofErr w:type="spellStart"/>
      <w:r w:rsidR="00285EA7" w:rsidRPr="00285EA7">
        <w:rPr>
          <w:rFonts w:ascii="Times New Roman" w:eastAsia="Times New Roman" w:hAnsi="Times New Roman" w:cs="Times New Roman"/>
          <w:b/>
          <w:i/>
          <w:sz w:val="24"/>
          <w:szCs w:val="24"/>
          <w:lang w:val="en-GB" w:eastAsia="fr-FR"/>
        </w:rPr>
        <w:t>b</w:t>
      </w:r>
      <w:r w:rsidR="004F41DD" w:rsidRPr="00285EA7">
        <w:rPr>
          <w:rFonts w:ascii="Times New Roman" w:eastAsia="Times New Roman" w:hAnsi="Times New Roman" w:cs="Times New Roman"/>
          <w:b/>
          <w:i/>
          <w:sz w:val="24"/>
          <w:szCs w:val="24"/>
          <w:lang w:val="en-GB" w:eastAsia="fr-FR"/>
        </w:rPr>
        <w:t>eides</w:t>
      </w:r>
      <w:proofErr w:type="spellEnd"/>
    </w:p>
    <w:p w:rsidR="00285EA7" w:rsidRPr="00285EA7" w:rsidRDefault="00285EA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545F7D" w:rsidRDefault="00982FA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Like frequency expressions,</w:t>
      </w:r>
      <w:r w:rsidR="007F4E55">
        <w:rPr>
          <w:rFonts w:ascii="Times New Roman" w:eastAsia="Times New Roman" w:hAnsi="Times New Roman" w:cs="Times New Roman"/>
          <w:sz w:val="24"/>
          <w:szCs w:val="24"/>
          <w:lang w:val="en-GB" w:eastAsia="fr-FR"/>
        </w:rPr>
        <w:t xml:space="preserve"> German</w:t>
      </w:r>
      <w:r w:rsidR="0011522E">
        <w:rPr>
          <w:rFonts w:ascii="Times New Roman" w:eastAsia="Times New Roman" w:hAnsi="Times New Roman" w:cs="Times New Roman"/>
          <w:sz w:val="24"/>
          <w:szCs w:val="24"/>
          <w:lang w:val="en-GB" w:eastAsia="fr-FR"/>
        </w:rPr>
        <w:t xml:space="preserve"> quantifier </w:t>
      </w:r>
      <w:proofErr w:type="spellStart"/>
      <w:r w:rsidR="0011522E" w:rsidRPr="0011522E">
        <w:rPr>
          <w:rFonts w:ascii="Times New Roman" w:eastAsia="Times New Roman" w:hAnsi="Times New Roman" w:cs="Times New Roman"/>
          <w:i/>
          <w:sz w:val="24"/>
          <w:szCs w:val="24"/>
          <w:lang w:val="en-GB" w:eastAsia="fr-FR"/>
        </w:rPr>
        <w:t>beides</w:t>
      </w:r>
      <w:proofErr w:type="spellEnd"/>
      <w:r w:rsidR="0011522E">
        <w:rPr>
          <w:rFonts w:ascii="Times New Roman" w:eastAsia="Times New Roman" w:hAnsi="Times New Roman" w:cs="Times New Roman"/>
          <w:sz w:val="24"/>
          <w:szCs w:val="24"/>
          <w:lang w:val="en-GB" w:eastAsia="fr-FR"/>
        </w:rPr>
        <w:t xml:space="preserve"> ‘both’ is </w:t>
      </w:r>
      <w:r>
        <w:rPr>
          <w:rFonts w:ascii="Times New Roman" w:eastAsia="Times New Roman" w:hAnsi="Times New Roman" w:cs="Times New Roman"/>
          <w:sz w:val="24"/>
          <w:szCs w:val="24"/>
          <w:lang w:val="en-GB" w:eastAsia="fr-FR"/>
        </w:rPr>
        <w:t>an expression</w:t>
      </w:r>
      <w:r w:rsidR="007F4E55">
        <w:rPr>
          <w:rFonts w:ascii="Times New Roman" w:eastAsia="Times New Roman" w:hAnsi="Times New Roman" w:cs="Times New Roman"/>
          <w:sz w:val="24"/>
          <w:szCs w:val="24"/>
          <w:lang w:val="en-GB" w:eastAsia="fr-FR"/>
        </w:rPr>
        <w:t xml:space="preserve"> that </w:t>
      </w:r>
      <w:r w:rsidR="00672B84">
        <w:rPr>
          <w:rFonts w:ascii="Times New Roman" w:eastAsia="Times New Roman" w:hAnsi="Times New Roman" w:cs="Times New Roman"/>
          <w:sz w:val="24"/>
          <w:szCs w:val="24"/>
          <w:lang w:val="en-GB" w:eastAsia="fr-FR"/>
        </w:rPr>
        <w:t xml:space="preserve">introduces </w:t>
      </w:r>
      <w:r w:rsidR="007F4E55">
        <w:rPr>
          <w:rFonts w:ascii="Times New Roman" w:eastAsia="Times New Roman" w:hAnsi="Times New Roman" w:cs="Times New Roman"/>
          <w:sz w:val="24"/>
          <w:szCs w:val="24"/>
          <w:lang w:val="en-GB" w:eastAsia="fr-FR"/>
        </w:rPr>
        <w:t xml:space="preserve">countability </w:t>
      </w:r>
      <w:r w:rsidR="00BC6A8C">
        <w:rPr>
          <w:rFonts w:ascii="Times New Roman" w:eastAsia="Times New Roman" w:hAnsi="Times New Roman" w:cs="Times New Roman"/>
          <w:sz w:val="24"/>
          <w:szCs w:val="24"/>
          <w:lang w:val="en-GB" w:eastAsia="fr-FR"/>
        </w:rPr>
        <w:t>lexically</w:t>
      </w:r>
      <w:r w:rsidR="008B20E3">
        <w:rPr>
          <w:rFonts w:ascii="Times New Roman" w:eastAsia="Times New Roman" w:hAnsi="Times New Roman" w:cs="Times New Roman"/>
          <w:sz w:val="24"/>
          <w:szCs w:val="24"/>
          <w:lang w:val="en-GB" w:eastAsia="fr-FR"/>
        </w:rPr>
        <w:t>,</w:t>
      </w:r>
      <w:r w:rsidR="00A606C2">
        <w:rPr>
          <w:rFonts w:ascii="Times New Roman" w:eastAsia="Times New Roman" w:hAnsi="Times New Roman" w:cs="Times New Roman"/>
          <w:sz w:val="24"/>
          <w:szCs w:val="24"/>
          <w:lang w:val="en-GB" w:eastAsia="fr-FR"/>
        </w:rPr>
        <w:t xml:space="preserve"> and</w:t>
      </w:r>
      <w:r w:rsidR="008B20E3">
        <w:rPr>
          <w:rFonts w:ascii="Times New Roman" w:eastAsia="Times New Roman" w:hAnsi="Times New Roman" w:cs="Times New Roman"/>
          <w:sz w:val="24"/>
          <w:szCs w:val="24"/>
          <w:lang w:val="en-GB" w:eastAsia="fr-FR"/>
        </w:rPr>
        <w:t xml:space="preserve"> as such </w:t>
      </w:r>
      <w:r w:rsidR="00BC6A8C">
        <w:rPr>
          <w:rFonts w:ascii="Times New Roman" w:eastAsia="Times New Roman" w:hAnsi="Times New Roman" w:cs="Times New Roman"/>
          <w:sz w:val="24"/>
          <w:szCs w:val="24"/>
          <w:lang w:val="en-GB" w:eastAsia="fr-FR"/>
        </w:rPr>
        <w:t>appl</w:t>
      </w:r>
      <w:r w:rsidR="004F41DD">
        <w:rPr>
          <w:rFonts w:ascii="Times New Roman" w:eastAsia="Times New Roman" w:hAnsi="Times New Roman" w:cs="Times New Roman"/>
          <w:sz w:val="24"/>
          <w:szCs w:val="24"/>
          <w:lang w:val="en-GB" w:eastAsia="fr-FR"/>
        </w:rPr>
        <w:t>ies</w:t>
      </w:r>
      <w:r w:rsidR="007F4E55">
        <w:rPr>
          <w:rFonts w:ascii="Times New Roman" w:eastAsia="Times New Roman" w:hAnsi="Times New Roman" w:cs="Times New Roman"/>
          <w:sz w:val="24"/>
          <w:szCs w:val="24"/>
          <w:lang w:val="en-GB" w:eastAsia="fr-FR"/>
        </w:rPr>
        <w:t xml:space="preserve"> to </w:t>
      </w:r>
      <w:proofErr w:type="spellStart"/>
      <w:r w:rsidR="004F41DD">
        <w:rPr>
          <w:rFonts w:ascii="Times New Roman" w:eastAsia="Times New Roman" w:hAnsi="Times New Roman" w:cs="Times New Roman"/>
          <w:sz w:val="24"/>
          <w:szCs w:val="24"/>
          <w:lang w:val="en-GB" w:eastAsia="fr-FR"/>
        </w:rPr>
        <w:t>Davidsonian</w:t>
      </w:r>
      <w:proofErr w:type="spellEnd"/>
      <w:r w:rsidR="004F41DD">
        <w:rPr>
          <w:rFonts w:ascii="Times New Roman" w:eastAsia="Times New Roman" w:hAnsi="Times New Roman" w:cs="Times New Roman"/>
          <w:sz w:val="24"/>
          <w:szCs w:val="24"/>
          <w:lang w:val="en-GB" w:eastAsia="fr-FR"/>
        </w:rPr>
        <w:t xml:space="preserve"> </w:t>
      </w:r>
      <w:r w:rsidR="007F4E55">
        <w:rPr>
          <w:rFonts w:ascii="Times New Roman" w:eastAsia="Times New Roman" w:hAnsi="Times New Roman" w:cs="Times New Roman"/>
          <w:sz w:val="24"/>
          <w:szCs w:val="24"/>
          <w:lang w:val="en-GB" w:eastAsia="fr-FR"/>
        </w:rPr>
        <w:t xml:space="preserve">events. </w:t>
      </w:r>
      <w:proofErr w:type="spellStart"/>
      <w:r w:rsidR="0011522E">
        <w:rPr>
          <w:rFonts w:ascii="Times New Roman" w:eastAsia="Times New Roman" w:hAnsi="Times New Roman" w:cs="Times New Roman"/>
          <w:i/>
          <w:sz w:val="24"/>
          <w:szCs w:val="24"/>
          <w:lang w:val="en-GB" w:eastAsia="fr-FR"/>
        </w:rPr>
        <w:t>B</w:t>
      </w:r>
      <w:r w:rsidR="00BC6A8C">
        <w:rPr>
          <w:rFonts w:ascii="Times New Roman" w:eastAsia="Times New Roman" w:hAnsi="Times New Roman" w:cs="Times New Roman"/>
          <w:i/>
          <w:sz w:val="24"/>
          <w:szCs w:val="24"/>
          <w:lang w:val="en-GB" w:eastAsia="fr-FR"/>
        </w:rPr>
        <w:t>eides</w:t>
      </w:r>
      <w:proofErr w:type="spellEnd"/>
      <w:r w:rsidR="00BC6A8C">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is a quantificational </w:t>
      </w:r>
      <w:r>
        <w:rPr>
          <w:rFonts w:ascii="Times New Roman" w:eastAsia="Times New Roman" w:hAnsi="Times New Roman" w:cs="Times New Roman"/>
          <w:sz w:val="24"/>
          <w:szCs w:val="24"/>
          <w:lang w:val="en-GB" w:eastAsia="fr-FR"/>
        </w:rPr>
        <w:lastRenderedPageBreak/>
        <w:t xml:space="preserve">expression that </w:t>
      </w:r>
      <w:r w:rsidR="00527D2A">
        <w:rPr>
          <w:rFonts w:ascii="Times New Roman" w:eastAsia="Times New Roman" w:hAnsi="Times New Roman" w:cs="Times New Roman"/>
          <w:sz w:val="24"/>
          <w:szCs w:val="24"/>
          <w:lang w:val="en-GB" w:eastAsia="fr-FR"/>
        </w:rPr>
        <w:t>o</w:t>
      </w:r>
      <w:r w:rsidR="0011522E">
        <w:rPr>
          <w:rFonts w:ascii="Times New Roman" w:eastAsia="Times New Roman" w:hAnsi="Times New Roman" w:cs="Times New Roman"/>
          <w:sz w:val="24"/>
          <w:szCs w:val="24"/>
          <w:lang w:val="en-GB" w:eastAsia="fr-FR"/>
        </w:rPr>
        <w:t xml:space="preserve">ccurs both in </w:t>
      </w:r>
      <w:r w:rsidR="0011522E" w:rsidRPr="00EC3E6F">
        <w:rPr>
          <w:rFonts w:ascii="Times New Roman" w:eastAsia="Times New Roman" w:hAnsi="Times New Roman" w:cs="Times New Roman"/>
          <w:sz w:val="24"/>
          <w:szCs w:val="24"/>
          <w:lang w:val="en-GB" w:eastAsia="fr-FR"/>
        </w:rPr>
        <w:t>argument position and as a floated quantifier</w:t>
      </w:r>
      <w:r w:rsidR="00A606C2" w:rsidRPr="00EC3E6F">
        <w:rPr>
          <w:rFonts w:ascii="Times New Roman" w:eastAsia="Times New Roman" w:hAnsi="Times New Roman" w:cs="Times New Roman"/>
          <w:sz w:val="24"/>
          <w:szCs w:val="24"/>
          <w:lang w:val="en-GB" w:eastAsia="fr-FR"/>
        </w:rPr>
        <w:t xml:space="preserve">. </w:t>
      </w:r>
      <w:r w:rsidR="00EC3E6F" w:rsidRPr="00EC3E6F">
        <w:rPr>
          <w:rFonts w:ascii="Times New Roman" w:eastAsia="Times New Roman" w:hAnsi="Times New Roman" w:cs="Times New Roman"/>
          <w:sz w:val="24"/>
          <w:szCs w:val="24"/>
          <w:lang w:val="en-GB" w:eastAsia="fr-FR"/>
        </w:rPr>
        <w:t>It is</w:t>
      </w:r>
      <w:r w:rsidR="00A606C2" w:rsidRPr="00EC3E6F">
        <w:rPr>
          <w:rFonts w:ascii="Times New Roman" w:eastAsia="Times New Roman" w:hAnsi="Times New Roman" w:cs="Times New Roman"/>
          <w:sz w:val="24"/>
          <w:szCs w:val="24"/>
          <w:lang w:val="en-GB" w:eastAsia="fr-FR"/>
        </w:rPr>
        <w:t xml:space="preserve"> syntactically singular</w:t>
      </w:r>
      <w:r w:rsidR="00CC72D0" w:rsidRPr="00EC3E6F">
        <w:rPr>
          <w:rFonts w:ascii="Times New Roman" w:eastAsia="Times New Roman" w:hAnsi="Times New Roman" w:cs="Times New Roman"/>
          <w:sz w:val="24"/>
          <w:szCs w:val="24"/>
          <w:lang w:val="en-GB" w:eastAsia="fr-FR"/>
        </w:rPr>
        <w:t>,</w:t>
      </w:r>
      <w:r w:rsidR="00370066" w:rsidRPr="00EC3E6F">
        <w:rPr>
          <w:rFonts w:ascii="Times New Roman" w:eastAsia="Times New Roman" w:hAnsi="Times New Roman" w:cs="Times New Roman"/>
          <w:sz w:val="24"/>
          <w:szCs w:val="24"/>
          <w:lang w:val="en-GB" w:eastAsia="fr-FR"/>
        </w:rPr>
        <w:t xml:space="preserve"> requir</w:t>
      </w:r>
      <w:r w:rsidR="00CC72D0" w:rsidRPr="00EC3E6F">
        <w:rPr>
          <w:rFonts w:ascii="Times New Roman" w:eastAsia="Times New Roman" w:hAnsi="Times New Roman" w:cs="Times New Roman"/>
          <w:sz w:val="24"/>
          <w:szCs w:val="24"/>
          <w:lang w:val="en-GB" w:eastAsia="fr-FR"/>
        </w:rPr>
        <w:t>ing</w:t>
      </w:r>
      <w:r w:rsidR="0011522E" w:rsidRPr="00EC3E6F">
        <w:rPr>
          <w:rFonts w:ascii="Times New Roman" w:eastAsia="Times New Roman" w:hAnsi="Times New Roman" w:cs="Times New Roman"/>
          <w:sz w:val="24"/>
          <w:szCs w:val="24"/>
          <w:lang w:val="en-GB" w:eastAsia="fr-FR"/>
        </w:rPr>
        <w:t xml:space="preserve"> singular</w:t>
      </w:r>
      <w:r w:rsidR="0011522E">
        <w:rPr>
          <w:rFonts w:ascii="Times New Roman" w:eastAsia="Times New Roman" w:hAnsi="Times New Roman" w:cs="Times New Roman"/>
          <w:sz w:val="24"/>
          <w:szCs w:val="24"/>
          <w:lang w:val="en-GB" w:eastAsia="fr-FR"/>
        </w:rPr>
        <w:t xml:space="preserve"> agreement of</w:t>
      </w:r>
      <w:r w:rsidR="00370066">
        <w:rPr>
          <w:rFonts w:ascii="Times New Roman" w:eastAsia="Times New Roman" w:hAnsi="Times New Roman" w:cs="Times New Roman"/>
          <w:sz w:val="24"/>
          <w:szCs w:val="24"/>
          <w:lang w:val="en-GB" w:eastAsia="fr-FR"/>
        </w:rPr>
        <w:t xml:space="preserve"> the verb</w:t>
      </w:r>
      <w:r w:rsidR="0011522E">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xml:space="preserve"> </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Default="00733EE2"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24</w:t>
      </w:r>
      <w:r w:rsidR="00EC3E6F">
        <w:rPr>
          <w:rFonts w:ascii="Times New Roman" w:eastAsia="Times New Roman" w:hAnsi="Times New Roman" w:cs="Times New Roman"/>
          <w:sz w:val="24"/>
          <w:szCs w:val="24"/>
          <w:lang w:val="en-GB" w:eastAsia="fr-FR"/>
        </w:rPr>
        <w:t>)</w:t>
      </w:r>
      <w:r w:rsidR="006B1EF6">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Beides</w:t>
      </w:r>
      <w:proofErr w:type="spellEnd"/>
      <w:r w:rsidR="00545F7D">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ist</w:t>
      </w:r>
      <w:proofErr w:type="spellEnd"/>
      <w:r w:rsidR="00545F7D">
        <w:rPr>
          <w:rFonts w:ascii="Times New Roman" w:eastAsia="Times New Roman" w:hAnsi="Times New Roman" w:cs="Times New Roman"/>
          <w:sz w:val="24"/>
          <w:szCs w:val="24"/>
          <w:lang w:val="en-GB" w:eastAsia="fr-FR"/>
        </w:rPr>
        <w:t xml:space="preserve"> / * </w:t>
      </w:r>
      <w:proofErr w:type="spellStart"/>
      <w:r w:rsidR="00545F7D">
        <w:rPr>
          <w:rFonts w:ascii="Times New Roman" w:eastAsia="Times New Roman" w:hAnsi="Times New Roman" w:cs="Times New Roman"/>
          <w:sz w:val="24"/>
          <w:szCs w:val="24"/>
          <w:lang w:val="en-GB" w:eastAsia="fr-FR"/>
        </w:rPr>
        <w:t>sind</w:t>
      </w:r>
      <w:proofErr w:type="spellEnd"/>
      <w:r w:rsidR="00545F7D">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unmoeglich</w:t>
      </w:r>
      <w:proofErr w:type="spellEnd"/>
      <w:r w:rsidR="00545F7D">
        <w:rPr>
          <w:rFonts w:ascii="Times New Roman" w:eastAsia="Times New Roman" w:hAnsi="Times New Roman" w:cs="Times New Roman"/>
          <w:sz w:val="24"/>
          <w:szCs w:val="24"/>
          <w:lang w:val="en-GB" w:eastAsia="fr-FR"/>
        </w:rPr>
        <w:t>.</w:t>
      </w:r>
    </w:p>
    <w:p w:rsidR="00C50C10" w:rsidRDefault="00A62584"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both is / are impossible</w:t>
      </w:r>
    </w:p>
    <w:p w:rsidR="00545F7D" w:rsidRDefault="00545F7D"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‘Both is / are impossible.’</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70066" w:rsidRDefault="00EC3E6F"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EC3E6F">
        <w:rPr>
          <w:rFonts w:ascii="Times New Roman" w:eastAsia="Times New Roman" w:hAnsi="Times New Roman" w:cs="Times New Roman"/>
          <w:i/>
          <w:sz w:val="24"/>
          <w:szCs w:val="24"/>
          <w:lang w:val="en-GB" w:eastAsia="fr-FR"/>
        </w:rPr>
        <w:t>Beides</w:t>
      </w:r>
      <w:proofErr w:type="spellEnd"/>
      <w:r w:rsidR="00363279">
        <w:rPr>
          <w:rFonts w:ascii="Times New Roman" w:eastAsia="Times New Roman" w:hAnsi="Times New Roman" w:cs="Times New Roman"/>
          <w:sz w:val="24"/>
          <w:szCs w:val="24"/>
          <w:lang w:val="en-GB" w:eastAsia="fr-FR"/>
        </w:rPr>
        <w:t xml:space="preserve"> can </w:t>
      </w:r>
      <w:r w:rsidR="00952B97">
        <w:rPr>
          <w:rFonts w:ascii="Times New Roman" w:eastAsia="Times New Roman" w:hAnsi="Times New Roman" w:cs="Times New Roman"/>
          <w:sz w:val="24"/>
          <w:szCs w:val="24"/>
          <w:lang w:val="en-GB" w:eastAsia="fr-FR"/>
        </w:rPr>
        <w:t>act as</w:t>
      </w:r>
      <w:r w:rsidR="00FB0A0D">
        <w:rPr>
          <w:rFonts w:ascii="Times New Roman" w:eastAsia="Times New Roman" w:hAnsi="Times New Roman" w:cs="Times New Roman"/>
          <w:sz w:val="24"/>
          <w:szCs w:val="24"/>
          <w:lang w:val="en-GB" w:eastAsia="fr-FR"/>
        </w:rPr>
        <w:t xml:space="preserve"> an anap</w:t>
      </w:r>
      <w:r w:rsidR="00952B97">
        <w:rPr>
          <w:rFonts w:ascii="Times New Roman" w:eastAsia="Times New Roman" w:hAnsi="Times New Roman" w:cs="Times New Roman"/>
          <w:sz w:val="24"/>
          <w:szCs w:val="24"/>
          <w:lang w:val="en-GB" w:eastAsia="fr-FR"/>
        </w:rPr>
        <w:t>h</w:t>
      </w:r>
      <w:r w:rsidR="00FB0A0D">
        <w:rPr>
          <w:rFonts w:ascii="Times New Roman" w:eastAsia="Times New Roman" w:hAnsi="Times New Roman" w:cs="Times New Roman"/>
          <w:sz w:val="24"/>
          <w:szCs w:val="24"/>
          <w:lang w:val="en-GB" w:eastAsia="fr-FR"/>
        </w:rPr>
        <w:t xml:space="preserve">or </w:t>
      </w:r>
      <w:r w:rsidR="00D56843">
        <w:rPr>
          <w:rFonts w:ascii="Times New Roman" w:eastAsia="Times New Roman" w:hAnsi="Times New Roman" w:cs="Times New Roman"/>
          <w:sz w:val="24"/>
          <w:szCs w:val="24"/>
          <w:lang w:val="en-GB" w:eastAsia="fr-FR"/>
        </w:rPr>
        <w:t>and as a floated quantifier</w:t>
      </w:r>
      <w:r w:rsidR="00FB0A0D">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xml:space="preserve"> relate only to </w:t>
      </w:r>
      <w:r w:rsidR="00B20F42">
        <w:rPr>
          <w:rFonts w:ascii="Times New Roman" w:eastAsia="Times New Roman" w:hAnsi="Times New Roman" w:cs="Times New Roman"/>
          <w:sz w:val="24"/>
          <w:szCs w:val="24"/>
          <w:lang w:val="en-GB" w:eastAsia="fr-FR"/>
        </w:rPr>
        <w:t>a mass D</w:t>
      </w:r>
      <w:r w:rsidR="00370066">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as in (</w:t>
      </w:r>
      <w:r w:rsidR="003163F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5</w:t>
      </w:r>
      <w:r w:rsidR="003163F2">
        <w:rPr>
          <w:rFonts w:ascii="Times New Roman" w:eastAsia="Times New Roman" w:hAnsi="Times New Roman" w:cs="Times New Roman"/>
          <w:sz w:val="24"/>
          <w:szCs w:val="24"/>
          <w:lang w:val="en-GB" w:eastAsia="fr-FR"/>
        </w:rPr>
        <w:t>a</w:t>
      </w:r>
      <w:r w:rsidR="007C054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r w:rsidRPr="00EC3E6F">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not a count D</w:t>
      </w:r>
      <w:r>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such as the colle</w:t>
      </w:r>
      <w:r w:rsidR="00FB0A0D">
        <w:rPr>
          <w:rFonts w:ascii="Times New Roman" w:eastAsia="Times New Roman" w:hAnsi="Times New Roman" w:cs="Times New Roman"/>
          <w:sz w:val="24"/>
          <w:szCs w:val="24"/>
          <w:lang w:val="en-GB" w:eastAsia="fr-FR"/>
        </w:rPr>
        <w:t>c</w:t>
      </w:r>
      <w:r w:rsidR="00B20F42">
        <w:rPr>
          <w:rFonts w:ascii="Times New Roman" w:eastAsia="Times New Roman" w:hAnsi="Times New Roman" w:cs="Times New Roman"/>
          <w:sz w:val="24"/>
          <w:szCs w:val="24"/>
          <w:lang w:val="en-GB" w:eastAsia="fr-FR"/>
        </w:rPr>
        <w:t>tive DP</w:t>
      </w:r>
      <w:r w:rsidR="00733EE2">
        <w:rPr>
          <w:rFonts w:ascii="Times New Roman" w:eastAsia="Times New Roman" w:hAnsi="Times New Roman" w:cs="Times New Roman"/>
          <w:sz w:val="24"/>
          <w:szCs w:val="24"/>
          <w:lang w:val="en-GB" w:eastAsia="fr-FR"/>
        </w:rPr>
        <w:t xml:space="preserve"> in (</w:t>
      </w:r>
      <w:r w:rsidR="003163F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5</w:t>
      </w:r>
      <w:r w:rsidR="003163F2">
        <w:rPr>
          <w:rFonts w:ascii="Times New Roman" w:eastAsia="Times New Roman" w:hAnsi="Times New Roman" w:cs="Times New Roman"/>
          <w:sz w:val="24"/>
          <w:szCs w:val="24"/>
          <w:lang w:val="en-GB" w:eastAsia="fr-FR"/>
        </w:rPr>
        <w:t>b</w:t>
      </w:r>
      <w:r>
        <w:rPr>
          <w:rFonts w:ascii="Times New Roman" w:eastAsia="Times New Roman" w:hAnsi="Times New Roman" w:cs="Times New Roman"/>
          <w:sz w:val="24"/>
          <w:szCs w:val="24"/>
          <w:lang w:val="en-GB" w:eastAsia="fr-FR"/>
        </w:rPr>
        <w:t>)</w:t>
      </w:r>
      <w:r w:rsidR="007C0543">
        <w:rPr>
          <w:rFonts w:ascii="Times New Roman" w:eastAsia="Times New Roman" w:hAnsi="Times New Roman" w:cs="Times New Roman"/>
          <w:sz w:val="24"/>
          <w:szCs w:val="24"/>
          <w:lang w:val="en-GB" w:eastAsia="fr-FR"/>
        </w:rPr>
        <w:t>:</w:t>
      </w:r>
    </w:p>
    <w:p w:rsid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EC69E0" w:rsidRPr="00086290"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3163F2"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5</w:t>
      </w:r>
      <w:r w:rsidRPr="00086290">
        <w:rPr>
          <w:rFonts w:ascii="Times New Roman" w:eastAsia="Times New Roman" w:hAnsi="Times New Roman" w:cs="Times New Roman"/>
          <w:sz w:val="24"/>
          <w:szCs w:val="24"/>
          <w:lang w:val="de-DE" w:eastAsia="fr-FR"/>
        </w:rPr>
        <w:t>)</w:t>
      </w:r>
      <w:r w:rsidR="00370066" w:rsidRPr="00086290">
        <w:rPr>
          <w:rFonts w:ascii="Times New Roman" w:eastAsia="Times New Roman" w:hAnsi="Times New Roman" w:cs="Times New Roman"/>
          <w:sz w:val="24"/>
          <w:szCs w:val="24"/>
          <w:lang w:val="de-DE" w:eastAsia="fr-FR"/>
        </w:rPr>
        <w:t xml:space="preserve"> </w:t>
      </w:r>
      <w:r w:rsidR="003163F2" w:rsidRPr="00086290">
        <w:rPr>
          <w:rFonts w:ascii="Times New Roman" w:eastAsia="Times New Roman" w:hAnsi="Times New Roman" w:cs="Times New Roman"/>
          <w:sz w:val="24"/>
          <w:szCs w:val="24"/>
          <w:lang w:val="de-DE" w:eastAsia="fr-FR"/>
        </w:rPr>
        <w:t>a</w:t>
      </w:r>
      <w:r w:rsidR="00EC3E6F" w:rsidRPr="00086290">
        <w:rPr>
          <w:rFonts w:ascii="Times New Roman" w:eastAsia="Times New Roman" w:hAnsi="Times New Roman" w:cs="Times New Roman"/>
          <w:sz w:val="24"/>
          <w:szCs w:val="24"/>
          <w:lang w:val="de-DE" w:eastAsia="fr-FR"/>
        </w:rPr>
        <w:t xml:space="preserve">. </w:t>
      </w:r>
      <w:r w:rsidR="00EC69E0" w:rsidRPr="00086290">
        <w:rPr>
          <w:rFonts w:ascii="Times New Roman" w:eastAsia="Times New Roman" w:hAnsi="Times New Roman" w:cs="Times New Roman"/>
          <w:sz w:val="24"/>
          <w:szCs w:val="24"/>
          <w:lang w:val="de-DE" w:eastAsia="fr-FR"/>
        </w:rPr>
        <w:t xml:space="preserve">Hans trank </w:t>
      </w:r>
      <w:proofErr w:type="gramStart"/>
      <w:r w:rsidR="00EC69E0" w:rsidRPr="00086290">
        <w:rPr>
          <w:rFonts w:ascii="Times New Roman" w:eastAsia="Times New Roman" w:hAnsi="Times New Roman" w:cs="Times New Roman"/>
          <w:sz w:val="24"/>
          <w:szCs w:val="24"/>
          <w:lang w:val="de-DE" w:eastAsia="fr-FR"/>
        </w:rPr>
        <w:t xml:space="preserve">den </w:t>
      </w:r>
      <w:r w:rsidRPr="00086290">
        <w:rPr>
          <w:rFonts w:ascii="Times New Roman" w:eastAsia="Times New Roman" w:hAnsi="Times New Roman" w:cs="Times New Roman"/>
          <w:sz w:val="24"/>
          <w:szCs w:val="24"/>
          <w:lang w:val="de-DE" w:eastAsia="fr-FR"/>
        </w:rPr>
        <w:t>Wasser</w:t>
      </w:r>
      <w:proofErr w:type="gramEnd"/>
      <w:r w:rsidR="00EC69E0" w:rsidRPr="00086290">
        <w:rPr>
          <w:rFonts w:ascii="Times New Roman" w:eastAsia="Times New Roman" w:hAnsi="Times New Roman" w:cs="Times New Roman"/>
          <w:sz w:val="24"/>
          <w:szCs w:val="24"/>
          <w:lang w:val="de-DE" w:eastAsia="fr-FR"/>
        </w:rPr>
        <w:t xml:space="preserve"> und das Bier. Er hat beides schnell getrunken.</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US" w:eastAsia="fr-FR"/>
        </w:rPr>
        <w:t>John drank the water and the beer. He has both quickly drunk</w:t>
      </w:r>
    </w:p>
    <w:p w:rsidR="00EC69E0" w:rsidRPr="00086290" w:rsidRDefault="00EC69E0"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US" w:eastAsia="fr-FR"/>
        </w:rPr>
        <w:t xml:space="preserve">     </w:t>
      </w:r>
      <w:r w:rsidR="001569B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C3E6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‘John drank the wine and the beer. </w:t>
      </w:r>
      <w:r w:rsidRPr="00086290">
        <w:rPr>
          <w:rFonts w:ascii="Times New Roman" w:eastAsia="Times New Roman" w:hAnsi="Times New Roman" w:cs="Times New Roman"/>
          <w:sz w:val="24"/>
          <w:szCs w:val="24"/>
          <w:lang w:val="de-DE" w:eastAsia="fr-FR"/>
        </w:rPr>
        <w:t xml:space="preserve">He </w:t>
      </w:r>
      <w:proofErr w:type="spellStart"/>
      <w:r w:rsidRPr="00086290">
        <w:rPr>
          <w:rFonts w:ascii="Times New Roman" w:eastAsia="Times New Roman" w:hAnsi="Times New Roman" w:cs="Times New Roman"/>
          <w:sz w:val="24"/>
          <w:szCs w:val="24"/>
          <w:lang w:val="de-DE" w:eastAsia="fr-FR"/>
        </w:rPr>
        <w:t>drank</w:t>
      </w:r>
      <w:proofErr w:type="spellEnd"/>
      <w:r w:rsidRPr="00086290">
        <w:rPr>
          <w:rFonts w:ascii="Times New Roman" w:eastAsia="Times New Roman" w:hAnsi="Times New Roman" w:cs="Times New Roman"/>
          <w:sz w:val="24"/>
          <w:szCs w:val="24"/>
          <w:lang w:val="de-DE" w:eastAsia="fr-FR"/>
        </w:rPr>
        <w:t xml:space="preserve"> </w:t>
      </w:r>
      <w:proofErr w:type="spellStart"/>
      <w:r w:rsidRPr="00086290">
        <w:rPr>
          <w:rFonts w:ascii="Times New Roman" w:eastAsia="Times New Roman" w:hAnsi="Times New Roman" w:cs="Times New Roman"/>
          <w:sz w:val="24"/>
          <w:szCs w:val="24"/>
          <w:lang w:val="de-DE" w:eastAsia="fr-FR"/>
        </w:rPr>
        <w:t>both</w:t>
      </w:r>
      <w:proofErr w:type="spellEnd"/>
      <w:r w:rsidRPr="00086290">
        <w:rPr>
          <w:rFonts w:ascii="Times New Roman" w:eastAsia="Times New Roman" w:hAnsi="Times New Roman" w:cs="Times New Roman"/>
          <w:sz w:val="24"/>
          <w:szCs w:val="24"/>
          <w:lang w:val="de-DE" w:eastAsia="fr-FR"/>
        </w:rPr>
        <w:t xml:space="preserve"> </w:t>
      </w:r>
      <w:proofErr w:type="spellStart"/>
      <w:r w:rsidRPr="00086290">
        <w:rPr>
          <w:rFonts w:ascii="Times New Roman" w:eastAsia="Times New Roman" w:hAnsi="Times New Roman" w:cs="Times New Roman"/>
          <w:sz w:val="24"/>
          <w:szCs w:val="24"/>
          <w:lang w:val="de-DE" w:eastAsia="fr-FR"/>
        </w:rPr>
        <w:t>quickly</w:t>
      </w:r>
      <w:proofErr w:type="spellEnd"/>
      <w:r w:rsidRPr="00086290">
        <w:rPr>
          <w:rFonts w:ascii="Times New Roman" w:eastAsia="Times New Roman" w:hAnsi="Times New Roman" w:cs="Times New Roman"/>
          <w:sz w:val="24"/>
          <w:szCs w:val="24"/>
          <w:lang w:val="de-DE" w:eastAsia="fr-FR"/>
        </w:rPr>
        <w:t xml:space="preserve">’. </w:t>
      </w:r>
    </w:p>
    <w:p w:rsidR="00EC3E6F" w:rsidRPr="00086290"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 xml:space="preserve">       </w:t>
      </w:r>
      <w:r w:rsidR="003163F2" w:rsidRPr="00086290">
        <w:rPr>
          <w:rFonts w:ascii="Times New Roman" w:eastAsia="Times New Roman" w:hAnsi="Times New Roman" w:cs="Times New Roman"/>
          <w:sz w:val="24"/>
          <w:szCs w:val="24"/>
          <w:lang w:val="de-DE" w:eastAsia="fr-FR"/>
        </w:rPr>
        <w:t>b</w:t>
      </w:r>
      <w:r w:rsidRPr="00086290">
        <w:rPr>
          <w:rFonts w:ascii="Times New Roman" w:eastAsia="Times New Roman" w:hAnsi="Times New Roman" w:cs="Times New Roman"/>
          <w:sz w:val="24"/>
          <w:szCs w:val="24"/>
          <w:lang w:val="de-DE" w:eastAsia="fr-FR"/>
        </w:rPr>
        <w:t>. Hans traf ein Ehepaar. * Beides ist Amerikaner.</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sidR="00DF2B67">
        <w:rPr>
          <w:rFonts w:ascii="Times New Roman" w:eastAsia="Times New Roman" w:hAnsi="Times New Roman" w:cs="Times New Roman"/>
          <w:sz w:val="24"/>
          <w:szCs w:val="24"/>
          <w:lang w:val="en-US" w:eastAsia="fr-FR"/>
        </w:rPr>
        <w:t>John met a couple. both is A</w:t>
      </w:r>
      <w:r>
        <w:rPr>
          <w:rFonts w:ascii="Times New Roman" w:eastAsia="Times New Roman" w:hAnsi="Times New Roman" w:cs="Times New Roman"/>
          <w:sz w:val="24"/>
          <w:szCs w:val="24"/>
          <w:lang w:val="en-US" w:eastAsia="fr-FR"/>
        </w:rPr>
        <w:t>merican</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‘John met a couple. Both are Americans.’</w:t>
      </w:r>
    </w:p>
    <w:p w:rsidR="00370066" w:rsidRP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BA6F45" w:rsidRDefault="007C05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antecedent of</w:t>
      </w:r>
      <w:r w:rsidRPr="00EC3E6F">
        <w:rPr>
          <w:rFonts w:ascii="Times New Roman" w:eastAsia="Times New Roman" w:hAnsi="Times New Roman" w:cs="Times New Roman"/>
          <w:i/>
          <w:sz w:val="24"/>
          <w:szCs w:val="24"/>
          <w:lang w:val="en-GB" w:eastAsia="fr-FR"/>
        </w:rPr>
        <w:t xml:space="preserve"> </w:t>
      </w:r>
      <w:proofErr w:type="spellStart"/>
      <w:r w:rsidRPr="00EC3E6F">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needs to stand for two descriptively distinguished </w:t>
      </w:r>
      <w:proofErr w:type="spellStart"/>
      <w:r>
        <w:rPr>
          <w:rFonts w:ascii="Times New Roman" w:eastAsia="Times New Roman" w:hAnsi="Times New Roman" w:cs="Times New Roman"/>
          <w:sz w:val="24"/>
          <w:szCs w:val="24"/>
          <w:lang w:val="en-GB" w:eastAsia="fr-FR"/>
        </w:rPr>
        <w:t>subquantities</w:t>
      </w:r>
      <w:proofErr w:type="spellEnd"/>
      <w:r>
        <w:rPr>
          <w:rFonts w:ascii="Times New Roman" w:eastAsia="Times New Roman" w:hAnsi="Times New Roman" w:cs="Times New Roman"/>
          <w:sz w:val="24"/>
          <w:szCs w:val="24"/>
          <w:lang w:val="en-GB" w:eastAsia="fr-FR"/>
        </w:rPr>
        <w:t xml:space="preserve">. This also holds when </w:t>
      </w:r>
      <w:proofErr w:type="spellStart"/>
      <w:r>
        <w:rPr>
          <w:rFonts w:ascii="Times New Roman" w:eastAsia="Times New Roman" w:hAnsi="Times New Roman" w:cs="Times New Roman"/>
          <w:i/>
          <w:sz w:val="24"/>
          <w:szCs w:val="24"/>
          <w:lang w:val="en-GB" w:eastAsia="fr-FR"/>
        </w:rPr>
        <w:t>b</w:t>
      </w:r>
      <w:r w:rsidR="005D279D" w:rsidRPr="005D279D">
        <w:rPr>
          <w:rFonts w:ascii="Times New Roman" w:eastAsia="Times New Roman" w:hAnsi="Times New Roman" w:cs="Times New Roman"/>
          <w:i/>
          <w:sz w:val="24"/>
          <w:szCs w:val="24"/>
          <w:lang w:val="en-GB" w:eastAsia="fr-FR"/>
        </w:rPr>
        <w:t>eides</w:t>
      </w:r>
      <w:proofErr w:type="spellEnd"/>
      <w:r w:rsidR="005D279D" w:rsidRPr="005D279D">
        <w:rPr>
          <w:rFonts w:ascii="Times New Roman" w:eastAsia="Times New Roman" w:hAnsi="Times New Roman" w:cs="Times New Roman"/>
          <w:i/>
          <w:sz w:val="24"/>
          <w:szCs w:val="24"/>
          <w:lang w:val="en-GB" w:eastAsia="fr-FR"/>
        </w:rPr>
        <w:t xml:space="preserve"> </w:t>
      </w:r>
      <w:r w:rsidR="00797743">
        <w:rPr>
          <w:rFonts w:ascii="Times New Roman" w:eastAsia="Times New Roman" w:hAnsi="Times New Roman" w:cs="Times New Roman"/>
          <w:sz w:val="24"/>
          <w:szCs w:val="24"/>
          <w:lang w:val="en-GB" w:eastAsia="fr-FR"/>
        </w:rPr>
        <w:t xml:space="preserve">acts </w:t>
      </w:r>
      <w:r w:rsidR="005D279D">
        <w:rPr>
          <w:rFonts w:ascii="Times New Roman" w:eastAsia="Times New Roman" w:hAnsi="Times New Roman" w:cs="Times New Roman"/>
          <w:sz w:val="24"/>
          <w:szCs w:val="24"/>
          <w:lang w:val="en-GB" w:eastAsia="fr-FR"/>
        </w:rPr>
        <w:t>as a floated</w:t>
      </w:r>
      <w:r w:rsidR="00BC6A8C">
        <w:rPr>
          <w:rFonts w:ascii="Times New Roman" w:eastAsia="Times New Roman" w:hAnsi="Times New Roman" w:cs="Times New Roman"/>
          <w:sz w:val="24"/>
          <w:szCs w:val="24"/>
          <w:lang w:val="en-GB" w:eastAsia="fr-FR"/>
        </w:rPr>
        <w:t xml:space="preserve"> quantifier</w:t>
      </w:r>
      <w:r w:rsidR="00545F7D">
        <w:rPr>
          <w:rFonts w:ascii="Times New Roman" w:eastAsia="Times New Roman" w:hAnsi="Times New Roman" w:cs="Times New Roman"/>
          <w:sz w:val="24"/>
          <w:szCs w:val="24"/>
          <w:lang w:val="en-GB" w:eastAsia="fr-FR"/>
        </w:rPr>
        <w:t xml:space="preserve"> with a mass NP</w:t>
      </w:r>
      <w:r w:rsidR="00797743">
        <w:rPr>
          <w:rFonts w:ascii="Times New Roman" w:eastAsia="Times New Roman" w:hAnsi="Times New Roman" w:cs="Times New Roman"/>
          <w:sz w:val="24"/>
          <w:szCs w:val="24"/>
          <w:lang w:val="en-GB" w:eastAsia="fr-FR"/>
        </w:rPr>
        <w:t>:</w:t>
      </w:r>
    </w:p>
    <w:p w:rsidR="005D279D"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Pr="00086290"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E45D94"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6</w:t>
      </w:r>
      <w:r w:rsidRPr="00086290">
        <w:rPr>
          <w:rFonts w:ascii="Times New Roman" w:eastAsia="Times New Roman" w:hAnsi="Times New Roman" w:cs="Times New Roman"/>
          <w:sz w:val="24"/>
          <w:szCs w:val="24"/>
          <w:lang w:val="de-DE" w:eastAsia="fr-FR"/>
        </w:rPr>
        <w:t xml:space="preserve">) </w:t>
      </w:r>
      <w:r w:rsidR="00545F7D" w:rsidRPr="00086290">
        <w:rPr>
          <w:rFonts w:ascii="Times New Roman" w:eastAsia="Times New Roman" w:hAnsi="Times New Roman" w:cs="Times New Roman"/>
          <w:sz w:val="24"/>
          <w:szCs w:val="24"/>
          <w:lang w:val="de-DE" w:eastAsia="fr-FR"/>
        </w:rPr>
        <w:t>a. Das Gold und das Silber kostet beides zu viel.</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49086D"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 xml:space="preserve">        </w:t>
      </w:r>
      <w:r w:rsidR="00D26CE6">
        <w:rPr>
          <w:rFonts w:ascii="Times New Roman" w:eastAsia="Times New Roman" w:hAnsi="Times New Roman" w:cs="Times New Roman"/>
          <w:sz w:val="24"/>
          <w:szCs w:val="24"/>
          <w:lang w:val="en-GB" w:eastAsia="fr-FR"/>
        </w:rPr>
        <w:t>the gold and the silver cost bo</w:t>
      </w:r>
      <w:r>
        <w:rPr>
          <w:rFonts w:ascii="Times New Roman" w:eastAsia="Times New Roman" w:hAnsi="Times New Roman" w:cs="Times New Roman"/>
          <w:sz w:val="24"/>
          <w:szCs w:val="24"/>
          <w:lang w:val="en-GB" w:eastAsia="fr-FR"/>
        </w:rPr>
        <w:t>th too much</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The gold and the silver cost</w:t>
      </w:r>
      <w:r>
        <w:rPr>
          <w:rFonts w:ascii="Times New Roman" w:eastAsia="Times New Roman" w:hAnsi="Times New Roman" w:cs="Times New Roman"/>
          <w:sz w:val="24"/>
          <w:szCs w:val="24"/>
          <w:lang w:val="en-GB" w:eastAsia="fr-FR"/>
        </w:rPr>
        <w:t xml:space="preserve"> both too much</w:t>
      </w:r>
      <w:r w:rsidR="00C50C10">
        <w:rPr>
          <w:rFonts w:ascii="Times New Roman" w:eastAsia="Times New Roman" w:hAnsi="Times New Roman" w:cs="Times New Roman"/>
          <w:sz w:val="24"/>
          <w:szCs w:val="24"/>
          <w:lang w:val="en-GB" w:eastAsia="fr-FR"/>
        </w:rPr>
        <w:t>.’</w:t>
      </w:r>
    </w:p>
    <w:p w:rsidR="005D279D" w:rsidRPr="00086290"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 xml:space="preserve">b. </w:t>
      </w:r>
      <w:r w:rsidR="005D279D" w:rsidRPr="00086290">
        <w:rPr>
          <w:rFonts w:ascii="Times New Roman" w:eastAsia="Times New Roman" w:hAnsi="Times New Roman" w:cs="Times New Roman"/>
          <w:sz w:val="24"/>
          <w:szCs w:val="24"/>
          <w:lang w:val="de-DE" w:eastAsia="fr-FR"/>
        </w:rPr>
        <w:t>Hans kaufte Wasser und Bier. Das war</w:t>
      </w:r>
      <w:r w:rsidR="00711089" w:rsidRPr="00086290">
        <w:rPr>
          <w:rFonts w:ascii="Times New Roman" w:eastAsia="Times New Roman" w:hAnsi="Times New Roman" w:cs="Times New Roman"/>
          <w:sz w:val="24"/>
          <w:szCs w:val="24"/>
          <w:lang w:val="de-DE" w:eastAsia="fr-FR"/>
        </w:rPr>
        <w:t xml:space="preserve"> beides sehr billig.</w:t>
      </w:r>
    </w:p>
    <w:p w:rsidR="00AA70C5" w:rsidRDefault="00DB7D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545F7D" w:rsidRPr="00086290">
        <w:rPr>
          <w:rFonts w:ascii="Times New Roman" w:eastAsia="Times New Roman" w:hAnsi="Times New Roman" w:cs="Times New Roman"/>
          <w:sz w:val="24"/>
          <w:szCs w:val="24"/>
          <w:lang w:val="de-DE" w:eastAsia="fr-FR"/>
        </w:rPr>
        <w:t xml:space="preserve">   </w:t>
      </w:r>
      <w:r w:rsidR="00711089" w:rsidRPr="00086290">
        <w:rPr>
          <w:rFonts w:ascii="Times New Roman" w:eastAsia="Times New Roman" w:hAnsi="Times New Roman" w:cs="Times New Roman"/>
          <w:sz w:val="24"/>
          <w:szCs w:val="24"/>
          <w:lang w:val="de-DE" w:eastAsia="fr-FR"/>
        </w:rPr>
        <w:t xml:space="preserve"> </w:t>
      </w:r>
      <w:r w:rsidR="009E22AC" w:rsidRPr="00086290">
        <w:rPr>
          <w:rFonts w:ascii="Times New Roman" w:eastAsia="Times New Roman" w:hAnsi="Times New Roman" w:cs="Times New Roman"/>
          <w:sz w:val="24"/>
          <w:szCs w:val="24"/>
          <w:lang w:val="de-DE" w:eastAsia="fr-FR"/>
        </w:rPr>
        <w:t xml:space="preserve"> </w:t>
      </w:r>
      <w:r w:rsidR="00C50C10" w:rsidRPr="00086290">
        <w:rPr>
          <w:rFonts w:ascii="Times New Roman" w:eastAsia="Times New Roman" w:hAnsi="Times New Roman" w:cs="Times New Roman"/>
          <w:sz w:val="24"/>
          <w:szCs w:val="24"/>
          <w:lang w:val="de-DE" w:eastAsia="fr-FR"/>
        </w:rPr>
        <w:t xml:space="preserve">  </w:t>
      </w:r>
      <w:r w:rsidR="00C50C10">
        <w:rPr>
          <w:rFonts w:ascii="Times New Roman" w:eastAsia="Times New Roman" w:hAnsi="Times New Roman" w:cs="Times New Roman"/>
          <w:sz w:val="24"/>
          <w:szCs w:val="24"/>
          <w:lang w:val="en-GB" w:eastAsia="fr-FR"/>
        </w:rPr>
        <w:t>John bought water and beer. i</w:t>
      </w:r>
      <w:r w:rsidR="00711089">
        <w:rPr>
          <w:rFonts w:ascii="Times New Roman" w:eastAsia="Times New Roman" w:hAnsi="Times New Roman" w:cs="Times New Roman"/>
          <w:sz w:val="24"/>
          <w:szCs w:val="24"/>
          <w:lang w:val="en-GB" w:eastAsia="fr-FR"/>
        </w:rPr>
        <w:t xml:space="preserve">t </w:t>
      </w:r>
      <w:r w:rsidR="00BC536B">
        <w:rPr>
          <w:rFonts w:ascii="Times New Roman" w:eastAsia="Times New Roman" w:hAnsi="Times New Roman" w:cs="Times New Roman"/>
          <w:sz w:val="24"/>
          <w:szCs w:val="24"/>
          <w:lang w:val="en-GB" w:eastAsia="fr-FR"/>
        </w:rPr>
        <w:t>was both very cheap</w:t>
      </w:r>
    </w:p>
    <w:p w:rsidR="00A606C2" w:rsidRDefault="00A606C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E22A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bought water and beer. They were both very cheap.’</w:t>
      </w:r>
    </w:p>
    <w:p w:rsidR="000C6909" w:rsidRPr="00086290"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c. Der Schmuck</w:t>
      </w:r>
      <w:r w:rsidR="005A6123" w:rsidRPr="00086290">
        <w:rPr>
          <w:rFonts w:ascii="Times New Roman" w:eastAsia="Times New Roman" w:hAnsi="Times New Roman" w:cs="Times New Roman"/>
          <w:sz w:val="24"/>
          <w:szCs w:val="24"/>
          <w:lang w:val="de-DE" w:eastAsia="fr-FR"/>
        </w:rPr>
        <w:t xml:space="preserve"> in den </w:t>
      </w:r>
      <w:r w:rsidR="00301968" w:rsidRPr="00086290">
        <w:rPr>
          <w:rFonts w:ascii="Times New Roman" w:eastAsia="Times New Roman" w:hAnsi="Times New Roman" w:cs="Times New Roman"/>
          <w:sz w:val="24"/>
          <w:szCs w:val="24"/>
          <w:lang w:val="de-DE" w:eastAsia="fr-FR"/>
        </w:rPr>
        <w:t>zwei</w:t>
      </w:r>
      <w:r w:rsidR="005A6123" w:rsidRPr="00086290">
        <w:rPr>
          <w:rFonts w:ascii="Times New Roman" w:eastAsia="Times New Roman" w:hAnsi="Times New Roman" w:cs="Times New Roman"/>
          <w:sz w:val="24"/>
          <w:szCs w:val="24"/>
          <w:lang w:val="de-DE" w:eastAsia="fr-FR"/>
        </w:rPr>
        <w:t xml:space="preserve"> Schachteln kostet</w:t>
      </w:r>
      <w:r w:rsidRPr="00086290">
        <w:rPr>
          <w:rFonts w:ascii="Times New Roman" w:eastAsia="Times New Roman" w:hAnsi="Times New Roman" w:cs="Times New Roman"/>
          <w:sz w:val="24"/>
          <w:szCs w:val="24"/>
          <w:lang w:val="de-DE" w:eastAsia="fr-FR"/>
        </w:rPr>
        <w:t xml:space="preserve"> beides 100$.</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 xml:space="preserve">the </w:t>
      </w:r>
      <w:proofErr w:type="spellStart"/>
      <w:r>
        <w:rPr>
          <w:rFonts w:ascii="Times New Roman" w:eastAsia="Times New Roman" w:hAnsi="Times New Roman" w:cs="Times New Roman"/>
          <w:sz w:val="24"/>
          <w:szCs w:val="24"/>
          <w:lang w:val="en-GB" w:eastAsia="fr-FR"/>
        </w:rPr>
        <w:t>jewelry</w:t>
      </w:r>
      <w:proofErr w:type="spellEnd"/>
      <w:r>
        <w:rPr>
          <w:rFonts w:ascii="Times New Roman" w:eastAsia="Times New Roman" w:hAnsi="Times New Roman" w:cs="Times New Roman"/>
          <w:sz w:val="24"/>
          <w:szCs w:val="24"/>
          <w:lang w:val="en-GB" w:eastAsia="fr-FR"/>
        </w:rPr>
        <w:t xml:space="preserve"> in the two boxes costs both 100$</w:t>
      </w:r>
    </w:p>
    <w:p w:rsidR="000C6909"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w:t>
      </w:r>
      <w:proofErr w:type="spellStart"/>
      <w:r>
        <w:rPr>
          <w:rFonts w:ascii="Times New Roman" w:eastAsia="Times New Roman" w:hAnsi="Times New Roman" w:cs="Times New Roman"/>
          <w:sz w:val="24"/>
          <w:szCs w:val="24"/>
          <w:lang w:val="en-GB" w:eastAsia="fr-FR"/>
        </w:rPr>
        <w:t>jewelry</w:t>
      </w:r>
      <w:proofErr w:type="spellEnd"/>
      <w:r>
        <w:rPr>
          <w:rFonts w:ascii="Times New Roman" w:eastAsia="Times New Roman" w:hAnsi="Times New Roman" w:cs="Times New Roman"/>
          <w:sz w:val="24"/>
          <w:szCs w:val="24"/>
          <w:lang w:val="en-GB" w:eastAsia="fr-FR"/>
        </w:rPr>
        <w:t xml:space="preserve"> in the two boxes is both 100$.’</w:t>
      </w:r>
    </w:p>
    <w:p w:rsidR="00AA70C5" w:rsidRDefault="00AA70C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C6DCB" w:rsidRDefault="00797743"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797743">
        <w:rPr>
          <w:rFonts w:ascii="Times New Roman" w:eastAsia="Times New Roman" w:hAnsi="Times New Roman" w:cs="Times New Roman"/>
          <w:i/>
          <w:sz w:val="24"/>
          <w:szCs w:val="24"/>
          <w:lang w:val="en-GB" w:eastAsia="fr-FR"/>
        </w:rPr>
        <w:lastRenderedPageBreak/>
        <w:t>Beides</w:t>
      </w:r>
      <w:proofErr w:type="spellEnd"/>
      <w:r>
        <w:rPr>
          <w:rFonts w:ascii="Times New Roman" w:eastAsia="Times New Roman" w:hAnsi="Times New Roman" w:cs="Times New Roman"/>
          <w:sz w:val="24"/>
          <w:szCs w:val="24"/>
          <w:lang w:val="en-GB" w:eastAsia="fr-FR"/>
        </w:rPr>
        <w:t xml:space="preserve"> generally triggers a distributive interpreta</w:t>
      </w:r>
      <w:r w:rsidR="00733EE2">
        <w:rPr>
          <w:rFonts w:ascii="Times New Roman" w:eastAsia="Times New Roman" w:hAnsi="Times New Roman" w:cs="Times New Roman"/>
          <w:sz w:val="24"/>
          <w:szCs w:val="24"/>
          <w:lang w:val="en-GB" w:eastAsia="fr-FR"/>
        </w:rPr>
        <w:t>tion of the predicate, as in (20</w:t>
      </w:r>
      <w:r>
        <w:rPr>
          <w:rFonts w:ascii="Times New Roman" w:eastAsia="Times New Roman" w:hAnsi="Times New Roman" w:cs="Times New Roman"/>
          <w:sz w:val="24"/>
          <w:szCs w:val="24"/>
          <w:lang w:val="en-GB" w:eastAsia="fr-FR"/>
        </w:rPr>
        <w:t xml:space="preserve">a, b). </w:t>
      </w:r>
      <w:proofErr w:type="spellStart"/>
      <w:r w:rsidR="006C00DA" w:rsidRPr="0090409B">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moreover, </w:t>
      </w:r>
      <w:r w:rsidR="00DF2B67">
        <w:rPr>
          <w:rFonts w:ascii="Times New Roman" w:eastAsia="Times New Roman" w:hAnsi="Times New Roman" w:cs="Times New Roman"/>
          <w:sz w:val="24"/>
          <w:szCs w:val="24"/>
          <w:lang w:val="en-GB" w:eastAsia="fr-FR"/>
        </w:rPr>
        <w:t xml:space="preserve">makes </w:t>
      </w:r>
      <w:r w:rsidR="00301968">
        <w:rPr>
          <w:rFonts w:ascii="Times New Roman" w:eastAsia="Times New Roman" w:hAnsi="Times New Roman" w:cs="Times New Roman"/>
          <w:sz w:val="24"/>
          <w:szCs w:val="24"/>
          <w:lang w:val="en-GB" w:eastAsia="fr-FR"/>
        </w:rPr>
        <w:t>number-related predicates</w:t>
      </w:r>
      <w:r w:rsidR="00DF2B67">
        <w:rPr>
          <w:rFonts w:ascii="Times New Roman" w:eastAsia="Times New Roman" w:hAnsi="Times New Roman" w:cs="Times New Roman"/>
          <w:sz w:val="24"/>
          <w:szCs w:val="24"/>
          <w:lang w:val="en-GB" w:eastAsia="fr-FR"/>
        </w:rPr>
        <w:t xml:space="preserve"> applicable to mass NPs, that is, predicates</w:t>
      </w:r>
      <w:r w:rsidR="00301968">
        <w:rPr>
          <w:rFonts w:ascii="Times New Roman" w:eastAsia="Times New Roman" w:hAnsi="Times New Roman" w:cs="Times New Roman"/>
          <w:sz w:val="24"/>
          <w:szCs w:val="24"/>
          <w:lang w:val="en-GB" w:eastAsia="fr-FR"/>
        </w:rPr>
        <w:t xml:space="preserve"> that ordi</w:t>
      </w:r>
      <w:r w:rsidR="00DF2B67">
        <w:rPr>
          <w:rFonts w:ascii="Times New Roman" w:eastAsia="Times New Roman" w:hAnsi="Times New Roman" w:cs="Times New Roman"/>
          <w:sz w:val="24"/>
          <w:szCs w:val="24"/>
          <w:lang w:val="en-GB" w:eastAsia="fr-FR"/>
        </w:rPr>
        <w:t>narily cannot apply to mass NPs</w:t>
      </w:r>
      <w:r w:rsidR="00D56843">
        <w:rPr>
          <w:rFonts w:ascii="Times New Roman" w:eastAsia="Times New Roman" w:hAnsi="Times New Roman" w:cs="Times New Roman"/>
          <w:sz w:val="24"/>
          <w:szCs w:val="24"/>
          <w:lang w:val="en-GB" w:eastAsia="fr-FR"/>
        </w:rPr>
        <w:t>, such as</w:t>
      </w:r>
      <w:r w:rsidR="00D56843" w:rsidRPr="00D56843">
        <w:rPr>
          <w:rFonts w:ascii="Times New Roman" w:eastAsia="Times New Roman" w:hAnsi="Times New Roman" w:cs="Times New Roman"/>
          <w:i/>
          <w:sz w:val="24"/>
          <w:szCs w:val="24"/>
          <w:lang w:val="en-GB" w:eastAsia="fr-FR"/>
        </w:rPr>
        <w:t xml:space="preserve"> count, list</w:t>
      </w:r>
      <w:r w:rsidR="00D56843">
        <w:rPr>
          <w:rFonts w:ascii="Times New Roman" w:eastAsia="Times New Roman" w:hAnsi="Times New Roman" w:cs="Times New Roman"/>
          <w:sz w:val="24"/>
          <w:szCs w:val="24"/>
          <w:lang w:val="en-GB" w:eastAsia="fr-FR"/>
        </w:rPr>
        <w:t xml:space="preserve">, and </w:t>
      </w:r>
      <w:r w:rsidR="00D56843" w:rsidRPr="00D56843">
        <w:rPr>
          <w:rFonts w:ascii="Times New Roman" w:eastAsia="Times New Roman" w:hAnsi="Times New Roman" w:cs="Times New Roman"/>
          <w:i/>
          <w:sz w:val="24"/>
          <w:szCs w:val="24"/>
          <w:lang w:val="en-GB" w:eastAsia="fr-FR"/>
        </w:rPr>
        <w:t>enumerate</w:t>
      </w:r>
      <w:r w:rsidR="00DF2B67">
        <w:rPr>
          <w:rFonts w:ascii="Times New Roman" w:eastAsia="Times New Roman" w:hAnsi="Times New Roman" w:cs="Times New Roman"/>
          <w:sz w:val="24"/>
          <w:szCs w:val="24"/>
          <w:lang w:val="en-GB" w:eastAsia="fr-FR"/>
        </w:rPr>
        <w:t>:</w:t>
      </w:r>
      <w:r w:rsidR="00C9033B">
        <w:rPr>
          <w:rStyle w:val="FootnoteReference"/>
          <w:rFonts w:ascii="Times New Roman" w:eastAsia="Times New Roman" w:hAnsi="Times New Roman" w:cs="Times New Roman"/>
          <w:sz w:val="24"/>
          <w:szCs w:val="24"/>
          <w:lang w:val="en-GB" w:eastAsia="fr-FR"/>
        </w:rPr>
        <w:footnoteReference w:id="9"/>
      </w:r>
    </w:p>
    <w:p w:rsidR="00733EE2"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86290"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7</w:t>
      </w:r>
      <w:r w:rsidR="006C00DA" w:rsidRPr="00086290">
        <w:rPr>
          <w:rFonts w:ascii="Times New Roman" w:eastAsia="Times New Roman" w:hAnsi="Times New Roman" w:cs="Times New Roman"/>
          <w:sz w:val="24"/>
          <w:szCs w:val="24"/>
          <w:lang w:val="de-DE" w:eastAsia="fr-FR"/>
        </w:rPr>
        <w:t xml:space="preserve">) </w:t>
      </w:r>
      <w:r w:rsidR="008B20E3" w:rsidRPr="00086290">
        <w:rPr>
          <w:rFonts w:ascii="Times New Roman" w:eastAsia="Times New Roman" w:hAnsi="Times New Roman" w:cs="Times New Roman"/>
          <w:sz w:val="24"/>
          <w:szCs w:val="24"/>
          <w:lang w:val="de-DE" w:eastAsia="fr-FR"/>
        </w:rPr>
        <w:t>Das Wasser</w:t>
      </w:r>
      <w:r w:rsidR="005A6123" w:rsidRPr="00086290">
        <w:rPr>
          <w:rFonts w:ascii="Times New Roman" w:eastAsia="Times New Roman" w:hAnsi="Times New Roman" w:cs="Times New Roman"/>
          <w:sz w:val="24"/>
          <w:szCs w:val="24"/>
          <w:lang w:val="de-DE" w:eastAsia="fr-FR"/>
        </w:rPr>
        <w:t xml:space="preserve"> und </w:t>
      </w:r>
      <w:r w:rsidR="008B20E3" w:rsidRPr="00086290">
        <w:rPr>
          <w:rFonts w:ascii="Times New Roman" w:eastAsia="Times New Roman" w:hAnsi="Times New Roman" w:cs="Times New Roman"/>
          <w:sz w:val="24"/>
          <w:szCs w:val="24"/>
          <w:lang w:val="de-DE" w:eastAsia="fr-FR"/>
        </w:rPr>
        <w:t>das Salz</w:t>
      </w:r>
      <w:r w:rsidR="00D65421" w:rsidRPr="00086290">
        <w:rPr>
          <w:rFonts w:ascii="Times New Roman" w:eastAsia="Times New Roman" w:hAnsi="Times New Roman" w:cs="Times New Roman"/>
          <w:sz w:val="24"/>
          <w:szCs w:val="24"/>
          <w:lang w:val="de-DE" w:eastAsia="fr-FR"/>
        </w:rPr>
        <w:t>,</w:t>
      </w:r>
      <w:r w:rsidR="005A6123" w:rsidRPr="00086290">
        <w:rPr>
          <w:rFonts w:ascii="Times New Roman" w:eastAsia="Times New Roman" w:hAnsi="Times New Roman" w:cs="Times New Roman"/>
          <w:sz w:val="24"/>
          <w:szCs w:val="24"/>
          <w:lang w:val="de-DE" w:eastAsia="fr-FR"/>
        </w:rPr>
        <w:t xml:space="preserve"> </w:t>
      </w:r>
      <w:r w:rsidR="006C00DA" w:rsidRPr="00086290">
        <w:rPr>
          <w:rFonts w:ascii="Times New Roman" w:eastAsia="Times New Roman" w:hAnsi="Times New Roman" w:cs="Times New Roman"/>
          <w:sz w:val="24"/>
          <w:szCs w:val="24"/>
          <w:lang w:val="de-DE" w:eastAsia="fr-FR"/>
        </w:rPr>
        <w:t>Hans hat das beides</w:t>
      </w:r>
      <w:r w:rsidR="008B20E3" w:rsidRPr="00086290">
        <w:rPr>
          <w:rFonts w:ascii="Times New Roman" w:eastAsia="Times New Roman" w:hAnsi="Times New Roman" w:cs="Times New Roman"/>
          <w:sz w:val="24"/>
          <w:szCs w:val="24"/>
          <w:lang w:val="de-DE" w:eastAsia="fr-FR"/>
        </w:rPr>
        <w:t xml:space="preserve"> / *</w:t>
      </w:r>
      <w:r w:rsidR="00D65421" w:rsidRPr="00086290">
        <w:rPr>
          <w:rFonts w:ascii="Times New Roman" w:eastAsia="Times New Roman" w:hAnsi="Times New Roman" w:cs="Times New Roman"/>
          <w:sz w:val="24"/>
          <w:szCs w:val="24"/>
          <w:lang w:val="de-DE" w:eastAsia="fr-FR"/>
        </w:rPr>
        <w:t>das</w:t>
      </w:r>
      <w:r w:rsidR="006C00DA" w:rsidRPr="00086290">
        <w:rPr>
          <w:rFonts w:ascii="Times New Roman" w:eastAsia="Times New Roman" w:hAnsi="Times New Roman" w:cs="Times New Roman"/>
          <w:sz w:val="24"/>
          <w:szCs w:val="24"/>
          <w:lang w:val="de-DE" w:eastAsia="fr-FR"/>
        </w:rPr>
        <w:t xml:space="preserve"> </w:t>
      </w:r>
      <w:proofErr w:type="spellStart"/>
      <w:r w:rsidR="006C00DA" w:rsidRPr="00086290">
        <w:rPr>
          <w:rFonts w:ascii="Times New Roman" w:eastAsia="Times New Roman" w:hAnsi="Times New Roman" w:cs="Times New Roman"/>
          <w:sz w:val="24"/>
          <w:szCs w:val="24"/>
          <w:lang w:val="de-DE" w:eastAsia="fr-FR"/>
        </w:rPr>
        <w:t>mitgezaehlt</w:t>
      </w:r>
      <w:proofErr w:type="spellEnd"/>
      <w:r w:rsidR="006C00DA" w:rsidRPr="00086290">
        <w:rPr>
          <w:rFonts w:ascii="Times New Roman" w:eastAsia="Times New Roman" w:hAnsi="Times New Roman" w:cs="Times New Roman"/>
          <w:sz w:val="24"/>
          <w:szCs w:val="24"/>
          <w:lang w:val="de-DE" w:eastAsia="fr-FR"/>
        </w:rPr>
        <w:t xml:space="preserve"> / </w:t>
      </w:r>
      <w:proofErr w:type="spellStart"/>
      <w:r w:rsidR="006C00DA" w:rsidRPr="00086290">
        <w:rPr>
          <w:rFonts w:ascii="Times New Roman" w:eastAsia="Times New Roman" w:hAnsi="Times New Roman" w:cs="Times New Roman"/>
          <w:sz w:val="24"/>
          <w:szCs w:val="24"/>
          <w:lang w:val="de-DE" w:eastAsia="fr-FR"/>
        </w:rPr>
        <w:t>mitaufgelisted</w:t>
      </w:r>
      <w:proofErr w:type="spellEnd"/>
      <w:r w:rsidR="006C00DA" w:rsidRPr="00086290">
        <w:rPr>
          <w:rFonts w:ascii="Times New Roman" w:eastAsia="Times New Roman" w:hAnsi="Times New Roman" w:cs="Times New Roman"/>
          <w:sz w:val="24"/>
          <w:szCs w:val="24"/>
          <w:lang w:val="de-DE" w:eastAsia="fr-FR"/>
        </w:rPr>
        <w:t>.</w:t>
      </w:r>
    </w:p>
    <w:p w:rsidR="00C50C10" w:rsidRDefault="00CF2F58"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C50C10" w:rsidRPr="00086290">
        <w:rPr>
          <w:rFonts w:ascii="Times New Roman" w:eastAsia="Times New Roman" w:hAnsi="Times New Roman" w:cs="Times New Roman"/>
          <w:sz w:val="24"/>
          <w:szCs w:val="24"/>
          <w:lang w:val="de-DE" w:eastAsia="fr-FR"/>
        </w:rPr>
        <w:t xml:space="preserve"> </w:t>
      </w:r>
      <w:r w:rsidR="008B20E3">
        <w:rPr>
          <w:rFonts w:ascii="Times New Roman" w:eastAsia="Times New Roman" w:hAnsi="Times New Roman" w:cs="Times New Roman"/>
          <w:sz w:val="24"/>
          <w:szCs w:val="24"/>
          <w:lang w:val="en-GB" w:eastAsia="fr-FR"/>
        </w:rPr>
        <w:t>The water and the salt</w:t>
      </w:r>
      <w:r w:rsidR="00C50C10">
        <w:rPr>
          <w:rFonts w:ascii="Times New Roman" w:eastAsia="Times New Roman" w:hAnsi="Times New Roman" w:cs="Times New Roman"/>
          <w:sz w:val="24"/>
          <w:szCs w:val="24"/>
          <w:lang w:val="en-GB" w:eastAsia="fr-FR"/>
        </w:rPr>
        <w:t xml:space="preserve">, John has it (both) with </w:t>
      </w:r>
      <w:proofErr w:type="gramStart"/>
      <w:r w:rsidR="00C50C10">
        <w:rPr>
          <w:rFonts w:ascii="Times New Roman" w:eastAsia="Times New Roman" w:hAnsi="Times New Roman" w:cs="Times New Roman"/>
          <w:sz w:val="24"/>
          <w:szCs w:val="24"/>
          <w:lang w:val="en-GB" w:eastAsia="fr-FR"/>
        </w:rPr>
        <w:t>counted :</w:t>
      </w:r>
      <w:proofErr w:type="gramEnd"/>
      <w:r w:rsidR="00C50C10">
        <w:rPr>
          <w:rFonts w:ascii="Times New Roman" w:eastAsia="Times New Roman" w:hAnsi="Times New Roman" w:cs="Times New Roman"/>
          <w:sz w:val="24"/>
          <w:szCs w:val="24"/>
          <w:lang w:val="en-GB" w:eastAsia="fr-FR"/>
        </w:rPr>
        <w:t xml:space="preserve"> with listed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A6123">
        <w:rPr>
          <w:rFonts w:ascii="Times New Roman" w:eastAsia="Times New Roman" w:hAnsi="Times New Roman" w:cs="Times New Roman"/>
          <w:sz w:val="24"/>
          <w:szCs w:val="24"/>
          <w:lang w:val="en-GB" w:eastAsia="fr-FR"/>
        </w:rPr>
        <w:t xml:space="preserve">The </w:t>
      </w:r>
      <w:r w:rsidR="008B20E3">
        <w:rPr>
          <w:rFonts w:ascii="Times New Roman" w:eastAsia="Times New Roman" w:hAnsi="Times New Roman" w:cs="Times New Roman"/>
          <w:sz w:val="24"/>
          <w:szCs w:val="24"/>
          <w:lang w:val="en-GB" w:eastAsia="fr-FR"/>
        </w:rPr>
        <w:t>water</w:t>
      </w:r>
      <w:r w:rsidR="005A6123">
        <w:rPr>
          <w:rFonts w:ascii="Times New Roman" w:eastAsia="Times New Roman" w:hAnsi="Times New Roman" w:cs="Times New Roman"/>
          <w:sz w:val="24"/>
          <w:szCs w:val="24"/>
          <w:lang w:val="en-GB" w:eastAsia="fr-FR"/>
        </w:rPr>
        <w:t xml:space="preserve"> and the </w:t>
      </w:r>
      <w:r w:rsidR="008B20E3">
        <w:rPr>
          <w:rFonts w:ascii="Times New Roman" w:eastAsia="Times New Roman" w:hAnsi="Times New Roman" w:cs="Times New Roman"/>
          <w:sz w:val="24"/>
          <w:szCs w:val="24"/>
          <w:lang w:val="en-GB" w:eastAsia="fr-FR"/>
        </w:rPr>
        <w:t>salt</w:t>
      </w:r>
      <w:r w:rsidR="005A61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John has that both</w:t>
      </w:r>
      <w:r w:rsidR="00D65421">
        <w:rPr>
          <w:rFonts w:ascii="Times New Roman" w:eastAsia="Times New Roman" w:hAnsi="Times New Roman" w:cs="Times New Roman"/>
          <w:sz w:val="24"/>
          <w:szCs w:val="24"/>
          <w:lang w:val="en-GB" w:eastAsia="fr-FR"/>
        </w:rPr>
        <w:t xml:space="preserve"> / that</w:t>
      </w:r>
      <w:r>
        <w:rPr>
          <w:rFonts w:ascii="Times New Roman" w:eastAsia="Times New Roman" w:hAnsi="Times New Roman" w:cs="Times New Roman"/>
          <w:sz w:val="24"/>
          <w:szCs w:val="24"/>
          <w:lang w:val="en-GB" w:eastAsia="fr-FR"/>
        </w:rPr>
        <w:t xml:space="preserve"> counted / listed too.’</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E47F02">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thus</w:t>
      </w:r>
      <w:r w:rsidR="00797743" w:rsidRPr="00797743">
        <w:rPr>
          <w:rFonts w:ascii="Times New Roman" w:eastAsia="Times New Roman" w:hAnsi="Times New Roman" w:cs="Times New Roman"/>
          <w:sz w:val="24"/>
          <w:szCs w:val="24"/>
          <w:lang w:val="en-GB" w:eastAsia="fr-FR"/>
        </w:rPr>
        <w:t xml:space="preserve"> </w:t>
      </w:r>
      <w:r w:rsidR="00797743">
        <w:rPr>
          <w:rFonts w:ascii="Times New Roman" w:eastAsia="Times New Roman" w:hAnsi="Times New Roman" w:cs="Times New Roman"/>
          <w:sz w:val="24"/>
          <w:szCs w:val="24"/>
          <w:lang w:val="en-GB" w:eastAsia="fr-FR"/>
        </w:rPr>
        <w:t xml:space="preserve">introduces </w:t>
      </w:r>
      <w:r w:rsidR="00DC62A7">
        <w:rPr>
          <w:rFonts w:ascii="Times New Roman" w:eastAsia="Times New Roman" w:hAnsi="Times New Roman" w:cs="Times New Roman"/>
          <w:sz w:val="24"/>
          <w:szCs w:val="24"/>
          <w:lang w:val="en-GB" w:eastAsia="fr-FR"/>
        </w:rPr>
        <w:t>counta</w:t>
      </w:r>
      <w:r w:rsidR="00797743" w:rsidRPr="00EC69E0">
        <w:rPr>
          <w:rFonts w:ascii="Times New Roman" w:eastAsia="Times New Roman" w:hAnsi="Times New Roman" w:cs="Times New Roman"/>
          <w:sz w:val="24"/>
          <w:szCs w:val="24"/>
          <w:lang w:val="en-GB" w:eastAsia="fr-FR"/>
        </w:rPr>
        <w:t xml:space="preserve">bility </w:t>
      </w:r>
      <w:r w:rsidR="00797743">
        <w:rPr>
          <w:rFonts w:ascii="Times New Roman" w:eastAsia="Times New Roman" w:hAnsi="Times New Roman" w:cs="Times New Roman"/>
          <w:sz w:val="24"/>
          <w:szCs w:val="24"/>
          <w:lang w:val="en-GB" w:eastAsia="fr-FR"/>
        </w:rPr>
        <w:t xml:space="preserve">by way of its lexical meaning, similarly to </w:t>
      </w:r>
      <w:r w:rsidR="00797743" w:rsidRPr="006B1EF6">
        <w:rPr>
          <w:rFonts w:ascii="Times New Roman" w:eastAsia="Times New Roman" w:hAnsi="Times New Roman" w:cs="Times New Roman"/>
          <w:i/>
          <w:sz w:val="24"/>
          <w:szCs w:val="24"/>
          <w:lang w:val="en-GB" w:eastAsia="fr-FR"/>
        </w:rPr>
        <w:t>frequent(</w:t>
      </w:r>
      <w:proofErr w:type="spellStart"/>
      <w:r w:rsidR="00797743" w:rsidRPr="006B1EF6">
        <w:rPr>
          <w:rFonts w:ascii="Times New Roman" w:eastAsia="Times New Roman" w:hAnsi="Times New Roman" w:cs="Times New Roman"/>
          <w:i/>
          <w:sz w:val="24"/>
          <w:szCs w:val="24"/>
          <w:lang w:val="en-GB" w:eastAsia="fr-FR"/>
        </w:rPr>
        <w:t>ly</w:t>
      </w:r>
      <w:proofErr w:type="spellEnd"/>
      <w:r w:rsidR="00797743" w:rsidRPr="006B1EF6">
        <w:rPr>
          <w:rFonts w:ascii="Times New Roman" w:eastAsia="Times New Roman" w:hAnsi="Times New Roman" w:cs="Times New Roman"/>
          <w:i/>
          <w:sz w:val="24"/>
          <w:szCs w:val="24"/>
          <w:lang w:val="en-GB" w:eastAsia="fr-FR"/>
        </w:rPr>
        <w:t>)</w:t>
      </w:r>
      <w:r w:rsidR="00D65421">
        <w:rPr>
          <w:rFonts w:ascii="Times New Roman" w:eastAsia="Times New Roman" w:hAnsi="Times New Roman" w:cs="Times New Roman"/>
          <w:sz w:val="24"/>
          <w:szCs w:val="24"/>
          <w:lang w:val="en-GB" w:eastAsia="fr-FR"/>
        </w:rPr>
        <w:t xml:space="preserve">, </w:t>
      </w:r>
      <w:proofErr w:type="spellStart"/>
      <w:r w:rsidR="00797743" w:rsidRPr="00E47F02">
        <w:rPr>
          <w:rFonts w:ascii="Times New Roman" w:eastAsia="Times New Roman" w:hAnsi="Times New Roman" w:cs="Times New Roman"/>
          <w:i/>
          <w:sz w:val="24"/>
          <w:szCs w:val="24"/>
          <w:lang w:val="en-GB" w:eastAsia="fr-FR"/>
        </w:rPr>
        <w:t>vieles</w:t>
      </w:r>
      <w:proofErr w:type="spellEnd"/>
      <w:r w:rsidR="00D65421">
        <w:rPr>
          <w:rFonts w:ascii="Times New Roman" w:eastAsia="Times New Roman" w:hAnsi="Times New Roman" w:cs="Times New Roman"/>
          <w:sz w:val="24"/>
          <w:szCs w:val="24"/>
          <w:lang w:val="en-GB" w:eastAsia="fr-FR"/>
        </w:rPr>
        <w:t xml:space="preserve"> and </w:t>
      </w:r>
      <w:r w:rsidR="00D65421" w:rsidRPr="00D65421">
        <w:rPr>
          <w:rFonts w:ascii="Times New Roman" w:eastAsia="Times New Roman" w:hAnsi="Times New Roman" w:cs="Times New Roman"/>
          <w:i/>
          <w:sz w:val="24"/>
          <w:szCs w:val="24"/>
          <w:lang w:val="en-GB" w:eastAsia="fr-FR"/>
        </w:rPr>
        <w:t>manches</w:t>
      </w:r>
      <w:r w:rsidR="00D65421">
        <w:rPr>
          <w:rFonts w:ascii="Times New Roman" w:eastAsia="Times New Roman" w:hAnsi="Times New Roman" w:cs="Times New Roman"/>
          <w:sz w:val="24"/>
          <w:szCs w:val="24"/>
          <w:lang w:val="en-GB" w:eastAsia="fr-FR"/>
        </w:rPr>
        <w:t>.</w:t>
      </w:r>
      <w:r w:rsidR="00797743" w:rsidRPr="000C6DCB">
        <w:rPr>
          <w:rFonts w:ascii="Times New Roman" w:eastAsia="Times New Roman" w:hAnsi="Times New Roman" w:cs="Times New Roman"/>
          <w:sz w:val="24"/>
          <w:szCs w:val="24"/>
          <w:lang w:val="en-GB" w:eastAsia="fr-FR"/>
        </w:rPr>
        <w:t xml:space="preserve"> </w:t>
      </w:r>
      <w:r w:rsidR="008B20E3">
        <w:rPr>
          <w:rFonts w:ascii="Times New Roman" w:eastAsia="Times New Roman" w:hAnsi="Times New Roman" w:cs="Times New Roman"/>
          <w:sz w:val="24"/>
          <w:szCs w:val="24"/>
          <w:lang w:val="en-GB" w:eastAsia="fr-FR"/>
        </w:rPr>
        <w:t>What is important</w:t>
      </w:r>
      <w:r>
        <w:rPr>
          <w:rFonts w:ascii="Times New Roman" w:eastAsia="Times New Roman" w:hAnsi="Times New Roman" w:cs="Times New Roman"/>
          <w:sz w:val="24"/>
          <w:szCs w:val="24"/>
          <w:lang w:val="en-GB" w:eastAsia="fr-FR"/>
        </w:rPr>
        <w:t xml:space="preserve"> in the present context is that </w:t>
      </w:r>
      <w:proofErr w:type="spellStart"/>
      <w:r>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can relate to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 introduced by a conjunction of VPs, either as a floated quantifier of the mass pronoun </w:t>
      </w:r>
      <w:r w:rsidRPr="00FC21CB">
        <w:rPr>
          <w:rFonts w:ascii="Times New Roman" w:eastAsia="Times New Roman" w:hAnsi="Times New Roman" w:cs="Times New Roman"/>
          <w:i/>
          <w:sz w:val="24"/>
          <w:szCs w:val="24"/>
          <w:lang w:val="en-GB" w:eastAsia="fr-FR"/>
        </w:rPr>
        <w:t>das</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a, b)</w:t>
      </w:r>
      <w:r w:rsidR="00982FA4">
        <w:rPr>
          <w:rFonts w:ascii="Times New Roman" w:eastAsia="Times New Roman" w:hAnsi="Times New Roman" w:cs="Times New Roman"/>
          <w:sz w:val="24"/>
          <w:szCs w:val="24"/>
          <w:lang w:val="en-GB" w:eastAsia="fr-FR"/>
        </w:rPr>
        <w:t xml:space="preserve">, or just </w:t>
      </w:r>
      <w:r>
        <w:rPr>
          <w:rFonts w:ascii="Times New Roman" w:eastAsia="Times New Roman" w:hAnsi="Times New Roman" w:cs="Times New Roman"/>
          <w:sz w:val="24"/>
          <w:szCs w:val="24"/>
          <w:lang w:val="en-GB" w:eastAsia="fr-FR"/>
        </w:rPr>
        <w:t>anaphorically</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c):</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733EE2"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8</w:t>
      </w:r>
      <w:r w:rsidRPr="00086290">
        <w:rPr>
          <w:rFonts w:ascii="Times New Roman" w:eastAsia="Times New Roman" w:hAnsi="Times New Roman" w:cs="Times New Roman"/>
          <w:sz w:val="24"/>
          <w:szCs w:val="24"/>
          <w:lang w:val="de-DE" w:eastAsia="fr-FR"/>
        </w:rPr>
        <w:t>) a. Es blitzte und donnerte. Das hat beides nicht lange gedauert.</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US" w:eastAsia="fr-FR"/>
        </w:rPr>
        <w:t xml:space="preserve">It </w:t>
      </w:r>
      <w:r w:rsidR="00C50C10">
        <w:rPr>
          <w:rFonts w:ascii="Times New Roman" w:eastAsia="Times New Roman" w:hAnsi="Times New Roman" w:cs="Times New Roman"/>
          <w:sz w:val="24"/>
          <w:szCs w:val="24"/>
          <w:lang w:val="en-US" w:eastAsia="fr-FR"/>
        </w:rPr>
        <w:t>lightened and thundered. i</w:t>
      </w:r>
      <w:r>
        <w:rPr>
          <w:rFonts w:ascii="Times New Roman" w:eastAsia="Times New Roman" w:hAnsi="Times New Roman" w:cs="Times New Roman"/>
          <w:sz w:val="24"/>
          <w:szCs w:val="24"/>
          <w:lang w:val="en-US" w:eastAsia="fr-FR"/>
        </w:rPr>
        <w:t>t has both not long lasted.</w:t>
      </w:r>
    </w:p>
    <w:p w:rsidR="006C00DA" w:rsidRPr="00BC536B"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was lightning and thunder. They did not last long.’</w:t>
      </w: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BC536B">
        <w:rPr>
          <w:rFonts w:ascii="Times New Roman" w:eastAsia="Times New Roman" w:hAnsi="Times New Roman" w:cs="Times New Roman"/>
          <w:sz w:val="24"/>
          <w:szCs w:val="24"/>
          <w:lang w:val="en-US" w:eastAsia="fr-FR"/>
        </w:rPr>
        <w:t xml:space="preserve">       </w:t>
      </w:r>
      <w:r w:rsidRPr="00086290">
        <w:rPr>
          <w:rFonts w:ascii="Times New Roman" w:eastAsia="Times New Roman" w:hAnsi="Times New Roman" w:cs="Times New Roman"/>
          <w:sz w:val="24"/>
          <w:szCs w:val="24"/>
          <w:lang w:val="de-DE" w:eastAsia="fr-FR"/>
        </w:rPr>
        <w:t>b. Hans schrieb einen Brief und unterzeichnete ihn. Er hat das beides gestern gemacht.</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John wrote a letter and signed it. he has both yesterday made</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wrote a letter and signed it. He did it both yesterday.’</w:t>
      </w: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 xml:space="preserve">c. Maria tanzte und malte. Beides hatte sie gerade gelernt. </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Mary danced and painted. both had she just learned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‘Mary danced and painted. </w:t>
      </w:r>
      <w:r w:rsidR="00D65421">
        <w:rPr>
          <w:rFonts w:ascii="Times New Roman" w:eastAsia="Times New Roman" w:hAnsi="Times New Roman" w:cs="Times New Roman"/>
          <w:sz w:val="24"/>
          <w:szCs w:val="24"/>
          <w:lang w:val="en-GB" w:eastAsia="fr-FR"/>
        </w:rPr>
        <w:t xml:space="preserve">She </w:t>
      </w:r>
      <w:r>
        <w:rPr>
          <w:rFonts w:ascii="Times New Roman" w:eastAsia="Times New Roman" w:hAnsi="Times New Roman" w:cs="Times New Roman"/>
          <w:sz w:val="24"/>
          <w:szCs w:val="24"/>
          <w:lang w:val="en-GB" w:eastAsia="fr-FR"/>
        </w:rPr>
        <w:t>had just learned</w:t>
      </w:r>
      <w:r w:rsidR="00D65421">
        <w:rPr>
          <w:rFonts w:ascii="Times New Roman" w:eastAsia="Times New Roman" w:hAnsi="Times New Roman" w:cs="Times New Roman"/>
          <w:sz w:val="24"/>
          <w:szCs w:val="24"/>
          <w:lang w:val="en-GB" w:eastAsia="fr-FR"/>
        </w:rPr>
        <w:t xml:space="preserve"> both</w:t>
      </w:r>
      <w:r>
        <w:rPr>
          <w:rFonts w:ascii="Times New Roman" w:eastAsia="Times New Roman" w:hAnsi="Times New Roman" w:cs="Times New Roman"/>
          <w:sz w:val="24"/>
          <w:szCs w:val="24"/>
          <w:lang w:val="en-GB" w:eastAsia="fr-FR"/>
        </w:rPr>
        <w:t>.’</w:t>
      </w:r>
    </w:p>
    <w:p w:rsidR="00711089" w:rsidRDefault="006C00D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711089" w:rsidRDefault="00071A5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ability of </w:t>
      </w:r>
      <w:r w:rsidRPr="00071A55">
        <w:rPr>
          <w:rFonts w:ascii="Times New Roman" w:eastAsia="Times New Roman" w:hAnsi="Times New Roman" w:cs="Times New Roman"/>
          <w:i/>
          <w:sz w:val="24"/>
          <w:szCs w:val="24"/>
          <w:lang w:val="en-GB" w:eastAsia="fr-FR"/>
        </w:rPr>
        <w:t xml:space="preserve">das </w:t>
      </w:r>
      <w:proofErr w:type="spellStart"/>
      <w:r w:rsidRPr="00071A55">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w:t>
      </w:r>
      <w:r w:rsidR="001A3EFE">
        <w:rPr>
          <w:rFonts w:ascii="Times New Roman" w:eastAsia="Times New Roman" w:hAnsi="Times New Roman" w:cs="Times New Roman"/>
          <w:sz w:val="24"/>
          <w:szCs w:val="24"/>
          <w:lang w:val="en-GB" w:eastAsia="fr-FR"/>
        </w:rPr>
        <w:t xml:space="preserve">to </w:t>
      </w:r>
      <w:r>
        <w:rPr>
          <w:rFonts w:ascii="Times New Roman" w:eastAsia="Times New Roman" w:hAnsi="Times New Roman" w:cs="Times New Roman"/>
          <w:sz w:val="24"/>
          <w:szCs w:val="24"/>
          <w:lang w:val="en-GB" w:eastAsia="fr-FR"/>
        </w:rPr>
        <w:t>relat</w:t>
      </w:r>
      <w:r w:rsidR="001A3EFE">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to </w:t>
      </w:r>
      <w:proofErr w:type="spellStart"/>
      <w:r w:rsidR="001A3EFE">
        <w:rPr>
          <w:rFonts w:ascii="Times New Roman" w:eastAsia="Times New Roman" w:hAnsi="Times New Roman" w:cs="Times New Roman"/>
          <w:sz w:val="24"/>
          <w:szCs w:val="24"/>
          <w:lang w:val="en-GB" w:eastAsia="fr-FR"/>
        </w:rPr>
        <w:t>Davidsonian</w:t>
      </w:r>
      <w:proofErr w:type="spellEnd"/>
      <w:r w:rsidR="001A3EFE">
        <w:rPr>
          <w:rFonts w:ascii="Times New Roman" w:eastAsia="Times New Roman" w:hAnsi="Times New Roman" w:cs="Times New Roman"/>
          <w:sz w:val="24"/>
          <w:szCs w:val="24"/>
          <w:lang w:val="en-GB" w:eastAsia="fr-FR"/>
        </w:rPr>
        <w:t xml:space="preserve"> events </w:t>
      </w:r>
      <w:r w:rsidR="00D65421">
        <w:rPr>
          <w:rFonts w:ascii="Times New Roman" w:eastAsia="Times New Roman" w:hAnsi="Times New Roman" w:cs="Times New Roman"/>
          <w:sz w:val="24"/>
          <w:szCs w:val="24"/>
          <w:lang w:val="en-GB" w:eastAsia="fr-FR"/>
        </w:rPr>
        <w:t xml:space="preserve">again shows that </w:t>
      </w:r>
      <w:r w:rsidR="00F71134">
        <w:rPr>
          <w:rFonts w:ascii="Times New Roman" w:eastAsia="Times New Roman" w:hAnsi="Times New Roman" w:cs="Times New Roman"/>
          <w:sz w:val="24"/>
          <w:szCs w:val="24"/>
          <w:lang w:val="en-GB" w:eastAsia="fr-FR"/>
        </w:rPr>
        <w:t xml:space="preserve">that </w:t>
      </w:r>
      <w:r w:rsidR="00D65421">
        <w:rPr>
          <w:rFonts w:ascii="Times New Roman" w:eastAsia="Times New Roman" w:hAnsi="Times New Roman" w:cs="Times New Roman"/>
          <w:sz w:val="24"/>
          <w:szCs w:val="24"/>
          <w:lang w:val="en-GB" w:eastAsia="fr-FR"/>
        </w:rPr>
        <w:t xml:space="preserve">verbs do not convey countability, but permit </w:t>
      </w:r>
      <w:r w:rsidR="00D56843">
        <w:rPr>
          <w:rFonts w:ascii="Times New Roman" w:eastAsia="Times New Roman" w:hAnsi="Times New Roman" w:cs="Times New Roman"/>
          <w:sz w:val="24"/>
          <w:szCs w:val="24"/>
          <w:lang w:val="en-GB" w:eastAsia="fr-FR"/>
        </w:rPr>
        <w:t>the application of an e</w:t>
      </w:r>
      <w:r w:rsidR="00F71134">
        <w:rPr>
          <w:rFonts w:ascii="Times New Roman" w:eastAsia="Times New Roman" w:hAnsi="Times New Roman" w:cs="Times New Roman"/>
          <w:sz w:val="24"/>
          <w:szCs w:val="24"/>
          <w:lang w:val="en-GB" w:eastAsia="fr-FR"/>
        </w:rPr>
        <w:t>xpression</w:t>
      </w:r>
      <w:r w:rsidR="00D56843">
        <w:rPr>
          <w:rFonts w:ascii="Times New Roman" w:eastAsia="Times New Roman" w:hAnsi="Times New Roman" w:cs="Times New Roman"/>
          <w:sz w:val="24"/>
          <w:szCs w:val="24"/>
          <w:lang w:val="en-GB" w:eastAsia="fr-FR"/>
        </w:rPr>
        <w:t>s that does</w:t>
      </w:r>
      <w:r w:rsidR="00F71134">
        <w:rPr>
          <w:rFonts w:ascii="Times New Roman" w:eastAsia="Times New Roman" w:hAnsi="Times New Roman" w:cs="Times New Roman"/>
          <w:sz w:val="24"/>
          <w:szCs w:val="24"/>
          <w:lang w:val="en-GB" w:eastAsia="fr-FR"/>
        </w:rPr>
        <w:t xml:space="preserve">, </w:t>
      </w:r>
      <w:r w:rsidR="00D65421">
        <w:rPr>
          <w:rFonts w:ascii="Times New Roman" w:eastAsia="Times New Roman" w:hAnsi="Times New Roman" w:cs="Times New Roman"/>
          <w:sz w:val="24"/>
          <w:szCs w:val="24"/>
          <w:lang w:val="en-GB" w:eastAsia="fr-FR"/>
        </w:rPr>
        <w:t xml:space="preserve">making available </w:t>
      </w:r>
      <w:r w:rsidR="00F71134">
        <w:rPr>
          <w:rFonts w:ascii="Times New Roman" w:eastAsia="Times New Roman" w:hAnsi="Times New Roman" w:cs="Times New Roman"/>
          <w:sz w:val="24"/>
          <w:szCs w:val="24"/>
          <w:lang w:val="en-GB" w:eastAsia="fr-FR"/>
        </w:rPr>
        <w:t xml:space="preserve">a </w:t>
      </w:r>
      <w:r w:rsidR="00DF2B67">
        <w:rPr>
          <w:rFonts w:ascii="Times New Roman" w:eastAsia="Times New Roman" w:hAnsi="Times New Roman" w:cs="Times New Roman"/>
          <w:sz w:val="24"/>
          <w:szCs w:val="24"/>
          <w:lang w:val="en-GB" w:eastAsia="fr-FR"/>
        </w:rPr>
        <w:t>plurality of two distinct entities</w:t>
      </w:r>
      <w:r w:rsidR="00F71134">
        <w:rPr>
          <w:rFonts w:ascii="Times New Roman" w:eastAsia="Times New Roman" w:hAnsi="Times New Roman" w:cs="Times New Roman"/>
          <w:sz w:val="24"/>
          <w:szCs w:val="24"/>
          <w:lang w:val="en-GB" w:eastAsia="fr-FR"/>
        </w:rPr>
        <w:t xml:space="preserve"> based on the content of the event description.</w:t>
      </w:r>
      <w:r w:rsidR="00C9033B">
        <w:rPr>
          <w:rStyle w:val="FootnoteReference"/>
          <w:rFonts w:ascii="Times New Roman" w:eastAsia="Times New Roman" w:hAnsi="Times New Roman" w:cs="Times New Roman"/>
          <w:sz w:val="24"/>
          <w:szCs w:val="24"/>
          <w:lang w:val="en-GB" w:eastAsia="fr-FR"/>
        </w:rPr>
        <w:footnoteReference w:id="10"/>
      </w:r>
      <w:r w:rsidR="00F71134">
        <w:rPr>
          <w:rFonts w:ascii="Times New Roman" w:eastAsia="Times New Roman" w:hAnsi="Times New Roman" w:cs="Times New Roman"/>
          <w:sz w:val="24"/>
          <w:szCs w:val="24"/>
          <w:lang w:val="en-GB" w:eastAsia="fr-FR"/>
        </w:rPr>
        <w:t xml:space="preserve"> </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D56843" w:rsidRDefault="00952B97"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D56843">
        <w:rPr>
          <w:rFonts w:ascii="Times New Roman" w:eastAsia="Times New Roman" w:hAnsi="Times New Roman" w:cs="Times New Roman"/>
          <w:b/>
          <w:sz w:val="24"/>
          <w:szCs w:val="24"/>
          <w:lang w:val="en-GB" w:eastAsia="fr-FR"/>
        </w:rPr>
        <w:t xml:space="preserve">4.  The light noun </w:t>
      </w:r>
      <w:r w:rsidR="00D56843" w:rsidRPr="00D56843">
        <w:rPr>
          <w:rFonts w:ascii="Times New Roman" w:eastAsia="Times New Roman" w:hAnsi="Times New Roman" w:cs="Times New Roman"/>
          <w:b/>
          <w:i/>
          <w:sz w:val="24"/>
          <w:szCs w:val="24"/>
          <w:lang w:val="en-GB" w:eastAsia="fr-FR"/>
        </w:rPr>
        <w:t>–thing</w:t>
      </w:r>
    </w:p>
    <w:p w:rsidR="00D56843" w:rsidRPr="008768CB" w:rsidRDefault="00D56843"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8768CB">
        <w:rPr>
          <w:rFonts w:ascii="Times New Roman" w:eastAsia="Times New Roman" w:hAnsi="Times New Roman" w:cs="Times New Roman"/>
          <w:sz w:val="24"/>
          <w:szCs w:val="24"/>
          <w:lang w:val="en-GB" w:eastAsia="fr-FR"/>
        </w:rPr>
        <w:t>NPs with th</w:t>
      </w:r>
      <w:r>
        <w:rPr>
          <w:rFonts w:ascii="Times New Roman" w:eastAsia="Times New Roman" w:hAnsi="Times New Roman" w:cs="Times New Roman"/>
          <w:sz w:val="24"/>
          <w:szCs w:val="24"/>
          <w:lang w:val="en-GB" w:eastAsia="fr-FR"/>
        </w:rPr>
        <w:t xml:space="preserve">e light noun </w:t>
      </w:r>
      <w:r w:rsidR="00B20F42" w:rsidRPr="00500AD7">
        <w:rPr>
          <w:rFonts w:ascii="Times New Roman" w:eastAsia="Times New Roman" w:hAnsi="Times New Roman" w:cs="Times New Roman"/>
          <w:i/>
          <w:iCs/>
          <w:sz w:val="24"/>
          <w:szCs w:val="24"/>
          <w:lang w:val="en-GB" w:eastAsia="fr-FR"/>
        </w:rPr>
        <w:t>–</w:t>
      </w:r>
      <w:r w:rsidRPr="00500AD7">
        <w:rPr>
          <w:rFonts w:ascii="Times New Roman" w:eastAsia="Times New Roman" w:hAnsi="Times New Roman" w:cs="Times New Roman"/>
          <w:i/>
          <w:iCs/>
          <w:sz w:val="24"/>
          <w:szCs w:val="24"/>
          <w:lang w:val="en-GB" w:eastAsia="fr-FR"/>
        </w:rPr>
        <w:t>thing</w:t>
      </w:r>
      <w:r w:rsidR="00B20F42">
        <w:rPr>
          <w:rFonts w:ascii="Times New Roman" w:eastAsia="Times New Roman" w:hAnsi="Times New Roman" w:cs="Times New Roman"/>
          <w:sz w:val="24"/>
          <w:szCs w:val="24"/>
          <w:lang w:val="en-GB" w:eastAsia="fr-FR"/>
        </w:rPr>
        <w:t xml:space="preserve"> (as in </w:t>
      </w:r>
      <w:r w:rsidR="00B20F42" w:rsidRPr="00B20F42">
        <w:rPr>
          <w:rFonts w:ascii="Times New Roman" w:eastAsia="Times New Roman" w:hAnsi="Times New Roman" w:cs="Times New Roman"/>
          <w:i/>
          <w:sz w:val="24"/>
          <w:szCs w:val="24"/>
          <w:lang w:val="en-GB" w:eastAsia="fr-FR"/>
        </w:rPr>
        <w:t>something, everything, nothing</w:t>
      </w:r>
      <w:r w:rsidR="00B20F4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appear to</w:t>
      </w:r>
      <w:r w:rsidRPr="008768CB">
        <w:rPr>
          <w:rFonts w:ascii="Times New Roman" w:eastAsia="Times New Roman" w:hAnsi="Times New Roman" w:cs="Times New Roman"/>
          <w:sz w:val="24"/>
          <w:szCs w:val="24"/>
          <w:lang w:val="en-GB" w:eastAsia="fr-FR"/>
        </w:rPr>
        <w:t xml:space="preserve"> present counterexamples to the generalization that number-related expressions cannot directly apply to verbs with </w:t>
      </w:r>
      <w:r>
        <w:rPr>
          <w:rFonts w:ascii="Times New Roman" w:eastAsia="Times New Roman" w:hAnsi="Times New Roman" w:cs="Times New Roman"/>
          <w:sz w:val="24"/>
          <w:szCs w:val="24"/>
          <w:lang w:val="en-GB" w:eastAsia="fr-FR"/>
        </w:rPr>
        <w:t>respect to their event argument position:</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23438">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a. John did two things: read a book and t</w:t>
      </w:r>
      <w:r w:rsidR="00423438">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ke a walk.</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2343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423438">
        <w:rPr>
          <w:rFonts w:ascii="Times New Roman" w:eastAsia="Times New Roman" w:hAnsi="Times New Roman" w:cs="Times New Roman"/>
          <w:sz w:val="24"/>
          <w:szCs w:val="24"/>
          <w:lang w:val="en-GB" w:eastAsia="fr-FR"/>
        </w:rPr>
        <w:t>John continued two things: reading and talking.</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In (2</w:t>
      </w:r>
      <w:r w:rsidR="006853E3">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xml:space="preserve">a, b) two things appears to range over the event denotations of VPs, with </w:t>
      </w:r>
      <w:r w:rsidR="006D6CD7" w:rsidRPr="006D6CD7">
        <w:rPr>
          <w:rFonts w:ascii="Times New Roman" w:eastAsia="Times New Roman" w:hAnsi="Times New Roman" w:cs="Times New Roman"/>
          <w:i/>
          <w:iCs/>
          <w:sz w:val="24"/>
          <w:szCs w:val="24"/>
          <w:lang w:val="en-GB" w:eastAsia="fr-FR"/>
        </w:rPr>
        <w:t>-</w:t>
      </w:r>
      <w:r w:rsidRPr="006D6CD7">
        <w:rPr>
          <w:rFonts w:ascii="Times New Roman" w:eastAsia="Times New Roman" w:hAnsi="Times New Roman" w:cs="Times New Roman"/>
          <w:i/>
          <w:iCs/>
          <w:sz w:val="24"/>
          <w:szCs w:val="24"/>
          <w:lang w:val="en-GB" w:eastAsia="fr-FR"/>
        </w:rPr>
        <w:t xml:space="preserve">thing </w:t>
      </w:r>
      <w:r>
        <w:rPr>
          <w:rFonts w:ascii="Times New Roman" w:eastAsia="Times New Roman" w:hAnsi="Times New Roman" w:cs="Times New Roman"/>
          <w:sz w:val="24"/>
          <w:szCs w:val="24"/>
          <w:lang w:val="en-GB" w:eastAsia="fr-FR"/>
        </w:rPr>
        <w:t xml:space="preserve">acting as a noun standing for anything whatsoever, including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 However, </w:t>
      </w:r>
      <w:r w:rsidR="006D6CD7" w:rsidRPr="006D6CD7">
        <w:rPr>
          <w:rFonts w:ascii="Times New Roman" w:eastAsia="Times New Roman" w:hAnsi="Times New Roman" w:cs="Times New Roman"/>
          <w:i/>
          <w:iCs/>
          <w:sz w:val="24"/>
          <w:szCs w:val="24"/>
          <w:lang w:val="en-GB" w:eastAsia="fr-FR"/>
        </w:rPr>
        <w:t>-</w:t>
      </w:r>
      <w:r w:rsidRPr="006D6CD7">
        <w:rPr>
          <w:rFonts w:ascii="Times New Roman" w:eastAsia="Times New Roman" w:hAnsi="Times New Roman" w:cs="Times New Roman"/>
          <w:i/>
          <w:iCs/>
          <w:sz w:val="24"/>
          <w:szCs w:val="24"/>
          <w:lang w:val="en-GB" w:eastAsia="fr-FR"/>
        </w:rPr>
        <w:t xml:space="preserve">thing </w:t>
      </w:r>
      <w:r w:rsidR="00500AD7">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ppears to be like a numeral classifier in that it can apply to a mass domain, but when used as a count noun</w:t>
      </w:r>
      <w:r w:rsidR="009A63F3">
        <w:rPr>
          <w:rFonts w:ascii="Times New Roman" w:eastAsia="Times New Roman" w:hAnsi="Times New Roman" w:cs="Times New Roman"/>
          <w:sz w:val="24"/>
          <w:szCs w:val="24"/>
          <w:lang w:val="en-GB" w:eastAsia="fr-FR"/>
        </w:rPr>
        <w:t xml:space="preserve">, it </w:t>
      </w:r>
      <w:r>
        <w:rPr>
          <w:rFonts w:ascii="Times New Roman" w:eastAsia="Times New Roman" w:hAnsi="Times New Roman" w:cs="Times New Roman"/>
          <w:sz w:val="24"/>
          <w:szCs w:val="24"/>
          <w:lang w:val="en-GB" w:eastAsia="fr-FR"/>
        </w:rPr>
        <w:t>maps such a domain onto a countable one (</w:t>
      </w:r>
      <w:proofErr w:type="spellStart"/>
      <w:r>
        <w:rPr>
          <w:rFonts w:ascii="Times New Roman" w:eastAsia="Times New Roman" w:hAnsi="Times New Roman" w:cs="Times New Roman"/>
          <w:sz w:val="24"/>
          <w:szCs w:val="24"/>
          <w:lang w:val="en-GB" w:eastAsia="fr-FR"/>
        </w:rPr>
        <w:t>Moltmann</w:t>
      </w:r>
      <w:proofErr w:type="spellEnd"/>
      <w:r>
        <w:rPr>
          <w:rFonts w:ascii="Times New Roman" w:eastAsia="Times New Roman" w:hAnsi="Times New Roman" w:cs="Times New Roman"/>
          <w:sz w:val="24"/>
          <w:szCs w:val="24"/>
          <w:lang w:val="en-GB" w:eastAsia="fr-FR"/>
        </w:rPr>
        <w:t xml:space="preserve"> </w:t>
      </w:r>
      <w:r w:rsidR="00500AD7">
        <w:rPr>
          <w:rFonts w:ascii="Times New Roman" w:eastAsia="Times New Roman" w:hAnsi="Times New Roman" w:cs="Times New Roman"/>
          <w:sz w:val="24"/>
          <w:szCs w:val="24"/>
          <w:lang w:val="en-GB" w:eastAsia="fr-FR"/>
        </w:rPr>
        <w:t>2022</w:t>
      </w:r>
      <w:r>
        <w:rPr>
          <w:rFonts w:ascii="Times New Roman" w:eastAsia="Times New Roman" w:hAnsi="Times New Roman" w:cs="Times New Roman"/>
          <w:sz w:val="24"/>
          <w:szCs w:val="24"/>
          <w:lang w:val="en-GB" w:eastAsia="fr-FR"/>
        </w:rPr>
        <w:t xml:space="preserve">). </w:t>
      </w:r>
      <w:r w:rsidR="006D6CD7">
        <w:rPr>
          <w:rFonts w:ascii="Times New Roman" w:eastAsia="Times New Roman" w:hAnsi="Times New Roman" w:cs="Times New Roman"/>
          <w:sz w:val="24"/>
          <w:szCs w:val="24"/>
          <w:lang w:val="en-GB" w:eastAsia="fr-FR"/>
        </w:rPr>
        <w:t>Below</w:t>
      </w:r>
      <w:r w:rsidR="009A63F3">
        <w:rPr>
          <w:rFonts w:ascii="Times New Roman" w:eastAsia="Times New Roman" w:hAnsi="Times New Roman" w:cs="Times New Roman"/>
          <w:sz w:val="24"/>
          <w:szCs w:val="24"/>
          <w:lang w:val="en-GB" w:eastAsia="fr-FR"/>
        </w:rPr>
        <w:t>,</w:t>
      </w:r>
      <w:r w:rsidR="006D6CD7">
        <w:rPr>
          <w:rFonts w:ascii="Times New Roman" w:eastAsia="Times New Roman" w:hAnsi="Times New Roman" w:cs="Times New Roman"/>
          <w:sz w:val="24"/>
          <w:szCs w:val="24"/>
          <w:lang w:val="en-GB" w:eastAsia="fr-FR"/>
        </w:rPr>
        <w:t xml:space="preserve"> we see that </w:t>
      </w:r>
      <w:r w:rsidR="006D6CD7">
        <w:rPr>
          <w:rFonts w:ascii="Times New Roman" w:eastAsia="Times New Roman" w:hAnsi="Times New Roman" w:cs="Times New Roman"/>
          <w:i/>
          <w:iCs/>
          <w:sz w:val="24"/>
          <w:szCs w:val="24"/>
          <w:lang w:val="en-GB" w:eastAsia="fr-FR"/>
        </w:rPr>
        <w:t xml:space="preserve">one </w:t>
      </w:r>
      <w:r w:rsidRPr="00500AD7">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can </w:t>
      </w:r>
      <w:r w:rsidR="006D6CD7">
        <w:rPr>
          <w:rFonts w:ascii="Times New Roman" w:eastAsia="Times New Roman" w:hAnsi="Times New Roman" w:cs="Times New Roman"/>
          <w:sz w:val="24"/>
          <w:szCs w:val="24"/>
          <w:lang w:val="en-GB" w:eastAsia="fr-FR"/>
        </w:rPr>
        <w:t xml:space="preserve">range both </w:t>
      </w:r>
      <w:r w:rsidR="009A63F3">
        <w:rPr>
          <w:rFonts w:ascii="Times New Roman" w:eastAsia="Times New Roman" w:hAnsi="Times New Roman" w:cs="Times New Roman"/>
          <w:sz w:val="24"/>
          <w:szCs w:val="24"/>
          <w:lang w:val="en-GB" w:eastAsia="fr-FR"/>
        </w:rPr>
        <w:t>o</w:t>
      </w:r>
      <w:r w:rsidR="006D6CD7">
        <w:rPr>
          <w:rFonts w:ascii="Times New Roman" w:eastAsia="Times New Roman" w:hAnsi="Times New Roman" w:cs="Times New Roman"/>
          <w:sz w:val="24"/>
          <w:szCs w:val="24"/>
          <w:lang w:val="en-GB" w:eastAsia="fr-FR"/>
        </w:rPr>
        <w:t>ver</w:t>
      </w:r>
      <w:r>
        <w:rPr>
          <w:rFonts w:ascii="Times New Roman" w:eastAsia="Times New Roman" w:hAnsi="Times New Roman" w:cs="Times New Roman"/>
          <w:sz w:val="24"/>
          <w:szCs w:val="24"/>
          <w:lang w:val="en-GB" w:eastAsia="fr-FR"/>
        </w:rPr>
        <w:t xml:space="preserve"> mass noun denotations </w:t>
      </w:r>
      <w:r w:rsidR="006D6CD7">
        <w:rPr>
          <w:rFonts w:ascii="Times New Roman" w:eastAsia="Times New Roman" w:hAnsi="Times New Roman" w:cs="Times New Roman"/>
          <w:sz w:val="24"/>
          <w:szCs w:val="24"/>
          <w:lang w:val="en-GB" w:eastAsia="fr-FR"/>
        </w:rPr>
        <w:t>and</w:t>
      </w:r>
      <w:r>
        <w:rPr>
          <w:rFonts w:ascii="Times New Roman" w:eastAsia="Times New Roman" w:hAnsi="Times New Roman" w:cs="Times New Roman"/>
          <w:sz w:val="24"/>
          <w:szCs w:val="24"/>
          <w:lang w:val="en-GB" w:eastAsia="fr-FR"/>
        </w:rPr>
        <w:t xml:space="preserve"> plural denotations:</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30</w:t>
      </w:r>
      <w:r>
        <w:rPr>
          <w:rFonts w:ascii="Times New Roman" w:eastAsia="Times New Roman" w:hAnsi="Times New Roman" w:cs="Times New Roman"/>
          <w:sz w:val="24"/>
          <w:szCs w:val="24"/>
          <w:lang w:val="en-GB" w:eastAsia="fr-FR"/>
        </w:rPr>
        <w:t>) a. M</w:t>
      </w:r>
      <w:r w:rsidR="00F55619">
        <w:rPr>
          <w:rFonts w:ascii="Times New Roman" w:eastAsia="Times New Roman" w:hAnsi="Times New Roman" w:cs="Times New Roman"/>
          <w:sz w:val="24"/>
          <w:szCs w:val="24"/>
          <w:lang w:val="en-GB" w:eastAsia="fr-FR"/>
        </w:rPr>
        <w:t>ary f</w:t>
      </w:r>
      <w:r>
        <w:rPr>
          <w:rFonts w:ascii="Times New Roman" w:eastAsia="Times New Roman" w:hAnsi="Times New Roman" w:cs="Times New Roman"/>
          <w:sz w:val="24"/>
          <w:szCs w:val="24"/>
          <w:lang w:val="en-GB" w:eastAsia="fr-FR"/>
        </w:rPr>
        <w:t xml:space="preserve">orgot one thing, the </w:t>
      </w:r>
      <w:r w:rsidR="00F55619">
        <w:rPr>
          <w:rFonts w:ascii="Times New Roman" w:eastAsia="Times New Roman" w:hAnsi="Times New Roman" w:cs="Times New Roman"/>
          <w:sz w:val="24"/>
          <w:szCs w:val="24"/>
          <w:lang w:val="en-GB" w:eastAsia="fr-FR"/>
        </w:rPr>
        <w:t>medicine.</w:t>
      </w:r>
    </w:p>
    <w:p w:rsidR="00423438"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There is one thing Mary did not eat, the beans.</w:t>
      </w:r>
    </w:p>
    <w:p w:rsidR="00F55619"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Pr="008768CB"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F55619">
        <w:rPr>
          <w:rFonts w:ascii="Times New Roman" w:eastAsia="Times New Roman" w:hAnsi="Times New Roman" w:cs="Times New Roman"/>
          <w:i/>
          <w:sz w:val="24"/>
          <w:szCs w:val="24"/>
          <w:lang w:val="en-GB" w:eastAsia="fr-FR"/>
        </w:rPr>
        <w:t>-Thing</w:t>
      </w:r>
      <w:r>
        <w:rPr>
          <w:rFonts w:ascii="Times New Roman" w:eastAsia="Times New Roman" w:hAnsi="Times New Roman" w:cs="Times New Roman"/>
          <w:sz w:val="24"/>
          <w:szCs w:val="24"/>
          <w:lang w:val="en-GB" w:eastAsia="fr-FR"/>
        </w:rPr>
        <w:t xml:space="preserve"> in general has a reifying force, which allows it to m</w:t>
      </w:r>
      <w:r w:rsidR="00B20F42">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p entities that do not count as single entities to those that do (</w:t>
      </w:r>
      <w:proofErr w:type="spellStart"/>
      <w:r>
        <w:rPr>
          <w:rFonts w:ascii="Times New Roman" w:eastAsia="Times New Roman" w:hAnsi="Times New Roman" w:cs="Times New Roman"/>
          <w:sz w:val="24"/>
          <w:szCs w:val="24"/>
          <w:lang w:val="en-GB" w:eastAsia="fr-FR"/>
        </w:rPr>
        <w:t>Moltmann</w:t>
      </w:r>
      <w:proofErr w:type="spellEnd"/>
      <w:r w:rsidR="00B20F42">
        <w:rPr>
          <w:rFonts w:ascii="Times New Roman" w:eastAsia="Times New Roman" w:hAnsi="Times New Roman" w:cs="Times New Roman"/>
          <w:sz w:val="24"/>
          <w:szCs w:val="24"/>
          <w:lang w:val="en-GB" w:eastAsia="fr-FR"/>
        </w:rPr>
        <w:t xml:space="preserve"> 2016,</w:t>
      </w:r>
      <w:r>
        <w:rPr>
          <w:rFonts w:ascii="Times New Roman" w:eastAsia="Times New Roman" w:hAnsi="Times New Roman" w:cs="Times New Roman"/>
          <w:sz w:val="24"/>
          <w:szCs w:val="24"/>
          <w:lang w:val="en-GB" w:eastAsia="fr-FR"/>
        </w:rPr>
        <w:t xml:space="preserve"> </w:t>
      </w:r>
      <w:r w:rsidR="006853E3">
        <w:rPr>
          <w:rFonts w:ascii="Times New Roman" w:eastAsia="Times New Roman" w:hAnsi="Times New Roman" w:cs="Times New Roman"/>
          <w:sz w:val="24"/>
          <w:szCs w:val="24"/>
          <w:lang w:val="en-GB" w:eastAsia="fr-FR"/>
        </w:rPr>
        <w:t>2022</w:t>
      </w:r>
      <w:r w:rsidR="00327F38">
        <w:rPr>
          <w:rFonts w:ascii="Times New Roman" w:eastAsia="Times New Roman" w:hAnsi="Times New Roman" w:cs="Times New Roman"/>
          <w:sz w:val="24"/>
          <w:szCs w:val="24"/>
          <w:lang w:val="en-GB" w:eastAsia="fr-FR"/>
        </w:rPr>
        <w:t>)</w:t>
      </w:r>
      <w:r w:rsidR="006D6CD7">
        <w:rPr>
          <w:rFonts w:ascii="Times New Roman" w:eastAsia="Times New Roman" w:hAnsi="Times New Roman" w:cs="Times New Roman"/>
          <w:sz w:val="24"/>
          <w:szCs w:val="24"/>
          <w:lang w:val="en-GB" w:eastAsia="fr-FR"/>
        </w:rPr>
        <w:t>.</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8E535B" w:rsidRPr="00285EA7" w:rsidRDefault="00952B97"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AC4127">
        <w:rPr>
          <w:rFonts w:ascii="Times New Roman" w:eastAsia="Times New Roman" w:hAnsi="Times New Roman" w:cs="Times New Roman"/>
          <w:b/>
          <w:sz w:val="24"/>
          <w:szCs w:val="24"/>
          <w:lang w:val="en-GB" w:eastAsia="fr-FR"/>
        </w:rPr>
        <w:t>5</w:t>
      </w:r>
      <w:r w:rsidR="00F22171">
        <w:rPr>
          <w:rFonts w:ascii="Times New Roman" w:eastAsia="Times New Roman" w:hAnsi="Times New Roman" w:cs="Times New Roman"/>
          <w:b/>
          <w:sz w:val="24"/>
          <w:szCs w:val="24"/>
          <w:lang w:val="en-GB" w:eastAsia="fr-FR"/>
        </w:rPr>
        <w:t>.</w:t>
      </w:r>
      <w:r w:rsidR="006C4EAE" w:rsidRPr="00285EA7">
        <w:rPr>
          <w:rFonts w:ascii="Times New Roman" w:eastAsia="Times New Roman" w:hAnsi="Times New Roman" w:cs="Times New Roman"/>
          <w:b/>
          <w:sz w:val="24"/>
          <w:szCs w:val="24"/>
          <w:lang w:val="en-GB" w:eastAsia="fr-FR"/>
        </w:rPr>
        <w:t xml:space="preserve"> </w:t>
      </w:r>
      <w:r w:rsidR="008E535B" w:rsidRPr="00285EA7">
        <w:rPr>
          <w:rFonts w:ascii="Times New Roman" w:eastAsia="Times New Roman" w:hAnsi="Times New Roman" w:cs="Times New Roman"/>
          <w:b/>
          <w:sz w:val="24"/>
          <w:szCs w:val="24"/>
          <w:lang w:val="en-GB" w:eastAsia="fr-FR"/>
        </w:rPr>
        <w:t>Selection of relative pronouns in German</w:t>
      </w:r>
    </w:p>
    <w:p w:rsidR="00285EA7" w:rsidRDefault="00285EA7"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C5F56" w:rsidRDefault="00D86DB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The prediction that verbs classify as mass when </w:t>
      </w:r>
      <w:r w:rsidR="00E54253">
        <w:rPr>
          <w:rFonts w:ascii="Times New Roman" w:eastAsia="Times New Roman" w:hAnsi="Times New Roman" w:cs="Times New Roman"/>
          <w:sz w:val="24"/>
          <w:szCs w:val="24"/>
          <w:lang w:val="en-US" w:eastAsia="fr-FR"/>
        </w:rPr>
        <w:t>it comes to criteria for the</w:t>
      </w:r>
      <w:r w:rsidR="00EE2C7F">
        <w:rPr>
          <w:rFonts w:ascii="Times New Roman" w:eastAsia="Times New Roman" w:hAnsi="Times New Roman" w:cs="Times New Roman"/>
          <w:sz w:val="24"/>
          <w:szCs w:val="24"/>
          <w:lang w:val="en-US" w:eastAsia="fr-FR"/>
        </w:rPr>
        <w:t xml:space="preserve"> syntactic mass-</w:t>
      </w:r>
      <w:r>
        <w:rPr>
          <w:rFonts w:ascii="Times New Roman" w:eastAsia="Times New Roman" w:hAnsi="Times New Roman" w:cs="Times New Roman"/>
          <w:sz w:val="24"/>
          <w:szCs w:val="24"/>
          <w:lang w:val="en-US" w:eastAsia="fr-FR"/>
        </w:rPr>
        <w:t>count distinction is also supported by the choice of relative pronouns.</w:t>
      </w:r>
      <w:r w:rsidR="00121BFD">
        <w:rPr>
          <w:rFonts w:ascii="Times New Roman" w:eastAsia="Times New Roman" w:hAnsi="Times New Roman" w:cs="Times New Roman"/>
          <w:sz w:val="24"/>
          <w:szCs w:val="24"/>
          <w:lang w:val="en-GB" w:eastAsia="fr-FR"/>
        </w:rPr>
        <w:t xml:space="preserve"> </w:t>
      </w:r>
      <w:r w:rsidR="006C4EAE">
        <w:rPr>
          <w:rFonts w:ascii="Times New Roman" w:eastAsia="Times New Roman" w:hAnsi="Times New Roman" w:cs="Times New Roman"/>
          <w:sz w:val="24"/>
          <w:szCs w:val="24"/>
          <w:lang w:val="en-GB" w:eastAsia="fr-FR"/>
        </w:rPr>
        <w:t xml:space="preserve">German </w:t>
      </w:r>
      <w:r w:rsidR="00844FCD">
        <w:rPr>
          <w:rFonts w:ascii="Times New Roman" w:eastAsia="Times New Roman" w:hAnsi="Times New Roman" w:cs="Times New Roman"/>
          <w:sz w:val="24"/>
          <w:szCs w:val="24"/>
          <w:lang w:val="en-GB" w:eastAsia="fr-FR"/>
        </w:rPr>
        <w:t>has two kinds of relative pronouns:</w:t>
      </w:r>
      <w:r w:rsidR="006C4EAE">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 xml:space="preserve">w-pronouns </w:t>
      </w:r>
      <w:r w:rsidR="00D11FF3">
        <w:rPr>
          <w:rFonts w:ascii="Times New Roman" w:eastAsia="Times New Roman" w:hAnsi="Times New Roman" w:cs="Times New Roman"/>
          <w:sz w:val="24"/>
          <w:szCs w:val="24"/>
          <w:lang w:val="en-GB" w:eastAsia="fr-FR"/>
        </w:rPr>
        <w:t>(</w:t>
      </w:r>
      <w:r w:rsidR="00D11FF3" w:rsidRPr="00D11FF3">
        <w:rPr>
          <w:rFonts w:ascii="Times New Roman" w:eastAsia="Times New Roman" w:hAnsi="Times New Roman" w:cs="Times New Roman"/>
          <w:i/>
          <w:sz w:val="24"/>
          <w:szCs w:val="24"/>
          <w:lang w:val="en-GB" w:eastAsia="fr-FR"/>
        </w:rPr>
        <w:t>was</w:t>
      </w:r>
      <w:r w:rsidR="00D11FF3">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and d-pronouns</w:t>
      </w:r>
      <w:r w:rsidR="00D11FF3">
        <w:rPr>
          <w:rFonts w:ascii="Times New Roman" w:eastAsia="Times New Roman" w:hAnsi="Times New Roman" w:cs="Times New Roman"/>
          <w:sz w:val="24"/>
          <w:szCs w:val="24"/>
          <w:lang w:val="en-GB" w:eastAsia="fr-FR"/>
        </w:rPr>
        <w:t xml:space="preserve"> (</w:t>
      </w:r>
      <w:r w:rsidR="00D11FF3" w:rsidRPr="00D11FF3">
        <w:rPr>
          <w:rFonts w:ascii="Times New Roman" w:eastAsia="Times New Roman" w:hAnsi="Times New Roman" w:cs="Times New Roman"/>
          <w:i/>
          <w:sz w:val="24"/>
          <w:szCs w:val="24"/>
          <w:lang w:val="en-GB" w:eastAsia="fr-FR"/>
        </w:rPr>
        <w:t>der, die, das</w:t>
      </w:r>
      <w:r w:rsidR="00D11FF3">
        <w:rPr>
          <w:rFonts w:ascii="Times New Roman" w:eastAsia="Times New Roman" w:hAnsi="Times New Roman" w:cs="Times New Roman"/>
          <w:sz w:val="24"/>
          <w:szCs w:val="24"/>
          <w:lang w:val="en-GB" w:eastAsia="fr-FR"/>
        </w:rPr>
        <w:t>)</w:t>
      </w:r>
      <w:r w:rsidR="0075679B">
        <w:rPr>
          <w:rFonts w:ascii="Times New Roman" w:eastAsia="Times New Roman" w:hAnsi="Times New Roman" w:cs="Times New Roman"/>
          <w:sz w:val="24"/>
          <w:szCs w:val="24"/>
          <w:lang w:val="en-GB" w:eastAsia="fr-FR"/>
        </w:rPr>
        <w:t xml:space="preserve">. </w:t>
      </w:r>
      <w:r w:rsidR="008C5E62">
        <w:rPr>
          <w:rFonts w:ascii="Times New Roman" w:eastAsia="Times New Roman" w:hAnsi="Times New Roman" w:cs="Times New Roman"/>
          <w:sz w:val="24"/>
          <w:szCs w:val="24"/>
          <w:lang w:val="en-GB" w:eastAsia="fr-FR"/>
        </w:rPr>
        <w:t>The generalization</w:t>
      </w:r>
      <w:r w:rsidR="00E54253">
        <w:rPr>
          <w:rFonts w:ascii="Times New Roman" w:eastAsia="Times New Roman" w:hAnsi="Times New Roman" w:cs="Times New Roman"/>
          <w:sz w:val="24"/>
          <w:szCs w:val="24"/>
          <w:lang w:val="en-GB" w:eastAsia="fr-FR"/>
        </w:rPr>
        <w:t xml:space="preserve"> argued for in </w:t>
      </w:r>
      <w:proofErr w:type="spellStart"/>
      <w:r w:rsidR="00E54253">
        <w:rPr>
          <w:rFonts w:ascii="Times New Roman" w:eastAsia="Times New Roman" w:hAnsi="Times New Roman" w:cs="Times New Roman"/>
          <w:sz w:val="24"/>
          <w:szCs w:val="24"/>
          <w:lang w:val="en-GB" w:eastAsia="fr-FR"/>
        </w:rPr>
        <w:t>Moltmann</w:t>
      </w:r>
      <w:proofErr w:type="spellEnd"/>
      <w:r w:rsidR="00E54253">
        <w:rPr>
          <w:rFonts w:ascii="Times New Roman" w:eastAsia="Times New Roman" w:hAnsi="Times New Roman" w:cs="Times New Roman"/>
          <w:sz w:val="24"/>
          <w:szCs w:val="24"/>
          <w:lang w:val="en-GB" w:eastAsia="fr-FR"/>
        </w:rPr>
        <w:t xml:space="preserve"> (2022) </w:t>
      </w:r>
      <w:r w:rsidR="000D00CC">
        <w:rPr>
          <w:rFonts w:ascii="Times New Roman" w:eastAsia="Times New Roman" w:hAnsi="Times New Roman" w:cs="Times New Roman"/>
          <w:sz w:val="24"/>
          <w:szCs w:val="24"/>
          <w:lang w:val="en-GB" w:eastAsia="fr-FR"/>
        </w:rPr>
        <w:t>is that light mass</w:t>
      </w:r>
      <w:r w:rsidR="00524152">
        <w:rPr>
          <w:rFonts w:ascii="Times New Roman" w:eastAsia="Times New Roman" w:hAnsi="Times New Roman" w:cs="Times New Roman"/>
          <w:sz w:val="24"/>
          <w:szCs w:val="24"/>
          <w:lang w:val="en-GB" w:eastAsia="fr-FR"/>
        </w:rPr>
        <w:t xml:space="preserve"> NPs</w:t>
      </w:r>
      <w:r w:rsidR="00EA6764">
        <w:rPr>
          <w:rFonts w:ascii="Times New Roman" w:eastAsia="Times New Roman" w:hAnsi="Times New Roman" w:cs="Times New Roman"/>
          <w:sz w:val="24"/>
          <w:szCs w:val="24"/>
          <w:lang w:val="en-GB" w:eastAsia="fr-FR"/>
        </w:rPr>
        <w:t xml:space="preserve"> (</w:t>
      </w:r>
      <w:r w:rsidR="00E9786C">
        <w:rPr>
          <w:rFonts w:ascii="Times New Roman" w:eastAsia="Times New Roman" w:hAnsi="Times New Roman" w:cs="Times New Roman"/>
          <w:sz w:val="24"/>
          <w:szCs w:val="24"/>
          <w:lang w:val="en-GB" w:eastAsia="fr-FR"/>
        </w:rPr>
        <w:t xml:space="preserve">which contain </w:t>
      </w:r>
      <w:r w:rsidR="00EA6764">
        <w:rPr>
          <w:rFonts w:ascii="Times New Roman" w:eastAsia="Times New Roman" w:hAnsi="Times New Roman" w:cs="Times New Roman"/>
          <w:sz w:val="24"/>
          <w:szCs w:val="24"/>
          <w:lang w:val="en-GB" w:eastAsia="fr-FR"/>
        </w:rPr>
        <w:t xml:space="preserve">the silent light noun </w:t>
      </w:r>
      <w:r w:rsidR="00EA6764">
        <w:rPr>
          <w:rFonts w:ascii="Times New Roman" w:eastAsia="Times New Roman" w:hAnsi="Times New Roman" w:cs="Times New Roman"/>
          <w:sz w:val="24"/>
          <w:szCs w:val="24"/>
          <w:lang w:val="en-GB" w:eastAsia="fr-FR"/>
        </w:rPr>
        <w:lastRenderedPageBreak/>
        <w:t>THING)</w:t>
      </w:r>
      <w:r w:rsidR="00524152">
        <w:rPr>
          <w:rFonts w:ascii="Times New Roman" w:eastAsia="Times New Roman" w:hAnsi="Times New Roman" w:cs="Times New Roman"/>
          <w:sz w:val="24"/>
          <w:szCs w:val="24"/>
          <w:lang w:val="en-GB" w:eastAsia="fr-FR"/>
        </w:rPr>
        <w:t xml:space="preserve"> select w-</w:t>
      </w:r>
      <w:r w:rsidR="00C47229" w:rsidRPr="00C47229">
        <w:rPr>
          <w:rFonts w:ascii="Times New Roman" w:eastAsia="Times New Roman" w:hAnsi="Times New Roman" w:cs="Times New Roman"/>
          <w:sz w:val="24"/>
          <w:szCs w:val="24"/>
          <w:lang w:val="en-GB" w:eastAsia="fr-FR"/>
        </w:rPr>
        <w:t>pronouns</w:t>
      </w:r>
      <w:r w:rsidR="000D00CC">
        <w:rPr>
          <w:rFonts w:ascii="Times New Roman" w:eastAsia="Times New Roman" w:hAnsi="Times New Roman" w:cs="Times New Roman"/>
          <w:sz w:val="24"/>
          <w:szCs w:val="24"/>
          <w:lang w:val="en-GB" w:eastAsia="fr-FR"/>
        </w:rPr>
        <w:t xml:space="preserve">, whereas light count NPs </w:t>
      </w:r>
      <w:r w:rsidR="00EA6764">
        <w:rPr>
          <w:rFonts w:ascii="Times New Roman" w:eastAsia="Times New Roman" w:hAnsi="Times New Roman" w:cs="Times New Roman"/>
          <w:sz w:val="24"/>
          <w:szCs w:val="24"/>
          <w:lang w:val="en-GB" w:eastAsia="fr-FR"/>
        </w:rPr>
        <w:t xml:space="preserve">(with the silent count noun PERSON) </w:t>
      </w:r>
      <w:r w:rsidR="000D00CC">
        <w:rPr>
          <w:rFonts w:ascii="Times New Roman" w:eastAsia="Times New Roman" w:hAnsi="Times New Roman" w:cs="Times New Roman"/>
          <w:sz w:val="24"/>
          <w:szCs w:val="24"/>
          <w:lang w:val="en-GB" w:eastAsia="fr-FR"/>
        </w:rPr>
        <w:t>select d-pronouns</w:t>
      </w:r>
      <w:r w:rsidR="007E200D">
        <w:rPr>
          <w:rFonts w:ascii="Times New Roman" w:eastAsia="Times New Roman" w:hAnsi="Times New Roman" w:cs="Times New Roman"/>
          <w:sz w:val="24"/>
          <w:szCs w:val="24"/>
          <w:lang w:val="en-GB" w:eastAsia="fr-FR"/>
        </w:rPr>
        <w:t xml:space="preserve"> </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22171" w:rsidRPr="00086290" w:rsidRDefault="00295770"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31</w:t>
      </w:r>
      <w:r w:rsidR="00450CAE" w:rsidRPr="00086290">
        <w:rPr>
          <w:rFonts w:ascii="Times New Roman" w:eastAsia="Times New Roman" w:hAnsi="Times New Roman" w:cs="Times New Roman"/>
          <w:sz w:val="24"/>
          <w:szCs w:val="24"/>
          <w:lang w:val="de-DE" w:eastAsia="fr-FR"/>
        </w:rPr>
        <w:t xml:space="preserve">) </w:t>
      </w:r>
      <w:r w:rsidR="000D00CC" w:rsidRPr="00086290">
        <w:rPr>
          <w:rFonts w:ascii="Times New Roman" w:eastAsia="Times New Roman" w:hAnsi="Times New Roman" w:cs="Times New Roman"/>
          <w:sz w:val="24"/>
          <w:szCs w:val="24"/>
          <w:lang w:val="de-DE" w:eastAsia="fr-FR"/>
        </w:rPr>
        <w:t xml:space="preserve">a. </w:t>
      </w:r>
      <w:r w:rsidR="00F22171" w:rsidRPr="00086290">
        <w:rPr>
          <w:rFonts w:ascii="Times New Roman" w:eastAsia="Times New Roman" w:hAnsi="Times New Roman" w:cs="Times New Roman"/>
          <w:sz w:val="24"/>
          <w:szCs w:val="24"/>
          <w:lang w:val="de-DE" w:eastAsia="fr-FR"/>
        </w:rPr>
        <w:t xml:space="preserve">alles / nichts / etwas / das, was / </w:t>
      </w:r>
      <w:r w:rsidR="000D00CC" w:rsidRPr="00086290">
        <w:rPr>
          <w:rFonts w:ascii="Times New Roman" w:eastAsia="Times New Roman" w:hAnsi="Times New Roman" w:cs="Times New Roman"/>
          <w:sz w:val="24"/>
          <w:szCs w:val="24"/>
          <w:lang w:val="de-DE" w:eastAsia="fr-FR"/>
        </w:rPr>
        <w:t xml:space="preserve">* </w:t>
      </w:r>
      <w:proofErr w:type="gramStart"/>
      <w:r w:rsidR="00F22171" w:rsidRPr="00086290">
        <w:rPr>
          <w:rFonts w:ascii="Times New Roman" w:eastAsia="Times New Roman" w:hAnsi="Times New Roman" w:cs="Times New Roman"/>
          <w:sz w:val="24"/>
          <w:szCs w:val="24"/>
          <w:lang w:val="de-DE" w:eastAsia="fr-FR"/>
        </w:rPr>
        <w:t>das</w:t>
      </w:r>
      <w:proofErr w:type="gramEnd"/>
    </w:p>
    <w:p w:rsidR="00F22171" w:rsidRDefault="00D5470E"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0D00CC"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 xml:space="preserve">  </w:t>
      </w:r>
      <w:r w:rsidR="003C5E25"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w:t>
      </w:r>
      <w:r w:rsidR="00F22171">
        <w:rPr>
          <w:rFonts w:ascii="Times New Roman" w:eastAsia="Times New Roman" w:hAnsi="Times New Roman" w:cs="Times New Roman"/>
          <w:sz w:val="24"/>
          <w:szCs w:val="24"/>
          <w:lang w:val="en-GB" w:eastAsia="fr-FR"/>
        </w:rPr>
        <w:t>all / nothing / something that / that</w:t>
      </w:r>
      <w:r>
        <w:rPr>
          <w:rFonts w:ascii="Times New Roman" w:eastAsia="Times New Roman" w:hAnsi="Times New Roman" w:cs="Times New Roman"/>
          <w:sz w:val="24"/>
          <w:szCs w:val="24"/>
          <w:lang w:val="en-GB" w:eastAsia="fr-FR"/>
        </w:rPr>
        <w:t>’</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proofErr w:type="spellStart"/>
      <w:r>
        <w:rPr>
          <w:rFonts w:ascii="Times New Roman" w:eastAsia="Times New Roman" w:hAnsi="Times New Roman" w:cs="Times New Roman"/>
          <w:sz w:val="24"/>
          <w:szCs w:val="24"/>
          <w:lang w:val="en-GB" w:eastAsia="fr-FR"/>
        </w:rPr>
        <w:t>jeder</w:t>
      </w:r>
      <w:proofErr w:type="spellEnd"/>
      <w:r>
        <w:rPr>
          <w:rFonts w:ascii="Times New Roman" w:eastAsia="Times New Roman" w:hAnsi="Times New Roman" w:cs="Times New Roman"/>
          <w:sz w:val="24"/>
          <w:szCs w:val="24"/>
          <w:lang w:val="en-GB" w:eastAsia="fr-FR"/>
        </w:rPr>
        <w:t xml:space="preserve">, der / * was </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everyone</w:t>
      </w:r>
      <w:proofErr w:type="gramEnd"/>
      <w:r>
        <w:rPr>
          <w:rFonts w:ascii="Times New Roman" w:eastAsia="Times New Roman" w:hAnsi="Times New Roman" w:cs="Times New Roman"/>
          <w:sz w:val="24"/>
          <w:szCs w:val="24"/>
          <w:lang w:val="en-GB" w:eastAsia="fr-FR"/>
        </w:rPr>
        <w:t xml:space="preserve"> who / what’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0D6BED" w:rsidRDefault="000D6BED"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observation</w:t>
      </w:r>
      <w:r w:rsidR="00D5470E">
        <w:rPr>
          <w:rFonts w:ascii="Times New Roman" w:eastAsia="Times New Roman" w:hAnsi="Times New Roman" w:cs="Times New Roman"/>
          <w:sz w:val="24"/>
          <w:szCs w:val="24"/>
          <w:lang w:val="en-GB" w:eastAsia="fr-FR"/>
        </w:rPr>
        <w:t xml:space="preserve"> then</w:t>
      </w:r>
      <w:r w:rsidR="008C5E6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that </w:t>
      </w:r>
      <w:r w:rsidR="00B4454A">
        <w:rPr>
          <w:rFonts w:ascii="Times New Roman" w:eastAsia="Times New Roman" w:hAnsi="Times New Roman" w:cs="Times New Roman"/>
          <w:sz w:val="24"/>
          <w:szCs w:val="24"/>
          <w:lang w:val="en-GB" w:eastAsia="fr-FR"/>
        </w:rPr>
        <w:t xml:space="preserve">verbs always </w:t>
      </w:r>
      <w:r w:rsidR="00CE1E24">
        <w:rPr>
          <w:rFonts w:ascii="Times New Roman" w:eastAsia="Times New Roman" w:hAnsi="Times New Roman" w:cs="Times New Roman"/>
          <w:sz w:val="24"/>
          <w:szCs w:val="24"/>
          <w:lang w:val="en-GB" w:eastAsia="fr-FR"/>
        </w:rPr>
        <w:t>select</w:t>
      </w:r>
      <w:r w:rsidR="00B4454A">
        <w:rPr>
          <w:rFonts w:ascii="Times New Roman" w:eastAsia="Times New Roman" w:hAnsi="Times New Roman" w:cs="Times New Roman"/>
          <w:sz w:val="24"/>
          <w:szCs w:val="24"/>
          <w:lang w:val="en-GB" w:eastAsia="fr-FR"/>
        </w:rPr>
        <w:t xml:space="preserve"> w-pronouns rather than d-pronouns</w:t>
      </w:r>
      <w:r w:rsidR="00CE1E24">
        <w:rPr>
          <w:rFonts w:ascii="Times New Roman" w:eastAsia="Times New Roman" w:hAnsi="Times New Roman" w:cs="Times New Roman"/>
          <w:sz w:val="24"/>
          <w:szCs w:val="24"/>
          <w:lang w:val="en-GB" w:eastAsia="fr-FR"/>
        </w:rPr>
        <w:t>, reg</w:t>
      </w:r>
      <w:r w:rsidR="0071227A">
        <w:rPr>
          <w:rFonts w:ascii="Times New Roman" w:eastAsia="Times New Roman" w:hAnsi="Times New Roman" w:cs="Times New Roman"/>
          <w:sz w:val="24"/>
          <w:szCs w:val="24"/>
          <w:lang w:val="en-GB" w:eastAsia="fr-FR"/>
        </w:rPr>
        <w:t xml:space="preserve">ardless of their </w:t>
      </w:r>
      <w:proofErr w:type="spellStart"/>
      <w:r w:rsidR="0071227A">
        <w:rPr>
          <w:rFonts w:ascii="Times New Roman" w:eastAsia="Times New Roman" w:hAnsi="Times New Roman" w:cs="Times New Roman"/>
          <w:sz w:val="24"/>
          <w:szCs w:val="24"/>
          <w:lang w:val="en-GB" w:eastAsia="fr-FR"/>
        </w:rPr>
        <w:t>A</w:t>
      </w:r>
      <w:r w:rsidR="0067378D">
        <w:rPr>
          <w:rFonts w:ascii="Times New Roman" w:eastAsia="Times New Roman" w:hAnsi="Times New Roman" w:cs="Times New Roman"/>
          <w:sz w:val="24"/>
          <w:szCs w:val="24"/>
          <w:lang w:val="en-GB" w:eastAsia="fr-FR"/>
        </w:rPr>
        <w:t>ktionsa</w:t>
      </w:r>
      <w:r w:rsidR="00CE1E24">
        <w:rPr>
          <w:rFonts w:ascii="Times New Roman" w:eastAsia="Times New Roman" w:hAnsi="Times New Roman" w:cs="Times New Roman"/>
          <w:sz w:val="24"/>
          <w:szCs w:val="24"/>
          <w:lang w:val="en-GB" w:eastAsia="fr-FR"/>
        </w:rPr>
        <w:t>rt</w:t>
      </w:r>
      <w:proofErr w:type="spellEnd"/>
      <w:r w:rsidR="00B4454A">
        <w:rPr>
          <w:rFonts w:ascii="Times New Roman" w:eastAsia="Times New Roman" w:hAnsi="Times New Roman" w:cs="Times New Roman"/>
          <w:sz w:val="24"/>
          <w:szCs w:val="24"/>
          <w:lang w:val="en-GB" w:eastAsia="fr-FR"/>
        </w:rPr>
        <w:t>:</w:t>
      </w:r>
      <w:r w:rsidR="00EA6764" w:rsidRPr="00EA6764">
        <w:rPr>
          <w:rFonts w:ascii="Times New Roman" w:eastAsia="Times New Roman" w:hAnsi="Times New Roman" w:cs="Times New Roman"/>
          <w:sz w:val="24"/>
          <w:szCs w:val="24"/>
          <w:lang w:val="en-GB" w:eastAsia="fr-FR"/>
        </w:rPr>
        <w:t xml:space="preserve"> </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454A" w:rsidRPr="00086290"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32</w:t>
      </w:r>
      <w:r w:rsidR="00EA6764" w:rsidRPr="00086290">
        <w:rPr>
          <w:rFonts w:ascii="Times New Roman" w:eastAsia="Times New Roman" w:hAnsi="Times New Roman" w:cs="Times New Roman"/>
          <w:sz w:val="24"/>
          <w:szCs w:val="24"/>
          <w:lang w:val="de-DE" w:eastAsia="fr-FR"/>
        </w:rPr>
        <w:t>) a. Hans lachte / fiel</w:t>
      </w:r>
      <w:r w:rsidRPr="00086290">
        <w:rPr>
          <w:rFonts w:ascii="Times New Roman" w:eastAsia="Times New Roman" w:hAnsi="Times New Roman" w:cs="Times New Roman"/>
          <w:sz w:val="24"/>
          <w:szCs w:val="24"/>
          <w:lang w:val="de-DE" w:eastAsia="fr-FR"/>
        </w:rPr>
        <w:t xml:space="preserve">, was </w:t>
      </w:r>
      <w:r w:rsidR="00E82E6D" w:rsidRPr="00086290">
        <w:rPr>
          <w:rFonts w:ascii="Times New Roman" w:eastAsia="Times New Roman" w:hAnsi="Times New Roman" w:cs="Times New Roman"/>
          <w:sz w:val="24"/>
          <w:szCs w:val="24"/>
          <w:lang w:val="de-DE" w:eastAsia="fr-FR"/>
        </w:rPr>
        <w:t xml:space="preserve">/ * </w:t>
      </w:r>
      <w:proofErr w:type="gramStart"/>
      <w:r w:rsidR="00E82E6D" w:rsidRPr="00086290">
        <w:rPr>
          <w:rFonts w:ascii="Times New Roman" w:eastAsia="Times New Roman" w:hAnsi="Times New Roman" w:cs="Times New Roman"/>
          <w:sz w:val="24"/>
          <w:szCs w:val="24"/>
          <w:lang w:val="de-DE" w:eastAsia="fr-FR"/>
        </w:rPr>
        <w:t>das</w:t>
      </w:r>
      <w:proofErr w:type="gramEnd"/>
      <w:r w:rsidR="00E82E6D"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er selten tut.</w:t>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John laughed / fell, what / that he rarely does</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F75067">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laughed</w:t>
      </w:r>
      <w:r w:rsidR="00EA6764">
        <w:rPr>
          <w:rFonts w:ascii="Times New Roman" w:eastAsia="Times New Roman" w:hAnsi="Times New Roman" w:cs="Times New Roman"/>
          <w:sz w:val="24"/>
          <w:szCs w:val="24"/>
          <w:lang w:val="en-GB" w:eastAsia="fr-FR"/>
        </w:rPr>
        <w:t xml:space="preserve"> / fell</w:t>
      </w:r>
      <w:r>
        <w:rPr>
          <w:rFonts w:ascii="Times New Roman" w:eastAsia="Times New Roman" w:hAnsi="Times New Roman" w:cs="Times New Roman"/>
          <w:sz w:val="24"/>
          <w:szCs w:val="24"/>
          <w:lang w:val="en-GB" w:eastAsia="fr-FR"/>
        </w:rPr>
        <w:t>, which he does rarely’.</w:t>
      </w:r>
    </w:p>
    <w:p w:rsidR="00F22171" w:rsidRPr="00086290" w:rsidRDefault="00AD59D7"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B4454A">
        <w:rPr>
          <w:rFonts w:ascii="Times New Roman" w:eastAsia="Times New Roman" w:hAnsi="Times New Roman" w:cs="Times New Roman"/>
          <w:sz w:val="24"/>
          <w:szCs w:val="24"/>
          <w:lang w:val="en-GB" w:eastAsia="fr-FR"/>
        </w:rPr>
        <w:t xml:space="preserve">    </w:t>
      </w:r>
      <w:r w:rsidR="00B4454A" w:rsidRPr="00086290">
        <w:rPr>
          <w:rFonts w:ascii="Times New Roman" w:eastAsia="Times New Roman" w:hAnsi="Times New Roman" w:cs="Times New Roman"/>
          <w:sz w:val="24"/>
          <w:szCs w:val="24"/>
          <w:lang w:val="de-DE" w:eastAsia="fr-FR"/>
        </w:rPr>
        <w:t xml:space="preserve">b. </w:t>
      </w:r>
      <w:r w:rsidR="00F22171" w:rsidRPr="00086290">
        <w:rPr>
          <w:rFonts w:ascii="Times New Roman" w:eastAsia="Times New Roman" w:hAnsi="Times New Roman" w:cs="Times New Roman"/>
          <w:sz w:val="24"/>
          <w:szCs w:val="24"/>
          <w:lang w:val="de-DE" w:eastAsia="fr-FR"/>
        </w:rPr>
        <w:t>Maria tanzte und sang, was</w:t>
      </w:r>
      <w:r w:rsidR="003C5E25" w:rsidRPr="00086290">
        <w:rPr>
          <w:rFonts w:ascii="Times New Roman" w:eastAsia="Times New Roman" w:hAnsi="Times New Roman" w:cs="Times New Roman"/>
          <w:sz w:val="24"/>
          <w:szCs w:val="24"/>
          <w:lang w:val="de-DE" w:eastAsia="fr-FR"/>
        </w:rPr>
        <w:t xml:space="preserve"> / * </w:t>
      </w:r>
      <w:proofErr w:type="gramStart"/>
      <w:r w:rsidR="003C5E25" w:rsidRPr="00086290">
        <w:rPr>
          <w:rFonts w:ascii="Times New Roman" w:eastAsia="Times New Roman" w:hAnsi="Times New Roman" w:cs="Times New Roman"/>
          <w:sz w:val="24"/>
          <w:szCs w:val="24"/>
          <w:lang w:val="de-DE" w:eastAsia="fr-FR"/>
        </w:rPr>
        <w:t>das</w:t>
      </w:r>
      <w:proofErr w:type="gramEnd"/>
      <w:r w:rsidR="00F22171" w:rsidRPr="00086290">
        <w:rPr>
          <w:rFonts w:ascii="Times New Roman" w:eastAsia="Times New Roman" w:hAnsi="Times New Roman" w:cs="Times New Roman"/>
          <w:sz w:val="24"/>
          <w:szCs w:val="24"/>
          <w:lang w:val="de-DE" w:eastAsia="fr-FR"/>
        </w:rPr>
        <w:t xml:space="preserve"> sie beides lange nicht mehr getan hatte.</w:t>
      </w:r>
      <w:r w:rsidR="00EA6764">
        <w:rPr>
          <w:rStyle w:val="FootnoteReference"/>
          <w:rFonts w:ascii="Times New Roman" w:eastAsia="Times New Roman" w:hAnsi="Times New Roman" w:cs="Times New Roman"/>
          <w:sz w:val="24"/>
          <w:szCs w:val="24"/>
          <w:lang w:val="en-GB" w:eastAsia="fr-FR"/>
        </w:rPr>
        <w:footnoteReference w:id="11"/>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Mary danced and sang what / that she both long not more done had</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A6764">
        <w:rPr>
          <w:rFonts w:ascii="Times New Roman" w:eastAsia="Times New Roman" w:hAnsi="Times New Roman" w:cs="Times New Roman"/>
          <w:sz w:val="24"/>
          <w:szCs w:val="24"/>
          <w:lang w:val="en-GB" w:eastAsia="fr-FR"/>
        </w:rPr>
        <w:t>‘Mary danced and sang</w:t>
      </w:r>
      <w:r>
        <w:rPr>
          <w:rFonts w:ascii="Times New Roman" w:eastAsia="Times New Roman" w:hAnsi="Times New Roman" w:cs="Times New Roman"/>
          <w:sz w:val="24"/>
          <w:szCs w:val="24"/>
          <w:lang w:val="en-GB" w:eastAsia="fr-FR"/>
        </w:rPr>
        <w:t>, which she both had not done for a long time</w:t>
      </w:r>
      <w:r w:rsidR="003C5E25">
        <w:rPr>
          <w:rFonts w:ascii="Times New Roman" w:eastAsia="Times New Roman" w:hAnsi="Times New Roman" w:cs="Times New Roman"/>
          <w:sz w:val="24"/>
          <w:szCs w:val="24"/>
          <w:lang w:val="en-GB" w:eastAsia="fr-FR"/>
        </w:rPr>
        <w: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B58C6" w:rsidRDefault="002D1BFD"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This </w:t>
      </w:r>
      <w:r w:rsidR="00E9786C">
        <w:rPr>
          <w:rFonts w:ascii="Times New Roman" w:eastAsia="Times New Roman" w:hAnsi="Times New Roman" w:cs="Times New Roman"/>
          <w:sz w:val="24"/>
          <w:szCs w:val="24"/>
          <w:lang w:val="en-GB" w:eastAsia="fr-FR"/>
        </w:rPr>
        <w:t>is</w:t>
      </w:r>
      <w:r>
        <w:rPr>
          <w:rFonts w:ascii="Times New Roman" w:eastAsia="Times New Roman" w:hAnsi="Times New Roman" w:cs="Times New Roman"/>
          <w:sz w:val="24"/>
          <w:szCs w:val="24"/>
          <w:lang w:val="en-GB" w:eastAsia="fr-FR"/>
        </w:rPr>
        <w:t xml:space="preserve"> a</w:t>
      </w:r>
      <w:r w:rsidR="00EA6764">
        <w:rPr>
          <w:rFonts w:ascii="Times New Roman" w:eastAsia="Times New Roman" w:hAnsi="Times New Roman" w:cs="Times New Roman"/>
          <w:sz w:val="24"/>
          <w:szCs w:val="24"/>
          <w:lang w:val="en-GB" w:eastAsia="fr-FR"/>
        </w:rPr>
        <w:t xml:space="preserve"> further indication that verbs </w:t>
      </w:r>
      <w:r w:rsidR="00E9786C">
        <w:rPr>
          <w:rFonts w:ascii="Times New Roman" w:eastAsia="Times New Roman" w:hAnsi="Times New Roman" w:cs="Times New Roman"/>
          <w:sz w:val="24"/>
          <w:szCs w:val="24"/>
          <w:lang w:val="en-GB" w:eastAsia="fr-FR"/>
        </w:rPr>
        <w:t xml:space="preserve">classify as mass syntactically </w:t>
      </w:r>
      <w:r w:rsidR="00EA6764">
        <w:rPr>
          <w:rFonts w:ascii="Times New Roman" w:eastAsia="Times New Roman" w:hAnsi="Times New Roman" w:cs="Times New Roman"/>
          <w:sz w:val="24"/>
          <w:szCs w:val="24"/>
          <w:lang w:val="en-GB" w:eastAsia="fr-FR"/>
        </w:rPr>
        <w:t>regardless of their lexical content and semantic environment</w:t>
      </w:r>
      <w:r w:rsidR="00E9786C">
        <w:rPr>
          <w:rFonts w:ascii="Times New Roman" w:eastAsia="Times New Roman" w:hAnsi="Times New Roman" w:cs="Times New Roman"/>
          <w:sz w:val="24"/>
          <w:szCs w:val="24"/>
          <w:lang w:val="en-GB" w:eastAsia="fr-FR"/>
        </w:rPr>
        <w:t>.</w:t>
      </w:r>
    </w:p>
    <w:p w:rsidR="006C3896" w:rsidRPr="006C3896" w:rsidRDefault="006C3896"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C4127" w:rsidRPr="00F9608C" w:rsidRDefault="00932D1F" w:rsidP="00AC4127">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3</w:t>
      </w:r>
      <w:r w:rsidR="00AC4127">
        <w:rPr>
          <w:rFonts w:ascii="Times New Roman" w:eastAsia="Times New Roman" w:hAnsi="Times New Roman" w:cs="Times New Roman"/>
          <w:b/>
          <w:sz w:val="24"/>
          <w:szCs w:val="24"/>
          <w:lang w:val="en-GB" w:eastAsia="fr-FR"/>
        </w:rPr>
        <w:t>. Event nouns and pluractionality</w:t>
      </w: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While verbs do not </w:t>
      </w:r>
      <w:r w:rsidR="00FC38D6">
        <w:rPr>
          <w:rFonts w:ascii="Times New Roman" w:eastAsia="Times New Roman" w:hAnsi="Times New Roman" w:cs="Times New Roman"/>
          <w:sz w:val="24"/>
          <w:szCs w:val="24"/>
          <w:lang w:val="en-GB" w:eastAsia="fr-FR"/>
        </w:rPr>
        <w:t>come with a mass-count distinction and thus classify as mass (or non-count)</w:t>
      </w:r>
      <w:r>
        <w:rPr>
          <w:rFonts w:ascii="Times New Roman" w:eastAsia="Times New Roman" w:hAnsi="Times New Roman" w:cs="Times New Roman"/>
          <w:sz w:val="24"/>
          <w:szCs w:val="24"/>
          <w:lang w:val="en-GB" w:eastAsia="fr-FR"/>
        </w:rPr>
        <w:t xml:space="preserve">, event nouns </w:t>
      </w:r>
      <w:r w:rsidR="00FC38D6">
        <w:rPr>
          <w:rFonts w:ascii="Times New Roman" w:eastAsia="Times New Roman" w:hAnsi="Times New Roman" w:cs="Times New Roman"/>
          <w:sz w:val="24"/>
          <w:szCs w:val="24"/>
          <w:lang w:val="en-GB" w:eastAsia="fr-FR"/>
        </w:rPr>
        <w:t>as nouns do come with a mass count distinction and thus may specify events as countable</w:t>
      </w:r>
      <w:r>
        <w:rPr>
          <w:rFonts w:ascii="Times New Roman" w:eastAsia="Times New Roman" w:hAnsi="Times New Roman" w:cs="Times New Roman"/>
          <w:sz w:val="24"/>
          <w:szCs w:val="24"/>
          <w:lang w:val="en-GB" w:eastAsia="fr-FR"/>
        </w:rPr>
        <w:t xml:space="preserve">. </w:t>
      </w:r>
      <w:r w:rsidR="00FC38D6">
        <w:rPr>
          <w:rFonts w:ascii="Times New Roman" w:eastAsia="Times New Roman" w:hAnsi="Times New Roman" w:cs="Times New Roman"/>
          <w:sz w:val="24"/>
          <w:szCs w:val="24"/>
          <w:lang w:val="en-GB" w:eastAsia="fr-FR"/>
        </w:rPr>
        <w:t>Deverbal</w:t>
      </w:r>
      <w:r>
        <w:rPr>
          <w:rFonts w:ascii="Times New Roman" w:eastAsia="Times New Roman" w:hAnsi="Times New Roman" w:cs="Times New Roman"/>
          <w:sz w:val="24"/>
          <w:szCs w:val="24"/>
          <w:lang w:val="en-GB" w:eastAsia="fr-FR"/>
        </w:rPr>
        <w:t xml:space="preserve"> nominalizations that are count </w:t>
      </w:r>
      <w:r w:rsidR="00FC38D6">
        <w:rPr>
          <w:rFonts w:ascii="Times New Roman" w:eastAsia="Times New Roman" w:hAnsi="Times New Roman" w:cs="Times New Roman"/>
          <w:sz w:val="24"/>
          <w:szCs w:val="24"/>
          <w:lang w:val="en-GB" w:eastAsia="fr-FR"/>
        </w:rPr>
        <w:t xml:space="preserve">thus </w:t>
      </w:r>
      <w:r>
        <w:rPr>
          <w:rFonts w:ascii="Times New Roman" w:eastAsia="Times New Roman" w:hAnsi="Times New Roman" w:cs="Times New Roman"/>
          <w:sz w:val="24"/>
          <w:szCs w:val="24"/>
          <w:lang w:val="en-GB" w:eastAsia="fr-FR"/>
        </w:rPr>
        <w:t>do more than just pick up an event argument of a verb: they are unity-introducing like all count nouns. As with countability markers in general, the choice of mass or count for a deverbal nominalization is not arbitrary, but generally depends on how events are individuated</w:t>
      </w:r>
      <w:r w:rsidR="00E0111B">
        <w:rPr>
          <w:rFonts w:ascii="Times New Roman" w:eastAsia="Times New Roman" w:hAnsi="Times New Roman" w:cs="Times New Roman"/>
          <w:sz w:val="24"/>
          <w:szCs w:val="24"/>
          <w:lang w:val="en-GB" w:eastAsia="fr-FR"/>
        </w:rPr>
        <w:t xml:space="preserve"> on the basis of conceptual meaning. This involves ontological</w:t>
      </w:r>
      <w:r w:rsidR="00FB338C">
        <w:rPr>
          <w:rFonts w:ascii="Times New Roman" w:eastAsia="Times New Roman" w:hAnsi="Times New Roman" w:cs="Times New Roman"/>
          <w:sz w:val="24"/>
          <w:szCs w:val="24"/>
          <w:lang w:val="en-GB" w:eastAsia="fr-FR"/>
        </w:rPr>
        <w:t xml:space="preserve"> distinctions </w:t>
      </w:r>
      <w:r w:rsidR="00E0111B">
        <w:rPr>
          <w:rFonts w:ascii="Times New Roman" w:eastAsia="Times New Roman" w:hAnsi="Times New Roman" w:cs="Times New Roman"/>
          <w:sz w:val="24"/>
          <w:szCs w:val="24"/>
          <w:lang w:val="en-GB" w:eastAsia="fr-FR"/>
        </w:rPr>
        <w:t xml:space="preserve">between events in the narrow sense, processes, and states </w:t>
      </w:r>
      <w:r>
        <w:rPr>
          <w:rFonts w:ascii="Times New Roman" w:eastAsia="Times New Roman" w:hAnsi="Times New Roman" w:cs="Times New Roman"/>
          <w:sz w:val="24"/>
          <w:szCs w:val="24"/>
          <w:lang w:val="en-GB" w:eastAsia="fr-FR"/>
        </w:rPr>
        <w:t>(</w:t>
      </w:r>
      <w:proofErr w:type="spellStart"/>
      <w:r w:rsidRPr="00B904D1">
        <w:rPr>
          <w:rFonts w:ascii="Times New Roman" w:hAnsi="Times New Roman" w:cs="Times New Roman"/>
          <w:sz w:val="24"/>
          <w:szCs w:val="24"/>
          <w:lang w:val="en-US"/>
        </w:rPr>
        <w:t>Barner</w:t>
      </w:r>
      <w:proofErr w:type="spellEnd"/>
      <w:r>
        <w:rPr>
          <w:rFonts w:ascii="Times New Roman" w:hAnsi="Times New Roman" w:cs="Times New Roman"/>
          <w:sz w:val="24"/>
          <w:szCs w:val="24"/>
          <w:lang w:val="en-US"/>
        </w:rPr>
        <w:t>/</w:t>
      </w:r>
      <w:r w:rsidRPr="00B904D1">
        <w:rPr>
          <w:rFonts w:ascii="Times New Roman" w:hAnsi="Times New Roman" w:cs="Times New Roman"/>
          <w:sz w:val="24"/>
          <w:szCs w:val="24"/>
          <w:lang w:val="en-US"/>
        </w:rPr>
        <w:t>Wagner</w:t>
      </w:r>
      <w:r>
        <w:rPr>
          <w:rFonts w:ascii="Times New Roman" w:hAnsi="Times New Roman" w:cs="Times New Roman"/>
          <w:sz w:val="24"/>
          <w:szCs w:val="24"/>
          <w:lang w:val="en-US"/>
        </w:rPr>
        <w:t xml:space="preserve">/Snedeker </w:t>
      </w:r>
      <w:r>
        <w:rPr>
          <w:rFonts w:ascii="Times New Roman" w:eastAsia="Times New Roman" w:hAnsi="Times New Roman" w:cs="Times New Roman"/>
          <w:sz w:val="24"/>
          <w:szCs w:val="24"/>
          <w:lang w:val="en-GB" w:eastAsia="fr-FR"/>
        </w:rPr>
        <w:t xml:space="preserve">2008).  </w:t>
      </w:r>
      <w:r w:rsidR="00E0111B">
        <w:rPr>
          <w:rFonts w:ascii="Times New Roman" w:eastAsia="Times New Roman" w:hAnsi="Times New Roman" w:cs="Times New Roman"/>
          <w:sz w:val="24"/>
          <w:szCs w:val="24"/>
          <w:lang w:val="en-GB" w:eastAsia="fr-FR"/>
        </w:rPr>
        <w:t>Deverbal event</w:t>
      </w:r>
      <w:r>
        <w:rPr>
          <w:rFonts w:ascii="Times New Roman" w:eastAsia="Times New Roman" w:hAnsi="Times New Roman" w:cs="Times New Roman"/>
          <w:sz w:val="24"/>
          <w:szCs w:val="24"/>
          <w:lang w:val="en-GB" w:eastAsia="fr-FR"/>
        </w:rPr>
        <w:t xml:space="preserve"> nominalizations </w:t>
      </w:r>
      <w:r w:rsidR="00E0111B">
        <w:rPr>
          <w:rFonts w:ascii="Times New Roman" w:eastAsia="Times New Roman" w:hAnsi="Times New Roman" w:cs="Times New Roman"/>
          <w:sz w:val="24"/>
          <w:szCs w:val="24"/>
          <w:lang w:val="en-GB" w:eastAsia="fr-FR"/>
        </w:rPr>
        <w:t xml:space="preserve">that </w:t>
      </w:r>
      <w:r w:rsidR="00E0111B">
        <w:rPr>
          <w:rFonts w:ascii="Times New Roman" w:eastAsia="Times New Roman" w:hAnsi="Times New Roman" w:cs="Times New Roman"/>
          <w:sz w:val="24"/>
          <w:szCs w:val="24"/>
          <w:lang w:val="en-GB" w:eastAsia="fr-FR"/>
        </w:rPr>
        <w:lastRenderedPageBreak/>
        <w:t xml:space="preserve">are mass </w:t>
      </w:r>
      <w:r>
        <w:rPr>
          <w:rFonts w:ascii="Times New Roman" w:eastAsia="Times New Roman" w:hAnsi="Times New Roman" w:cs="Times New Roman"/>
          <w:sz w:val="24"/>
          <w:szCs w:val="24"/>
          <w:lang w:val="en-GB" w:eastAsia="fr-FR"/>
        </w:rPr>
        <w:t xml:space="preserve">generally are based on </w:t>
      </w:r>
      <w:r w:rsidR="00E0111B">
        <w:rPr>
          <w:rFonts w:ascii="Times New Roman" w:eastAsia="Times New Roman" w:hAnsi="Times New Roman" w:cs="Times New Roman"/>
          <w:sz w:val="24"/>
          <w:szCs w:val="24"/>
          <w:lang w:val="en-GB" w:eastAsia="fr-FR"/>
        </w:rPr>
        <w:t xml:space="preserve">process or activity </w:t>
      </w:r>
      <w:r>
        <w:rPr>
          <w:rFonts w:ascii="Times New Roman" w:eastAsia="Times New Roman" w:hAnsi="Times New Roman" w:cs="Times New Roman"/>
          <w:sz w:val="24"/>
          <w:szCs w:val="24"/>
          <w:lang w:val="en-GB" w:eastAsia="fr-FR"/>
        </w:rPr>
        <w:t>verbs (</w:t>
      </w:r>
      <w:r w:rsidRPr="00FC4DCB">
        <w:rPr>
          <w:rFonts w:ascii="Times New Roman" w:eastAsia="Times New Roman" w:hAnsi="Times New Roman" w:cs="Times New Roman"/>
          <w:i/>
          <w:sz w:val="24"/>
          <w:szCs w:val="24"/>
          <w:lang w:val="en-GB" w:eastAsia="fr-FR"/>
        </w:rPr>
        <w:t>laughter, rain</w:t>
      </w:r>
      <w:r>
        <w:rPr>
          <w:rFonts w:ascii="Times New Roman" w:eastAsia="Times New Roman" w:hAnsi="Times New Roman" w:cs="Times New Roman"/>
          <w:i/>
          <w:sz w:val="24"/>
          <w:szCs w:val="24"/>
          <w:lang w:val="en-GB" w:eastAsia="fr-FR"/>
        </w:rPr>
        <w:t>, sleep</w:t>
      </w:r>
      <w:r>
        <w:rPr>
          <w:rFonts w:ascii="Times New Roman" w:eastAsia="Times New Roman" w:hAnsi="Times New Roman" w:cs="Times New Roman"/>
          <w:sz w:val="24"/>
          <w:szCs w:val="24"/>
          <w:lang w:val="en-GB" w:eastAsia="fr-FR"/>
        </w:rPr>
        <w:t xml:space="preserve">), whereas </w:t>
      </w:r>
      <w:r w:rsidR="00E0111B">
        <w:rPr>
          <w:rFonts w:ascii="Times New Roman" w:eastAsia="Times New Roman" w:hAnsi="Times New Roman" w:cs="Times New Roman"/>
          <w:sz w:val="24"/>
          <w:szCs w:val="24"/>
          <w:lang w:val="en-GB" w:eastAsia="fr-FR"/>
        </w:rPr>
        <w:t xml:space="preserve">deverbal </w:t>
      </w:r>
      <w:r>
        <w:rPr>
          <w:rFonts w:ascii="Times New Roman" w:eastAsia="Times New Roman" w:hAnsi="Times New Roman" w:cs="Times New Roman"/>
          <w:sz w:val="24"/>
          <w:szCs w:val="24"/>
          <w:lang w:val="en-GB" w:eastAsia="fr-FR"/>
        </w:rPr>
        <w:t xml:space="preserve">event nominalizations </w:t>
      </w:r>
      <w:r w:rsidR="00E0111B">
        <w:rPr>
          <w:rFonts w:ascii="Times New Roman" w:eastAsia="Times New Roman" w:hAnsi="Times New Roman" w:cs="Times New Roman"/>
          <w:sz w:val="24"/>
          <w:szCs w:val="24"/>
          <w:lang w:val="en-GB" w:eastAsia="fr-FR"/>
        </w:rPr>
        <w:t xml:space="preserve">that are count </w:t>
      </w:r>
      <w:r>
        <w:rPr>
          <w:rFonts w:ascii="Times New Roman" w:eastAsia="Times New Roman" w:hAnsi="Times New Roman" w:cs="Times New Roman"/>
          <w:sz w:val="24"/>
          <w:szCs w:val="24"/>
          <w:lang w:val="en-GB" w:eastAsia="fr-FR"/>
        </w:rPr>
        <w:t xml:space="preserve">are </w:t>
      </w:r>
      <w:r w:rsidR="00004EFE">
        <w:rPr>
          <w:rFonts w:ascii="Times New Roman" w:eastAsia="Times New Roman" w:hAnsi="Times New Roman" w:cs="Times New Roman"/>
          <w:sz w:val="24"/>
          <w:szCs w:val="24"/>
          <w:lang w:val="en-GB" w:eastAsia="fr-FR"/>
        </w:rPr>
        <w:t>chosen</w:t>
      </w:r>
      <w:r>
        <w:rPr>
          <w:rFonts w:ascii="Times New Roman" w:eastAsia="Times New Roman" w:hAnsi="Times New Roman" w:cs="Times New Roman"/>
          <w:sz w:val="24"/>
          <w:szCs w:val="24"/>
          <w:lang w:val="en-GB" w:eastAsia="fr-FR"/>
        </w:rPr>
        <w:t xml:space="preserve"> </w:t>
      </w:r>
      <w:r w:rsidR="00E0111B">
        <w:rPr>
          <w:rFonts w:ascii="Times New Roman" w:eastAsia="Times New Roman" w:hAnsi="Times New Roman" w:cs="Times New Roman"/>
          <w:sz w:val="24"/>
          <w:szCs w:val="24"/>
          <w:lang w:val="en-GB" w:eastAsia="fr-FR"/>
        </w:rPr>
        <w:t xml:space="preserve">either </w:t>
      </w:r>
      <w:r>
        <w:rPr>
          <w:rFonts w:ascii="Times New Roman" w:eastAsia="Times New Roman" w:hAnsi="Times New Roman" w:cs="Times New Roman"/>
          <w:sz w:val="24"/>
          <w:szCs w:val="24"/>
          <w:lang w:val="en-GB" w:eastAsia="fr-FR"/>
        </w:rPr>
        <w:t xml:space="preserve">on </w:t>
      </w:r>
      <w:r w:rsidR="00004EFE">
        <w:rPr>
          <w:rFonts w:ascii="Times New Roman" w:eastAsia="Times New Roman" w:hAnsi="Times New Roman" w:cs="Times New Roman"/>
          <w:sz w:val="24"/>
          <w:szCs w:val="24"/>
          <w:lang w:val="en-GB" w:eastAsia="fr-FR"/>
        </w:rPr>
        <w:t xml:space="preserve">the basis of </w:t>
      </w:r>
      <w:r w:rsidR="00E0111B">
        <w:rPr>
          <w:rFonts w:ascii="Times New Roman" w:eastAsia="Times New Roman" w:hAnsi="Times New Roman" w:cs="Times New Roman"/>
          <w:sz w:val="24"/>
          <w:szCs w:val="24"/>
          <w:lang w:val="en-GB" w:eastAsia="fr-FR"/>
        </w:rPr>
        <w:t>verbs that describe events in the narrow sense (</w:t>
      </w:r>
      <w:r>
        <w:rPr>
          <w:rFonts w:ascii="Times New Roman" w:eastAsia="Times New Roman" w:hAnsi="Times New Roman" w:cs="Times New Roman"/>
          <w:sz w:val="24"/>
          <w:szCs w:val="24"/>
          <w:lang w:val="en-GB" w:eastAsia="fr-FR"/>
        </w:rPr>
        <w:t>achievement or accomplishment</w:t>
      </w:r>
      <w:r w:rsidR="00E0111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t>
      </w:r>
      <w:r w:rsidRPr="00604B6B">
        <w:rPr>
          <w:rFonts w:ascii="Times New Roman" w:eastAsia="Times New Roman" w:hAnsi="Times New Roman" w:cs="Times New Roman"/>
          <w:i/>
          <w:sz w:val="24"/>
          <w:szCs w:val="24"/>
          <w:lang w:val="en-GB" w:eastAsia="fr-FR"/>
        </w:rPr>
        <w:t xml:space="preserve">jump, </w:t>
      </w:r>
      <w:r>
        <w:rPr>
          <w:rFonts w:ascii="Times New Roman" w:eastAsia="Times New Roman" w:hAnsi="Times New Roman" w:cs="Times New Roman"/>
          <w:i/>
          <w:sz w:val="24"/>
          <w:szCs w:val="24"/>
          <w:lang w:val="en-GB" w:eastAsia="fr-FR"/>
        </w:rPr>
        <w:t>crossing,</w:t>
      </w:r>
      <w:r w:rsidRPr="00604B6B">
        <w:rPr>
          <w:rFonts w:ascii="Times New Roman" w:eastAsia="Times New Roman" w:hAnsi="Times New Roman" w:cs="Times New Roman"/>
          <w:i/>
          <w:sz w:val="24"/>
          <w:szCs w:val="24"/>
          <w:lang w:val="en-GB" w:eastAsia="fr-FR"/>
        </w:rPr>
        <w:t xml:space="preserve"> death</w:t>
      </w:r>
      <w:r>
        <w:rPr>
          <w:rFonts w:ascii="Times New Roman" w:eastAsia="Times New Roman" w:hAnsi="Times New Roman" w:cs="Times New Roman"/>
          <w:sz w:val="24"/>
          <w:szCs w:val="24"/>
          <w:lang w:val="en-GB" w:eastAsia="fr-FR"/>
        </w:rPr>
        <w:t xml:space="preserve">) or </w:t>
      </w:r>
      <w:r w:rsidR="00004EFE">
        <w:rPr>
          <w:rFonts w:ascii="Times New Roman" w:eastAsia="Times New Roman" w:hAnsi="Times New Roman" w:cs="Times New Roman"/>
          <w:sz w:val="24"/>
          <w:szCs w:val="24"/>
          <w:lang w:val="en-GB" w:eastAsia="fr-FR"/>
        </w:rPr>
        <w:t>else on the basis of</w:t>
      </w:r>
      <w:r w:rsidR="00E0111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event-individuating conditions </w:t>
      </w:r>
      <w:r w:rsidR="00004EFE">
        <w:rPr>
          <w:rFonts w:ascii="Times New Roman" w:eastAsia="Times New Roman" w:hAnsi="Times New Roman" w:cs="Times New Roman"/>
          <w:sz w:val="24"/>
          <w:szCs w:val="24"/>
          <w:lang w:val="en-GB" w:eastAsia="fr-FR"/>
        </w:rPr>
        <w:t xml:space="preserve">obtaining, </w:t>
      </w:r>
      <w:r>
        <w:rPr>
          <w:rFonts w:ascii="Times New Roman" w:eastAsia="Times New Roman" w:hAnsi="Times New Roman" w:cs="Times New Roman"/>
          <w:sz w:val="24"/>
          <w:szCs w:val="24"/>
          <w:lang w:val="en-GB" w:eastAsia="fr-FR"/>
        </w:rPr>
        <w:t>such as maximal temporal connectedness (</w:t>
      </w:r>
      <w:r w:rsidRPr="00A65552">
        <w:rPr>
          <w:rFonts w:ascii="Times New Roman" w:eastAsia="Times New Roman" w:hAnsi="Times New Roman" w:cs="Times New Roman"/>
          <w:i/>
          <w:sz w:val="24"/>
          <w:szCs w:val="24"/>
          <w:lang w:val="en-GB" w:eastAsia="fr-FR"/>
        </w:rPr>
        <w:t>walk, speech, workout</w:t>
      </w:r>
      <w:r>
        <w:rPr>
          <w:rFonts w:ascii="Times New Roman" w:eastAsia="Times New Roman" w:hAnsi="Times New Roman" w:cs="Times New Roman"/>
          <w:sz w:val="24"/>
          <w:szCs w:val="24"/>
          <w:lang w:val="en-GB" w:eastAsia="fr-FR"/>
        </w:rPr>
        <w:t xml:space="preserve">). </w:t>
      </w:r>
    </w:p>
    <w:p w:rsidR="00AC4127" w:rsidRPr="00272AA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372A0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372A03">
        <w:rPr>
          <w:rFonts w:ascii="Times New Roman" w:eastAsia="Times New Roman" w:hAnsi="Times New Roman" w:cs="Times New Roman"/>
          <w:sz w:val="24"/>
          <w:szCs w:val="24"/>
          <w:lang w:val="en-GB" w:eastAsia="fr-FR"/>
        </w:rPr>
        <w:t>Pluractionality is an apparent marking of even</w:t>
      </w:r>
      <w:r>
        <w:rPr>
          <w:rFonts w:ascii="Times New Roman" w:eastAsia="Times New Roman" w:hAnsi="Times New Roman" w:cs="Times New Roman"/>
          <w:sz w:val="24"/>
          <w:szCs w:val="24"/>
          <w:lang w:val="en-GB" w:eastAsia="fr-FR"/>
        </w:rPr>
        <w:t>t</w:t>
      </w:r>
      <w:r w:rsidRPr="00372A03">
        <w:rPr>
          <w:rFonts w:ascii="Times New Roman" w:eastAsia="Times New Roman" w:hAnsi="Times New Roman" w:cs="Times New Roman"/>
          <w:sz w:val="24"/>
          <w:szCs w:val="24"/>
          <w:lang w:val="en-GB" w:eastAsia="fr-FR"/>
        </w:rPr>
        <w:t xml:space="preserve"> plurality on verbs, which can be</w:t>
      </w:r>
      <w:r w:rsidRPr="00272AA7">
        <w:rPr>
          <w:rFonts w:ascii="Times New Roman" w:hAnsi="Times New Roman" w:cs="Times New Roman"/>
          <w:sz w:val="24"/>
          <w:szCs w:val="24"/>
          <w:lang w:val="en-US"/>
        </w:rPr>
        <w:t xml:space="preserve"> found, for example, in some Native American languages (</w:t>
      </w:r>
      <w:proofErr w:type="spellStart"/>
      <w:r w:rsidRPr="00272AA7">
        <w:rPr>
          <w:rFonts w:ascii="Times New Roman" w:hAnsi="Times New Roman" w:cs="Times New Roman"/>
          <w:sz w:val="24"/>
          <w:szCs w:val="24"/>
          <w:lang w:val="en-US"/>
        </w:rPr>
        <w:t>Hendersen</w:t>
      </w:r>
      <w:proofErr w:type="spellEnd"/>
      <w:r w:rsidRPr="00272AA7">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Cabredo-Hofherr</w:t>
      </w:r>
      <w:proofErr w:type="spellEnd"/>
      <w:r>
        <w:rPr>
          <w:rFonts w:ascii="Times New Roman" w:hAnsi="Times New Roman" w:cs="Times New Roman"/>
          <w:sz w:val="24"/>
          <w:szCs w:val="24"/>
          <w:lang w:val="en-US"/>
        </w:rPr>
        <w:t xml:space="preserve"> 2021</w:t>
      </w:r>
      <w:r w:rsidRPr="00272AA7">
        <w:rPr>
          <w:rFonts w:ascii="Times New Roman" w:hAnsi="Times New Roman" w:cs="Times New Roman"/>
          <w:sz w:val="24"/>
          <w:szCs w:val="24"/>
          <w:lang w:val="en-US"/>
        </w:rPr>
        <w:t xml:space="preserve">). </w:t>
      </w:r>
      <w:r w:rsidR="00004EFE">
        <w:rPr>
          <w:rFonts w:ascii="Times New Roman" w:hAnsi="Times New Roman" w:cs="Times New Roman"/>
          <w:sz w:val="24"/>
          <w:szCs w:val="24"/>
          <w:lang w:val="en-US"/>
        </w:rPr>
        <w:t>The existence of p</w:t>
      </w:r>
      <w:r>
        <w:rPr>
          <w:rFonts w:ascii="Times New Roman" w:hAnsi="Times New Roman" w:cs="Times New Roman"/>
          <w:sz w:val="24"/>
          <w:szCs w:val="24"/>
          <w:lang w:val="en-US"/>
        </w:rPr>
        <w:t>luractionality might suggest that verbs in the relevant languages display a morphosynta</w:t>
      </w:r>
      <w:r w:rsidR="00004EFE">
        <w:rPr>
          <w:rFonts w:ascii="Times New Roman" w:hAnsi="Times New Roman" w:cs="Times New Roman"/>
          <w:sz w:val="24"/>
          <w:szCs w:val="24"/>
          <w:lang w:val="en-US"/>
        </w:rPr>
        <w:t>ct</w:t>
      </w:r>
      <w:r>
        <w:rPr>
          <w:rFonts w:ascii="Times New Roman" w:hAnsi="Times New Roman" w:cs="Times New Roman"/>
          <w:sz w:val="24"/>
          <w:szCs w:val="24"/>
          <w:lang w:val="en-US"/>
        </w:rPr>
        <w:t xml:space="preserve">ic mass-count distinction, with some verbs being on a par with plural count nouns with respect their event argument position. This would be perfectly compatible with the </w:t>
      </w:r>
      <w:r w:rsidR="00004EFE">
        <w:rPr>
          <w:rFonts w:ascii="Times New Roman" w:hAnsi="Times New Roman" w:cs="Times New Roman"/>
          <w:sz w:val="24"/>
          <w:szCs w:val="24"/>
          <w:lang w:val="en-US"/>
        </w:rPr>
        <w:t>generalization that verbs when they lack a morpho-syntactic mass-count distinction classify as mass rather than count:</w:t>
      </w:r>
      <w:r>
        <w:rPr>
          <w:rFonts w:ascii="Times New Roman" w:hAnsi="Times New Roman" w:cs="Times New Roman"/>
          <w:sz w:val="24"/>
          <w:szCs w:val="24"/>
          <w:lang w:val="en-US"/>
        </w:rPr>
        <w:t xml:space="preserve"> countability may </w:t>
      </w:r>
      <w:r w:rsidR="00004EFE">
        <w:rPr>
          <w:rFonts w:ascii="Times New Roman" w:hAnsi="Times New Roman" w:cs="Times New Roman"/>
          <w:sz w:val="24"/>
          <w:szCs w:val="24"/>
          <w:lang w:val="en-US"/>
        </w:rPr>
        <w:t xml:space="preserve">in principle </w:t>
      </w:r>
      <w:r>
        <w:rPr>
          <w:rFonts w:ascii="Times New Roman" w:hAnsi="Times New Roman" w:cs="Times New Roman"/>
          <w:sz w:val="24"/>
          <w:szCs w:val="24"/>
          <w:lang w:val="en-US"/>
        </w:rPr>
        <w:t xml:space="preserve">be conveyed by other categories than nouns. However, this </w:t>
      </w:r>
      <w:r w:rsidR="00FB338C">
        <w:rPr>
          <w:rFonts w:ascii="Times New Roman" w:hAnsi="Times New Roman" w:cs="Times New Roman"/>
          <w:sz w:val="24"/>
          <w:szCs w:val="24"/>
          <w:lang w:val="en-US"/>
        </w:rPr>
        <w:t xml:space="preserve">does not </w:t>
      </w:r>
      <w:r w:rsidR="00004EFE">
        <w:rPr>
          <w:rFonts w:ascii="Times New Roman" w:hAnsi="Times New Roman" w:cs="Times New Roman"/>
          <w:sz w:val="24"/>
          <w:szCs w:val="24"/>
          <w:lang w:val="en-US"/>
        </w:rPr>
        <w:t xml:space="preserve">actually </w:t>
      </w:r>
      <w:r w:rsidR="00FB338C">
        <w:rPr>
          <w:rFonts w:ascii="Times New Roman" w:hAnsi="Times New Roman" w:cs="Times New Roman"/>
          <w:sz w:val="24"/>
          <w:szCs w:val="24"/>
          <w:lang w:val="en-US"/>
        </w:rPr>
        <w:t xml:space="preserve">seem to be </w:t>
      </w:r>
      <w:r>
        <w:rPr>
          <w:rFonts w:ascii="Times New Roman" w:hAnsi="Times New Roman" w:cs="Times New Roman"/>
          <w:sz w:val="24"/>
          <w:szCs w:val="24"/>
          <w:lang w:val="en-US"/>
        </w:rPr>
        <w:t xml:space="preserve">what the research on pluractionality shows.  According to </w:t>
      </w: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(2008) pluractionality consists less in the marking of countability, but of a general ‘increase’ of eventuality, not distinguishing between amount and number. If that is correct, then countability would in fact be reserved to nouns, as </w:t>
      </w: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suggests. </w:t>
      </w:r>
    </w:p>
    <w:p w:rsidR="00AC4127" w:rsidRPr="00AC4127" w:rsidRDefault="00AC4127"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DC4A5D" w:rsidRPr="00412F54" w:rsidRDefault="00932D1F" w:rsidP="00DC4A5D">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4</w:t>
      </w:r>
      <w:r w:rsidR="00DC4A5D" w:rsidRPr="00412F54">
        <w:rPr>
          <w:rFonts w:ascii="Times New Roman" w:eastAsia="Times New Roman" w:hAnsi="Times New Roman" w:cs="Times New Roman"/>
          <w:b/>
          <w:sz w:val="24"/>
          <w:szCs w:val="24"/>
          <w:lang w:val="en-GB" w:eastAsia="fr-FR"/>
        </w:rPr>
        <w:t xml:space="preserve">. Making sense of the </w:t>
      </w:r>
      <w:r w:rsidR="00C751D5">
        <w:rPr>
          <w:rFonts w:ascii="Times New Roman" w:eastAsia="Times New Roman" w:hAnsi="Times New Roman" w:cs="Times New Roman"/>
          <w:b/>
          <w:sz w:val="24"/>
          <w:szCs w:val="24"/>
          <w:lang w:val="en-GB" w:eastAsia="fr-FR"/>
        </w:rPr>
        <w:t>grammar</w:t>
      </w:r>
      <w:r w:rsidR="00DC4A5D" w:rsidRPr="00412F54">
        <w:rPr>
          <w:rFonts w:ascii="Times New Roman" w:eastAsia="Times New Roman" w:hAnsi="Times New Roman" w:cs="Times New Roman"/>
          <w:b/>
          <w:sz w:val="24"/>
          <w:szCs w:val="24"/>
          <w:lang w:val="en-GB" w:eastAsia="fr-FR"/>
        </w:rPr>
        <w:t>-based approach to unity</w:t>
      </w:r>
    </w:p>
    <w:p w:rsidR="00DC4A5D" w:rsidRDefault="00DC4A5D"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D37BB" w:rsidRDefault="00E714CA"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Given the generalizations in the pre</w:t>
      </w:r>
      <w:r w:rsidR="001A03BD">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eding sections</w:t>
      </w:r>
      <w:r w:rsidR="005366A6">
        <w:rPr>
          <w:rFonts w:ascii="Times New Roman" w:eastAsia="Times New Roman" w:hAnsi="Times New Roman" w:cs="Times New Roman"/>
          <w:sz w:val="24"/>
          <w:szCs w:val="24"/>
          <w:lang w:val="en-GB" w:eastAsia="fr-FR"/>
        </w:rPr>
        <w:t xml:space="preserve">, </w:t>
      </w:r>
      <w:r w:rsidR="000A57F8">
        <w:rPr>
          <w:rFonts w:ascii="Times New Roman" w:eastAsia="Times New Roman" w:hAnsi="Times New Roman" w:cs="Times New Roman"/>
          <w:sz w:val="24"/>
          <w:szCs w:val="24"/>
          <w:lang w:val="en-GB" w:eastAsia="fr-FR"/>
        </w:rPr>
        <w:t>verbs</w:t>
      </w:r>
      <w:r>
        <w:rPr>
          <w:rFonts w:ascii="Times New Roman" w:eastAsia="Times New Roman" w:hAnsi="Times New Roman" w:cs="Times New Roman"/>
          <w:sz w:val="24"/>
          <w:szCs w:val="24"/>
          <w:lang w:val="en-GB" w:eastAsia="fr-FR"/>
        </w:rPr>
        <w:t xml:space="preserve"> in languages like English and German</w:t>
      </w:r>
      <w:r w:rsidR="000A57F8">
        <w:rPr>
          <w:rFonts w:ascii="Times New Roman" w:eastAsia="Times New Roman" w:hAnsi="Times New Roman" w:cs="Times New Roman"/>
          <w:sz w:val="24"/>
          <w:szCs w:val="24"/>
          <w:lang w:val="en-GB" w:eastAsia="fr-FR"/>
        </w:rPr>
        <w:t xml:space="preserve"> </w:t>
      </w:r>
      <w:r w:rsidR="004B2447">
        <w:rPr>
          <w:rFonts w:ascii="Times New Roman" w:eastAsia="Times New Roman" w:hAnsi="Times New Roman" w:cs="Times New Roman"/>
          <w:sz w:val="24"/>
          <w:szCs w:val="24"/>
          <w:lang w:val="en-GB" w:eastAsia="fr-FR"/>
        </w:rPr>
        <w:t xml:space="preserve">are on a par with </w:t>
      </w:r>
      <w:r>
        <w:rPr>
          <w:rFonts w:ascii="Times New Roman" w:eastAsia="Times New Roman" w:hAnsi="Times New Roman" w:cs="Times New Roman"/>
          <w:sz w:val="24"/>
          <w:szCs w:val="24"/>
          <w:lang w:val="en-GB" w:eastAsia="fr-FR"/>
        </w:rPr>
        <w:t>nouns in</w:t>
      </w:r>
      <w:r w:rsidR="000A57F8">
        <w:rPr>
          <w:rFonts w:ascii="Times New Roman" w:eastAsia="Times New Roman" w:hAnsi="Times New Roman" w:cs="Times New Roman"/>
          <w:sz w:val="24"/>
          <w:szCs w:val="24"/>
          <w:lang w:val="en-GB" w:eastAsia="fr-FR"/>
        </w:rPr>
        <w:t xml:space="preserve"> classifier </w:t>
      </w:r>
      <w:r w:rsidR="001A03BD">
        <w:rPr>
          <w:rFonts w:ascii="Times New Roman" w:eastAsia="Times New Roman" w:hAnsi="Times New Roman" w:cs="Times New Roman"/>
          <w:sz w:val="24"/>
          <w:szCs w:val="24"/>
          <w:lang w:val="en-GB" w:eastAsia="fr-FR"/>
        </w:rPr>
        <w:t>languages</w:t>
      </w:r>
      <w:r w:rsidR="000A57F8">
        <w:rPr>
          <w:rFonts w:ascii="Times New Roman" w:eastAsia="Times New Roman" w:hAnsi="Times New Roman" w:cs="Times New Roman"/>
          <w:sz w:val="24"/>
          <w:szCs w:val="24"/>
          <w:lang w:val="en-GB" w:eastAsia="fr-FR"/>
        </w:rPr>
        <w:t xml:space="preserve"> </w:t>
      </w:r>
      <w:r w:rsidR="001A03BD">
        <w:rPr>
          <w:rFonts w:ascii="Times New Roman" w:eastAsia="Times New Roman" w:hAnsi="Times New Roman" w:cs="Times New Roman"/>
          <w:sz w:val="24"/>
          <w:szCs w:val="24"/>
          <w:lang w:val="en-GB" w:eastAsia="fr-FR"/>
        </w:rPr>
        <w:t>like</w:t>
      </w:r>
      <w:r w:rsidR="000A57F8">
        <w:rPr>
          <w:rFonts w:ascii="Times New Roman" w:eastAsia="Times New Roman" w:hAnsi="Times New Roman" w:cs="Times New Roman"/>
          <w:sz w:val="24"/>
          <w:szCs w:val="24"/>
          <w:lang w:val="en-GB" w:eastAsia="fr-FR"/>
        </w:rPr>
        <w:t xml:space="preserve"> Chinese </w:t>
      </w:r>
      <w:r w:rsidR="001A03BD">
        <w:rPr>
          <w:rFonts w:ascii="Times New Roman" w:eastAsia="Times New Roman" w:hAnsi="Times New Roman" w:cs="Times New Roman"/>
          <w:sz w:val="24"/>
          <w:szCs w:val="24"/>
          <w:lang w:val="en-GB" w:eastAsia="fr-FR"/>
        </w:rPr>
        <w:t>(</w:t>
      </w:r>
      <w:r w:rsidR="004B2447">
        <w:rPr>
          <w:rFonts w:ascii="Times New Roman" w:eastAsia="Times New Roman" w:hAnsi="Times New Roman" w:cs="Times New Roman"/>
          <w:sz w:val="24"/>
          <w:szCs w:val="24"/>
          <w:lang w:val="en-GB" w:eastAsia="fr-FR"/>
        </w:rPr>
        <w:t xml:space="preserve">given the common </w:t>
      </w:r>
      <w:r w:rsidR="000A57F8">
        <w:rPr>
          <w:rFonts w:ascii="Times New Roman" w:eastAsia="Times New Roman" w:hAnsi="Times New Roman" w:cs="Times New Roman"/>
          <w:sz w:val="24"/>
          <w:szCs w:val="24"/>
          <w:lang w:val="en-GB" w:eastAsia="fr-FR"/>
        </w:rPr>
        <w:t>view</w:t>
      </w:r>
      <w:r w:rsidR="001A03BD">
        <w:rPr>
          <w:rFonts w:ascii="Times New Roman" w:eastAsia="Times New Roman" w:hAnsi="Times New Roman" w:cs="Times New Roman"/>
          <w:sz w:val="24"/>
          <w:szCs w:val="24"/>
          <w:lang w:val="en-GB" w:eastAsia="fr-FR"/>
        </w:rPr>
        <w:t>)</w:t>
      </w:r>
      <w:r w:rsidR="00C751D5">
        <w:rPr>
          <w:rFonts w:ascii="Times New Roman" w:eastAsia="Times New Roman" w:hAnsi="Times New Roman" w:cs="Times New Roman"/>
          <w:sz w:val="24"/>
          <w:szCs w:val="24"/>
          <w:lang w:val="en-GB" w:eastAsia="fr-FR"/>
        </w:rPr>
        <w:t>.</w:t>
      </w:r>
      <w:r w:rsidR="00C751D5">
        <w:rPr>
          <w:rStyle w:val="FootnoteReference"/>
          <w:rFonts w:ascii="Times New Roman" w:eastAsia="Times New Roman" w:hAnsi="Times New Roman" w:cs="Times New Roman"/>
          <w:sz w:val="24"/>
          <w:szCs w:val="24"/>
          <w:lang w:val="en-GB" w:eastAsia="fr-FR"/>
        </w:rPr>
        <w:footnoteReference w:id="12"/>
      </w:r>
      <w:r w:rsidR="00C751D5">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That is</w:t>
      </w:r>
      <w:r w:rsidR="000A57F8">
        <w:rPr>
          <w:rFonts w:ascii="Times New Roman" w:eastAsia="Times New Roman" w:hAnsi="Times New Roman" w:cs="Times New Roman"/>
          <w:sz w:val="24"/>
          <w:szCs w:val="24"/>
          <w:lang w:val="en-GB" w:eastAsia="fr-FR"/>
        </w:rPr>
        <w:t>, verbs</w:t>
      </w:r>
      <w:r w:rsidR="005A7F1C">
        <w:rPr>
          <w:rFonts w:ascii="Times New Roman" w:eastAsia="Times New Roman" w:hAnsi="Times New Roman" w:cs="Times New Roman"/>
          <w:sz w:val="24"/>
          <w:szCs w:val="24"/>
          <w:lang w:val="en-GB" w:eastAsia="fr-FR"/>
        </w:rPr>
        <w:t xml:space="preserve"> in the languages in question</w:t>
      </w:r>
      <w:r w:rsidR="000A57F8">
        <w:rPr>
          <w:rFonts w:ascii="Times New Roman" w:eastAsia="Times New Roman" w:hAnsi="Times New Roman" w:cs="Times New Roman"/>
          <w:sz w:val="24"/>
          <w:szCs w:val="24"/>
          <w:lang w:val="en-GB" w:eastAsia="fr-FR"/>
        </w:rPr>
        <w:t xml:space="preserve"> fail to s</w:t>
      </w:r>
      <w:r w:rsidR="006315D4">
        <w:rPr>
          <w:rFonts w:ascii="Times New Roman" w:eastAsia="Times New Roman" w:hAnsi="Times New Roman" w:cs="Times New Roman"/>
          <w:sz w:val="24"/>
          <w:szCs w:val="24"/>
          <w:lang w:val="en-GB" w:eastAsia="fr-FR"/>
        </w:rPr>
        <w:t>p</w:t>
      </w:r>
      <w:r w:rsidR="000A57F8">
        <w:rPr>
          <w:rFonts w:ascii="Times New Roman" w:eastAsia="Times New Roman" w:hAnsi="Times New Roman" w:cs="Times New Roman"/>
          <w:sz w:val="24"/>
          <w:szCs w:val="24"/>
          <w:lang w:val="en-GB" w:eastAsia="fr-FR"/>
        </w:rPr>
        <w:t>ecify events for counta</w:t>
      </w:r>
      <w:r w:rsidR="004926FA">
        <w:rPr>
          <w:rFonts w:ascii="Times New Roman" w:eastAsia="Times New Roman" w:hAnsi="Times New Roman" w:cs="Times New Roman"/>
          <w:sz w:val="24"/>
          <w:szCs w:val="24"/>
          <w:lang w:val="en-GB" w:eastAsia="fr-FR"/>
        </w:rPr>
        <w:t>b</w:t>
      </w:r>
      <w:r w:rsidR="000A57F8">
        <w:rPr>
          <w:rFonts w:ascii="Times New Roman" w:eastAsia="Times New Roman" w:hAnsi="Times New Roman" w:cs="Times New Roman"/>
          <w:sz w:val="24"/>
          <w:szCs w:val="24"/>
          <w:lang w:val="en-GB" w:eastAsia="fr-FR"/>
        </w:rPr>
        <w:t>ility</w:t>
      </w:r>
      <w:r w:rsidR="004926FA">
        <w:rPr>
          <w:rFonts w:ascii="Times New Roman" w:eastAsia="Times New Roman" w:hAnsi="Times New Roman" w:cs="Times New Roman"/>
          <w:sz w:val="24"/>
          <w:szCs w:val="24"/>
          <w:lang w:val="en-GB" w:eastAsia="fr-FR"/>
        </w:rPr>
        <w:t xml:space="preserve">: for </w:t>
      </w:r>
      <w:proofErr w:type="spellStart"/>
      <w:r w:rsidR="004926FA">
        <w:rPr>
          <w:rFonts w:ascii="Times New Roman" w:eastAsia="Times New Roman" w:hAnsi="Times New Roman" w:cs="Times New Roman"/>
          <w:sz w:val="24"/>
          <w:szCs w:val="24"/>
          <w:lang w:val="en-GB" w:eastAsia="fr-FR"/>
        </w:rPr>
        <w:t>Davidsonian</w:t>
      </w:r>
      <w:proofErr w:type="spellEnd"/>
      <w:r w:rsidR="004926FA">
        <w:rPr>
          <w:rFonts w:ascii="Times New Roman" w:eastAsia="Times New Roman" w:hAnsi="Times New Roman" w:cs="Times New Roman"/>
          <w:sz w:val="24"/>
          <w:szCs w:val="24"/>
          <w:lang w:val="en-GB" w:eastAsia="fr-FR"/>
        </w:rPr>
        <w:t xml:space="preserve"> events to </w:t>
      </w:r>
      <w:r w:rsidR="004B2447">
        <w:rPr>
          <w:rFonts w:ascii="Times New Roman" w:eastAsia="Times New Roman" w:hAnsi="Times New Roman" w:cs="Times New Roman"/>
          <w:sz w:val="24"/>
          <w:szCs w:val="24"/>
          <w:lang w:val="en-GB" w:eastAsia="fr-FR"/>
        </w:rPr>
        <w:t xml:space="preserve">allow for the application of number-related expressions </w:t>
      </w:r>
      <w:r w:rsidR="004926FA">
        <w:rPr>
          <w:rFonts w:ascii="Times New Roman" w:eastAsia="Times New Roman" w:hAnsi="Times New Roman" w:cs="Times New Roman"/>
          <w:sz w:val="24"/>
          <w:szCs w:val="24"/>
          <w:lang w:val="en-GB" w:eastAsia="fr-FR"/>
        </w:rPr>
        <w:t>requires the use of a classifier</w:t>
      </w:r>
      <w:r w:rsidR="004B2447">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which</w:t>
      </w:r>
      <w:r w:rsidR="00B4258E">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 xml:space="preserve">specified countability </w:t>
      </w:r>
      <w:r w:rsidR="00B4258E">
        <w:rPr>
          <w:rFonts w:ascii="Times New Roman" w:eastAsia="Times New Roman" w:hAnsi="Times New Roman" w:cs="Times New Roman"/>
          <w:sz w:val="24"/>
          <w:szCs w:val="24"/>
          <w:lang w:val="en-GB" w:eastAsia="fr-FR"/>
        </w:rPr>
        <w:t xml:space="preserve">generally </w:t>
      </w:r>
      <w:r w:rsidR="00F80371">
        <w:rPr>
          <w:rFonts w:ascii="Times New Roman" w:eastAsia="Times New Roman" w:hAnsi="Times New Roman" w:cs="Times New Roman"/>
          <w:sz w:val="24"/>
          <w:szCs w:val="24"/>
          <w:lang w:val="en-GB" w:eastAsia="fr-FR"/>
        </w:rPr>
        <w:t xml:space="preserve">on the basis of </w:t>
      </w:r>
      <w:r w:rsidR="004B2447">
        <w:rPr>
          <w:rFonts w:ascii="Times New Roman" w:eastAsia="Times New Roman" w:hAnsi="Times New Roman" w:cs="Times New Roman"/>
          <w:sz w:val="24"/>
          <w:szCs w:val="24"/>
          <w:lang w:val="en-GB" w:eastAsia="fr-FR"/>
        </w:rPr>
        <w:t xml:space="preserve">unifying </w:t>
      </w:r>
      <w:r w:rsidR="00F80371">
        <w:rPr>
          <w:rFonts w:ascii="Times New Roman" w:eastAsia="Times New Roman" w:hAnsi="Times New Roman" w:cs="Times New Roman"/>
          <w:sz w:val="24"/>
          <w:szCs w:val="24"/>
          <w:lang w:val="en-GB" w:eastAsia="fr-FR"/>
        </w:rPr>
        <w:t xml:space="preserve">conditions such as </w:t>
      </w:r>
      <w:r w:rsidR="004B2447">
        <w:rPr>
          <w:rFonts w:ascii="Times New Roman" w:eastAsia="Times New Roman" w:hAnsi="Times New Roman" w:cs="Times New Roman"/>
          <w:sz w:val="24"/>
          <w:szCs w:val="24"/>
          <w:lang w:val="en-GB" w:eastAsia="fr-FR"/>
        </w:rPr>
        <w:t xml:space="preserve">boundedness, maximal </w:t>
      </w:r>
      <w:r w:rsidR="00F80371">
        <w:rPr>
          <w:rFonts w:ascii="Times New Roman" w:eastAsia="Times New Roman" w:hAnsi="Times New Roman" w:cs="Times New Roman"/>
          <w:sz w:val="24"/>
          <w:szCs w:val="24"/>
          <w:lang w:val="en-GB" w:eastAsia="fr-FR"/>
        </w:rPr>
        <w:t>temporal conti</w:t>
      </w:r>
      <w:r w:rsidR="00635278">
        <w:rPr>
          <w:rFonts w:ascii="Times New Roman" w:eastAsia="Times New Roman" w:hAnsi="Times New Roman" w:cs="Times New Roman"/>
          <w:sz w:val="24"/>
          <w:szCs w:val="24"/>
          <w:lang w:val="en-GB" w:eastAsia="fr-FR"/>
        </w:rPr>
        <w:t>guity</w:t>
      </w:r>
      <w:r w:rsidR="00F80371">
        <w:rPr>
          <w:rFonts w:ascii="Times New Roman" w:eastAsia="Times New Roman" w:hAnsi="Times New Roman" w:cs="Times New Roman"/>
          <w:sz w:val="24"/>
          <w:szCs w:val="24"/>
          <w:lang w:val="en-GB" w:eastAsia="fr-FR"/>
        </w:rPr>
        <w:t xml:space="preserve"> or connectedness to </w:t>
      </w:r>
      <w:r w:rsidR="00635278">
        <w:rPr>
          <w:rFonts w:ascii="Times New Roman" w:eastAsia="Times New Roman" w:hAnsi="Times New Roman" w:cs="Times New Roman"/>
          <w:sz w:val="24"/>
          <w:szCs w:val="24"/>
          <w:lang w:val="en-GB" w:eastAsia="fr-FR"/>
        </w:rPr>
        <w:t xml:space="preserve">particular </w:t>
      </w:r>
      <w:r w:rsidR="00F80371">
        <w:rPr>
          <w:rFonts w:ascii="Times New Roman" w:eastAsia="Times New Roman" w:hAnsi="Times New Roman" w:cs="Times New Roman"/>
          <w:sz w:val="24"/>
          <w:szCs w:val="24"/>
          <w:lang w:val="en-GB" w:eastAsia="fr-FR"/>
        </w:rPr>
        <w:t>individuals</w:t>
      </w:r>
      <w:r w:rsidR="004B2447">
        <w:rPr>
          <w:rFonts w:ascii="Times New Roman" w:eastAsia="Times New Roman" w:hAnsi="Times New Roman" w:cs="Times New Roman"/>
          <w:sz w:val="24"/>
          <w:szCs w:val="24"/>
          <w:lang w:val="en-GB" w:eastAsia="fr-FR"/>
        </w:rPr>
        <w:t xml:space="preserve"> or occasions</w:t>
      </w:r>
      <w:r w:rsidR="00B4258E">
        <w:rPr>
          <w:rFonts w:ascii="Times New Roman" w:eastAsia="Times New Roman" w:hAnsi="Times New Roman" w:cs="Times New Roman"/>
          <w:sz w:val="24"/>
          <w:szCs w:val="24"/>
          <w:lang w:val="en-GB" w:eastAsia="fr-FR"/>
        </w:rPr>
        <w:t>.</w:t>
      </w:r>
      <w:r w:rsidR="00F80371">
        <w:rPr>
          <w:rFonts w:ascii="Times New Roman" w:eastAsia="Times New Roman" w:hAnsi="Times New Roman" w:cs="Times New Roman"/>
          <w:sz w:val="24"/>
          <w:szCs w:val="24"/>
          <w:lang w:val="en-GB" w:eastAsia="fr-FR"/>
        </w:rPr>
        <w:t xml:space="preserve"> </w:t>
      </w:r>
    </w:p>
    <w:p w:rsidR="00635278" w:rsidRDefault="00A73EFD"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Such</w:t>
      </w:r>
      <w:r w:rsidR="005A7F1C">
        <w:rPr>
          <w:rFonts w:ascii="Times New Roman" w:eastAsia="Times New Roman" w:hAnsi="Times New Roman" w:cs="Times New Roman"/>
          <w:sz w:val="24"/>
          <w:szCs w:val="24"/>
          <w:lang w:val="en-GB" w:eastAsia="fr-FR"/>
        </w:rPr>
        <w:t xml:space="preserve"> grammar-based countability</w:t>
      </w:r>
      <w:r w:rsidR="00635278">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appears to involve</w:t>
      </w:r>
      <w:r w:rsidR="004B2447">
        <w:rPr>
          <w:rFonts w:ascii="Times New Roman" w:eastAsia="Times New Roman" w:hAnsi="Times New Roman" w:cs="Times New Roman"/>
          <w:sz w:val="24"/>
          <w:szCs w:val="24"/>
          <w:lang w:val="en-GB" w:eastAsia="fr-FR"/>
        </w:rPr>
        <w:t xml:space="preserve"> a level of</w:t>
      </w:r>
      <w:r w:rsidR="000A6147">
        <w:rPr>
          <w:rFonts w:ascii="Times New Roman" w:eastAsia="Times New Roman" w:hAnsi="Times New Roman" w:cs="Times New Roman"/>
          <w:sz w:val="24"/>
          <w:szCs w:val="24"/>
          <w:lang w:val="en-GB" w:eastAsia="fr-FR"/>
        </w:rPr>
        <w:t xml:space="preserve"> what Rothstein (2017) calls</w:t>
      </w:r>
      <w:r w:rsidR="007F483B">
        <w:rPr>
          <w:rFonts w:ascii="Times New Roman" w:eastAsia="Times New Roman" w:hAnsi="Times New Roman" w:cs="Times New Roman"/>
          <w:sz w:val="24"/>
          <w:szCs w:val="24"/>
          <w:lang w:val="en-GB" w:eastAsia="fr-FR"/>
        </w:rPr>
        <w:t xml:space="preserve"> </w:t>
      </w:r>
      <w:r w:rsidR="00FC2044">
        <w:rPr>
          <w:rFonts w:ascii="Times New Roman" w:eastAsia="Times New Roman" w:hAnsi="Times New Roman" w:cs="Times New Roman"/>
          <w:sz w:val="24"/>
          <w:szCs w:val="24"/>
          <w:lang w:val="en-GB" w:eastAsia="fr-FR"/>
        </w:rPr>
        <w:t>‘</w:t>
      </w:r>
      <w:r w:rsidR="00524A06">
        <w:rPr>
          <w:rFonts w:ascii="Times New Roman" w:eastAsia="Times New Roman" w:hAnsi="Times New Roman" w:cs="Times New Roman"/>
          <w:sz w:val="24"/>
          <w:szCs w:val="24"/>
          <w:lang w:val="en-GB" w:eastAsia="fr-FR"/>
        </w:rPr>
        <w:t>grammaticiz</w:t>
      </w:r>
      <w:r w:rsidR="00412F54">
        <w:rPr>
          <w:rFonts w:ascii="Times New Roman" w:eastAsia="Times New Roman" w:hAnsi="Times New Roman" w:cs="Times New Roman"/>
          <w:sz w:val="24"/>
          <w:szCs w:val="24"/>
          <w:lang w:val="en-GB" w:eastAsia="fr-FR"/>
        </w:rPr>
        <w:t>ed individuation</w:t>
      </w:r>
      <w:r w:rsidR="00FC2044">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 xml:space="preserve">, rather than </w:t>
      </w:r>
      <w:r w:rsidR="004B2447">
        <w:rPr>
          <w:rFonts w:ascii="Times New Roman" w:eastAsia="Times New Roman" w:hAnsi="Times New Roman" w:cs="Times New Roman"/>
          <w:sz w:val="24"/>
          <w:szCs w:val="24"/>
          <w:lang w:val="en-GB" w:eastAsia="fr-FR"/>
        </w:rPr>
        <w:t xml:space="preserve">the </w:t>
      </w:r>
      <w:r w:rsidR="005A7F1C">
        <w:rPr>
          <w:rFonts w:ascii="Times New Roman" w:eastAsia="Times New Roman" w:hAnsi="Times New Roman" w:cs="Times New Roman"/>
          <w:sz w:val="24"/>
          <w:szCs w:val="24"/>
          <w:lang w:val="en-GB" w:eastAsia="fr-FR"/>
        </w:rPr>
        <w:t>individuation of entities (as single entities or unified wholes)</w:t>
      </w:r>
      <w:r w:rsidR="005366A6">
        <w:rPr>
          <w:rFonts w:ascii="Times New Roman" w:eastAsia="Times New Roman" w:hAnsi="Times New Roman" w:cs="Times New Roman"/>
          <w:sz w:val="24"/>
          <w:szCs w:val="24"/>
          <w:lang w:val="en-GB" w:eastAsia="fr-FR"/>
        </w:rPr>
        <w:t xml:space="preserve"> at the level of conceptual content</w:t>
      </w:r>
      <w:r w:rsidR="00635278">
        <w:rPr>
          <w:rFonts w:ascii="Times New Roman" w:eastAsia="Times New Roman" w:hAnsi="Times New Roman" w:cs="Times New Roman"/>
          <w:sz w:val="24"/>
          <w:szCs w:val="24"/>
          <w:lang w:val="en-GB" w:eastAsia="fr-FR"/>
        </w:rPr>
        <w:t xml:space="preserve"> or the level of</w:t>
      </w:r>
      <w:r w:rsidR="005A7F1C">
        <w:rPr>
          <w:rFonts w:ascii="Times New Roman" w:eastAsia="Times New Roman" w:hAnsi="Times New Roman" w:cs="Times New Roman"/>
          <w:sz w:val="24"/>
          <w:szCs w:val="24"/>
          <w:lang w:val="en-GB" w:eastAsia="fr-FR"/>
        </w:rPr>
        <w:t xml:space="preserve"> (language-independent) cognition</w:t>
      </w:r>
      <w:r w:rsidR="005366A6">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 xml:space="preserve"> or</w:t>
      </w:r>
      <w:r w:rsidR="00635278">
        <w:rPr>
          <w:rFonts w:ascii="Times New Roman" w:eastAsia="Times New Roman" w:hAnsi="Times New Roman" w:cs="Times New Roman"/>
          <w:sz w:val="24"/>
          <w:szCs w:val="24"/>
          <w:lang w:val="en-GB" w:eastAsia="fr-FR"/>
        </w:rPr>
        <w:t xml:space="preserve"> of course</w:t>
      </w:r>
      <w:r w:rsidR="00B4258E">
        <w:rPr>
          <w:rFonts w:ascii="Times New Roman" w:eastAsia="Times New Roman" w:hAnsi="Times New Roman" w:cs="Times New Roman"/>
          <w:sz w:val="24"/>
          <w:szCs w:val="24"/>
          <w:lang w:val="en-GB" w:eastAsia="fr-FR"/>
        </w:rPr>
        <w:t xml:space="preserve"> </w:t>
      </w:r>
      <w:r w:rsidR="005A7F1C">
        <w:rPr>
          <w:rFonts w:ascii="Times New Roman" w:eastAsia="Times New Roman" w:hAnsi="Times New Roman" w:cs="Times New Roman"/>
          <w:sz w:val="24"/>
          <w:szCs w:val="24"/>
          <w:lang w:val="en-GB" w:eastAsia="fr-FR"/>
        </w:rPr>
        <w:t>reality.</w:t>
      </w:r>
      <w:r w:rsidR="005A7F1C" w:rsidRPr="005A7F1C">
        <w:rPr>
          <w:rFonts w:ascii="Times New Roman" w:eastAsia="Times New Roman" w:hAnsi="Times New Roman" w:cs="Times New Roman"/>
          <w:sz w:val="24"/>
          <w:szCs w:val="24"/>
          <w:lang w:val="en-GB" w:eastAsia="fr-FR"/>
        </w:rPr>
        <w:t xml:space="preserve"> </w:t>
      </w:r>
      <w:r w:rsidR="00B4258E">
        <w:rPr>
          <w:rFonts w:ascii="Times New Roman" w:eastAsia="Times New Roman" w:hAnsi="Times New Roman" w:cs="Times New Roman"/>
          <w:sz w:val="24"/>
          <w:szCs w:val="24"/>
          <w:lang w:val="en-GB" w:eastAsia="fr-FR"/>
        </w:rPr>
        <w:t xml:space="preserve">Whereas </w:t>
      </w:r>
      <w:r w:rsidR="005A7F1C">
        <w:rPr>
          <w:rFonts w:ascii="Times New Roman" w:eastAsia="Times New Roman" w:hAnsi="Times New Roman" w:cs="Times New Roman"/>
          <w:sz w:val="24"/>
          <w:szCs w:val="24"/>
          <w:lang w:val="en-GB" w:eastAsia="fr-FR"/>
        </w:rPr>
        <w:t xml:space="preserve">unity in cognition </w:t>
      </w:r>
      <w:r w:rsidR="004B2447">
        <w:rPr>
          <w:rFonts w:ascii="Times New Roman" w:eastAsia="Times New Roman" w:hAnsi="Times New Roman" w:cs="Times New Roman"/>
          <w:sz w:val="24"/>
          <w:szCs w:val="24"/>
          <w:lang w:val="en-GB" w:eastAsia="fr-FR"/>
        </w:rPr>
        <w:t xml:space="preserve">generally can be read off unifying conditions </w:t>
      </w:r>
      <w:r w:rsidR="00635278">
        <w:rPr>
          <w:rFonts w:ascii="Times New Roman" w:eastAsia="Times New Roman" w:hAnsi="Times New Roman" w:cs="Times New Roman"/>
          <w:sz w:val="24"/>
          <w:szCs w:val="24"/>
          <w:lang w:val="en-GB" w:eastAsia="fr-FR"/>
        </w:rPr>
        <w:t>of integrity</w:t>
      </w:r>
      <w:r w:rsidR="004B2447">
        <w:rPr>
          <w:rFonts w:ascii="Times New Roman" w:eastAsia="Times New Roman" w:hAnsi="Times New Roman" w:cs="Times New Roman"/>
          <w:sz w:val="24"/>
          <w:szCs w:val="24"/>
          <w:lang w:val="en-GB" w:eastAsia="fr-FR"/>
        </w:rPr>
        <w:t xml:space="preserve"> of one sort or another, this is not </w:t>
      </w:r>
      <w:r w:rsidR="005366A6">
        <w:rPr>
          <w:rFonts w:ascii="Times New Roman" w:eastAsia="Times New Roman" w:hAnsi="Times New Roman" w:cs="Times New Roman"/>
          <w:sz w:val="24"/>
          <w:szCs w:val="24"/>
          <w:lang w:val="en-GB" w:eastAsia="fr-FR"/>
        </w:rPr>
        <w:t xml:space="preserve">the case </w:t>
      </w:r>
      <w:r w:rsidR="004B2447">
        <w:rPr>
          <w:rFonts w:ascii="Times New Roman" w:eastAsia="Times New Roman" w:hAnsi="Times New Roman" w:cs="Times New Roman"/>
          <w:sz w:val="24"/>
          <w:szCs w:val="24"/>
          <w:lang w:val="en-GB" w:eastAsia="fr-FR"/>
        </w:rPr>
        <w:t xml:space="preserve">for the level of </w:t>
      </w:r>
      <w:r w:rsidR="004B2447">
        <w:rPr>
          <w:rFonts w:ascii="Times New Roman" w:eastAsia="Times New Roman" w:hAnsi="Times New Roman" w:cs="Times New Roman"/>
          <w:sz w:val="24"/>
          <w:szCs w:val="24"/>
          <w:lang w:val="en-GB" w:eastAsia="fr-FR"/>
        </w:rPr>
        <w:lastRenderedPageBreak/>
        <w:t xml:space="preserve">‘grammaticized individuation’, where unity is not </w:t>
      </w:r>
      <w:r w:rsidR="00B4258E">
        <w:rPr>
          <w:rFonts w:ascii="Times New Roman" w:eastAsia="Times New Roman" w:hAnsi="Times New Roman" w:cs="Times New Roman"/>
          <w:sz w:val="24"/>
          <w:szCs w:val="24"/>
          <w:lang w:val="en-GB" w:eastAsia="fr-FR"/>
        </w:rPr>
        <w:t>always</w:t>
      </w:r>
      <w:r w:rsidR="004B2447">
        <w:rPr>
          <w:rFonts w:ascii="Times New Roman" w:eastAsia="Times New Roman" w:hAnsi="Times New Roman" w:cs="Times New Roman"/>
          <w:sz w:val="24"/>
          <w:szCs w:val="24"/>
          <w:lang w:val="en-GB" w:eastAsia="fr-FR"/>
        </w:rPr>
        <w:t xml:space="preserve"> derivable from</w:t>
      </w:r>
      <w:r w:rsidR="004B2447" w:rsidRPr="00524A06">
        <w:rPr>
          <w:rFonts w:ascii="Times New Roman" w:eastAsia="Times New Roman" w:hAnsi="Times New Roman" w:cs="Times New Roman"/>
          <w:sz w:val="24"/>
          <w:szCs w:val="24"/>
          <w:lang w:val="en-GB" w:eastAsia="fr-FR"/>
        </w:rPr>
        <w:t xml:space="preserve"> actual or perceived unifying properties </w:t>
      </w:r>
      <w:r w:rsidR="004C0AFF">
        <w:rPr>
          <w:rFonts w:ascii="Times New Roman" w:eastAsia="Times New Roman" w:hAnsi="Times New Roman" w:cs="Times New Roman"/>
          <w:sz w:val="24"/>
          <w:szCs w:val="24"/>
          <w:lang w:val="en-GB" w:eastAsia="fr-FR"/>
        </w:rPr>
        <w:t>of entities</w:t>
      </w:r>
      <w:r w:rsidR="004B2447" w:rsidRPr="00524A06">
        <w:rPr>
          <w:rFonts w:ascii="Times New Roman" w:eastAsia="Times New Roman" w:hAnsi="Times New Roman" w:cs="Times New Roman"/>
          <w:sz w:val="24"/>
          <w:szCs w:val="24"/>
          <w:lang w:val="en-GB" w:eastAsia="fr-FR"/>
        </w:rPr>
        <w:t xml:space="preserve"> </w:t>
      </w:r>
      <w:r w:rsidR="00AB09F9">
        <w:rPr>
          <w:rFonts w:ascii="Times New Roman" w:eastAsia="Times New Roman" w:hAnsi="Times New Roman" w:cs="Times New Roman"/>
          <w:sz w:val="24"/>
          <w:szCs w:val="24"/>
          <w:lang w:val="en-GB" w:eastAsia="fr-FR"/>
        </w:rPr>
        <w:t>(</w:t>
      </w:r>
      <w:r w:rsidR="004B2447" w:rsidRPr="00524A06">
        <w:rPr>
          <w:rFonts w:ascii="Times New Roman" w:eastAsia="Times New Roman" w:hAnsi="Times New Roman" w:cs="Times New Roman"/>
          <w:sz w:val="24"/>
          <w:szCs w:val="24"/>
          <w:lang w:val="en-GB" w:eastAsia="fr-FR"/>
        </w:rPr>
        <w:t>or from mereological properties of the extension of the expression u</w:t>
      </w:r>
      <w:r w:rsidR="00B4258E">
        <w:rPr>
          <w:rFonts w:ascii="Times New Roman" w:eastAsia="Times New Roman" w:hAnsi="Times New Roman" w:cs="Times New Roman"/>
          <w:sz w:val="24"/>
          <w:szCs w:val="24"/>
          <w:lang w:val="en-GB" w:eastAsia="fr-FR"/>
        </w:rPr>
        <w:t>sed to refer to it (atomicity)</w:t>
      </w:r>
      <w:r w:rsidR="00AB09F9">
        <w:rPr>
          <w:rFonts w:ascii="Times New Roman" w:eastAsia="Times New Roman" w:hAnsi="Times New Roman" w:cs="Times New Roman"/>
          <w:sz w:val="24"/>
          <w:szCs w:val="24"/>
          <w:lang w:val="en-GB" w:eastAsia="fr-FR"/>
        </w:rPr>
        <w:t>)</w:t>
      </w:r>
      <w:r w:rsidR="00B4258E">
        <w:rPr>
          <w:rFonts w:ascii="Times New Roman" w:eastAsia="Times New Roman" w:hAnsi="Times New Roman" w:cs="Times New Roman"/>
          <w:sz w:val="24"/>
          <w:szCs w:val="24"/>
          <w:lang w:val="en-GB" w:eastAsia="fr-FR"/>
        </w:rPr>
        <w:t>.</w:t>
      </w:r>
      <w:r w:rsidR="00B4258E" w:rsidRPr="00B4258E">
        <w:rPr>
          <w:lang w:val="en-US"/>
        </w:rPr>
        <w:t xml:space="preserve"> </w:t>
      </w:r>
      <w:r>
        <w:rPr>
          <w:rFonts w:ascii="Times New Roman" w:eastAsia="Times New Roman" w:hAnsi="Times New Roman" w:cs="Times New Roman"/>
          <w:sz w:val="24"/>
          <w:szCs w:val="24"/>
          <w:lang w:val="en-GB" w:eastAsia="fr-FR"/>
        </w:rPr>
        <w:t xml:space="preserve">The notion of unity as conveyed by count nouns and classifiers is not tied to the property of being an integrated whole and the notion of a bounded event in particular. </w:t>
      </w:r>
      <w:r w:rsidR="005A7F1C" w:rsidRPr="00B4258E">
        <w:rPr>
          <w:rFonts w:ascii="Times New Roman" w:eastAsia="Times New Roman" w:hAnsi="Times New Roman" w:cs="Times New Roman"/>
          <w:sz w:val="24"/>
          <w:szCs w:val="24"/>
          <w:lang w:val="en-GB" w:eastAsia="fr-FR"/>
        </w:rPr>
        <w:t>This matches findings in cognitive</w:t>
      </w:r>
      <w:r w:rsidR="005A7F1C">
        <w:rPr>
          <w:rFonts w:ascii="Times New Roman" w:eastAsia="Times New Roman" w:hAnsi="Times New Roman" w:cs="Times New Roman"/>
          <w:sz w:val="24"/>
          <w:szCs w:val="24"/>
          <w:lang w:val="en-GB" w:eastAsia="fr-FR"/>
        </w:rPr>
        <w:t xml:space="preserve"> science: the cognitive division of entities into objects and stuff has been shown to precede the acquisition of language and is independent of the mass-count distinction as such (</w:t>
      </w:r>
      <w:proofErr w:type="spellStart"/>
      <w:r w:rsidR="005A7F1C">
        <w:rPr>
          <w:rFonts w:ascii="Times New Roman" w:eastAsia="Times New Roman" w:hAnsi="Times New Roman" w:cs="Times New Roman"/>
          <w:sz w:val="24"/>
          <w:szCs w:val="24"/>
          <w:lang w:val="en-GB" w:eastAsia="fr-FR"/>
        </w:rPr>
        <w:t>Chierchia</w:t>
      </w:r>
      <w:proofErr w:type="spellEnd"/>
      <w:r w:rsidR="005A7F1C">
        <w:rPr>
          <w:rFonts w:ascii="Times New Roman" w:eastAsia="Times New Roman" w:hAnsi="Times New Roman" w:cs="Times New Roman"/>
          <w:sz w:val="24"/>
          <w:szCs w:val="24"/>
          <w:lang w:val="en-GB" w:eastAsia="fr-FR"/>
        </w:rPr>
        <w:t xml:space="preserve"> 2015). </w:t>
      </w:r>
    </w:p>
    <w:p w:rsidR="00EE2C7F"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Yet individuation at the level of conceptualization or cognition plays a role in semantics. </w:t>
      </w:r>
      <w:r w:rsidRPr="00F34C46">
        <w:rPr>
          <w:rFonts w:ascii="Times New Roman" w:eastAsia="Times New Roman" w:hAnsi="Times New Roman" w:cs="Times New Roman"/>
          <w:sz w:val="24"/>
          <w:szCs w:val="24"/>
          <w:lang w:val="en-GB" w:eastAsia="fr-FR"/>
        </w:rPr>
        <w:t>It plays a role for</w:t>
      </w:r>
      <w:r w:rsidR="00443C29" w:rsidRPr="00F34C46">
        <w:rPr>
          <w:rFonts w:ascii="Times New Roman" w:eastAsia="Times New Roman" w:hAnsi="Times New Roman" w:cs="Times New Roman"/>
          <w:sz w:val="24"/>
          <w:szCs w:val="24"/>
          <w:lang w:val="en-GB" w:eastAsia="fr-FR"/>
        </w:rPr>
        <w:t xml:space="preserve"> </w:t>
      </w:r>
      <w:r w:rsidR="00FC3352">
        <w:rPr>
          <w:rFonts w:ascii="Times New Roman" w:eastAsia="Times New Roman" w:hAnsi="Times New Roman" w:cs="Times New Roman"/>
          <w:sz w:val="24"/>
          <w:szCs w:val="24"/>
          <w:lang w:val="en-GB" w:eastAsia="fr-FR"/>
        </w:rPr>
        <w:t>the applicability of predicates like</w:t>
      </w:r>
      <w:r w:rsidR="00FC3352" w:rsidRPr="00AD37BB">
        <w:rPr>
          <w:rFonts w:ascii="Times New Roman" w:eastAsia="Times New Roman" w:hAnsi="Times New Roman" w:cs="Times New Roman"/>
          <w:i/>
          <w:iCs/>
          <w:sz w:val="24"/>
          <w:szCs w:val="24"/>
          <w:lang w:val="en-GB" w:eastAsia="fr-FR"/>
        </w:rPr>
        <w:t xml:space="preserve"> count</w:t>
      </w:r>
      <w:r w:rsidR="00FC3352">
        <w:rPr>
          <w:rFonts w:ascii="Times New Roman" w:eastAsia="Times New Roman" w:hAnsi="Times New Roman" w:cs="Times New Roman"/>
          <w:sz w:val="24"/>
          <w:szCs w:val="24"/>
          <w:lang w:val="en-GB" w:eastAsia="fr-FR"/>
        </w:rPr>
        <w:t xml:space="preserve"> to object mass </w:t>
      </w:r>
      <w:r w:rsidR="00AD37BB">
        <w:rPr>
          <w:rFonts w:ascii="Times New Roman" w:eastAsia="Times New Roman" w:hAnsi="Times New Roman" w:cs="Times New Roman"/>
          <w:sz w:val="24"/>
          <w:szCs w:val="24"/>
          <w:lang w:val="en-GB" w:eastAsia="fr-FR"/>
        </w:rPr>
        <w:t>NPs (</w:t>
      </w:r>
      <w:r w:rsidR="00AD37BB" w:rsidRPr="00AD37BB">
        <w:rPr>
          <w:rFonts w:ascii="Times New Roman" w:eastAsia="Times New Roman" w:hAnsi="Times New Roman" w:cs="Times New Roman"/>
          <w:i/>
          <w:iCs/>
          <w:sz w:val="24"/>
          <w:szCs w:val="24"/>
          <w:lang w:val="en-GB" w:eastAsia="fr-FR"/>
        </w:rPr>
        <w:t>count furniture</w:t>
      </w:r>
      <w:r w:rsidR="00AD37BB">
        <w:rPr>
          <w:rFonts w:ascii="Times New Roman" w:eastAsia="Times New Roman" w:hAnsi="Times New Roman" w:cs="Times New Roman"/>
          <w:sz w:val="24"/>
          <w:szCs w:val="24"/>
          <w:lang w:val="en-GB" w:eastAsia="fr-FR"/>
        </w:rPr>
        <w:t>)</w:t>
      </w:r>
      <w:r w:rsidR="00FC3352">
        <w:rPr>
          <w:rFonts w:ascii="Times New Roman" w:eastAsia="Times New Roman" w:hAnsi="Times New Roman" w:cs="Times New Roman"/>
          <w:sz w:val="24"/>
          <w:szCs w:val="24"/>
          <w:lang w:val="en-GB" w:eastAsia="fr-FR"/>
        </w:rPr>
        <w:t xml:space="preserve">; it plays a role in </w:t>
      </w:r>
      <w:r w:rsidRPr="00F34C46">
        <w:rPr>
          <w:rFonts w:ascii="Times New Roman" w:eastAsia="Times New Roman" w:hAnsi="Times New Roman" w:cs="Times New Roman"/>
          <w:sz w:val="24"/>
          <w:szCs w:val="24"/>
          <w:lang w:val="en-GB" w:eastAsia="fr-FR"/>
        </w:rPr>
        <w:t>the possibility of distributive readings</w:t>
      </w:r>
      <w:r w:rsidR="00443C29" w:rsidRPr="00F34C46">
        <w:rPr>
          <w:rFonts w:ascii="Times New Roman" w:eastAsia="Times New Roman" w:hAnsi="Times New Roman" w:cs="Times New Roman"/>
          <w:sz w:val="24"/>
          <w:szCs w:val="24"/>
          <w:lang w:val="en-GB" w:eastAsia="fr-FR"/>
        </w:rPr>
        <w:t xml:space="preserve"> of predicates of size and shape </w:t>
      </w:r>
      <w:r w:rsidR="00AD37BB">
        <w:rPr>
          <w:rFonts w:ascii="Times New Roman" w:eastAsia="Times New Roman" w:hAnsi="Times New Roman" w:cs="Times New Roman"/>
          <w:sz w:val="24"/>
          <w:szCs w:val="24"/>
          <w:lang w:val="en-GB" w:eastAsia="fr-FR"/>
        </w:rPr>
        <w:t>when applied to object mass NPs</w:t>
      </w:r>
      <w:r w:rsidR="00443C29" w:rsidRPr="00F34C46">
        <w:rPr>
          <w:rFonts w:ascii="Times New Roman" w:eastAsia="Times New Roman" w:hAnsi="Times New Roman" w:cs="Times New Roman"/>
          <w:sz w:val="24"/>
          <w:szCs w:val="24"/>
          <w:lang w:val="en-GB" w:eastAsia="fr-FR"/>
        </w:rPr>
        <w:t xml:space="preserve"> (</w:t>
      </w:r>
      <w:r w:rsidR="00443C29" w:rsidRPr="00F34C46">
        <w:rPr>
          <w:rFonts w:ascii="Times New Roman" w:eastAsia="Times New Roman" w:hAnsi="Times New Roman" w:cs="Times New Roman"/>
          <w:i/>
          <w:sz w:val="24"/>
          <w:szCs w:val="24"/>
          <w:lang w:val="en-GB" w:eastAsia="fr-FR"/>
        </w:rPr>
        <w:t>large furniture, round hardware</w:t>
      </w:r>
      <w:r w:rsidR="00443C29" w:rsidRPr="00F34C46">
        <w:rPr>
          <w:rFonts w:ascii="Times New Roman" w:eastAsia="Times New Roman" w:hAnsi="Times New Roman" w:cs="Times New Roman"/>
          <w:sz w:val="24"/>
          <w:szCs w:val="24"/>
          <w:lang w:val="en-GB" w:eastAsia="fr-FR"/>
        </w:rPr>
        <w:t>)</w:t>
      </w:r>
      <w:r w:rsidRPr="00F34C46">
        <w:rPr>
          <w:rFonts w:ascii="Times New Roman" w:eastAsia="Times New Roman" w:hAnsi="Times New Roman" w:cs="Times New Roman"/>
          <w:sz w:val="24"/>
          <w:szCs w:val="24"/>
          <w:lang w:val="en-GB" w:eastAsia="fr-FR"/>
        </w:rPr>
        <w:t xml:space="preserve">. It also plays a role for the understanding of </w:t>
      </w:r>
      <w:r w:rsidR="00443C29" w:rsidRPr="00F34C46">
        <w:rPr>
          <w:rFonts w:ascii="Times New Roman" w:hAnsi="Times New Roman" w:cs="Times New Roman"/>
          <w:sz w:val="24"/>
          <w:szCs w:val="24"/>
          <w:lang w:val="en-US"/>
        </w:rPr>
        <w:t xml:space="preserve">mass quantifiers like </w:t>
      </w:r>
      <w:r w:rsidR="00443C29" w:rsidRPr="00F34C46">
        <w:rPr>
          <w:rFonts w:ascii="Times New Roman" w:hAnsi="Times New Roman" w:cs="Times New Roman"/>
          <w:i/>
          <w:sz w:val="24"/>
          <w:szCs w:val="24"/>
          <w:lang w:val="en-US"/>
        </w:rPr>
        <w:t>little</w:t>
      </w:r>
      <w:r w:rsidR="00443C29" w:rsidRPr="00F34C46">
        <w:rPr>
          <w:rFonts w:ascii="Times New Roman" w:hAnsi="Times New Roman" w:cs="Times New Roman"/>
          <w:sz w:val="24"/>
          <w:szCs w:val="24"/>
          <w:lang w:val="en-US"/>
        </w:rPr>
        <w:t xml:space="preserve">, </w:t>
      </w:r>
      <w:r w:rsidR="00443C29" w:rsidRPr="00F34C46">
        <w:rPr>
          <w:rFonts w:ascii="Times New Roman" w:hAnsi="Times New Roman" w:cs="Times New Roman"/>
          <w:i/>
          <w:sz w:val="24"/>
          <w:szCs w:val="24"/>
          <w:lang w:val="en-US"/>
        </w:rPr>
        <w:t xml:space="preserve">much </w:t>
      </w:r>
      <w:r w:rsidR="00443C29" w:rsidRPr="00F34C46">
        <w:rPr>
          <w:rFonts w:ascii="Times New Roman" w:hAnsi="Times New Roman" w:cs="Times New Roman"/>
          <w:sz w:val="24"/>
          <w:szCs w:val="24"/>
          <w:lang w:val="en-US"/>
        </w:rPr>
        <w:t xml:space="preserve">or </w:t>
      </w:r>
      <w:r w:rsidR="00443C29" w:rsidRPr="00F34C46">
        <w:rPr>
          <w:rFonts w:ascii="Times New Roman" w:hAnsi="Times New Roman" w:cs="Times New Roman"/>
          <w:i/>
          <w:sz w:val="24"/>
          <w:szCs w:val="24"/>
          <w:lang w:val="en-US"/>
        </w:rPr>
        <w:t>more</w:t>
      </w:r>
      <w:r w:rsidR="00443C29" w:rsidRPr="00F34C46">
        <w:rPr>
          <w:rFonts w:ascii="Times New Roman" w:hAnsi="Times New Roman" w:cs="Times New Roman"/>
          <w:sz w:val="24"/>
          <w:szCs w:val="24"/>
          <w:lang w:val="en-US"/>
        </w:rPr>
        <w:t xml:space="preserve"> which with verbs like </w:t>
      </w:r>
      <w:r w:rsidR="00443C29" w:rsidRPr="00F34C46">
        <w:rPr>
          <w:rFonts w:ascii="Times New Roman" w:hAnsi="Times New Roman" w:cs="Times New Roman"/>
          <w:i/>
          <w:sz w:val="24"/>
          <w:szCs w:val="24"/>
          <w:lang w:val="en-US"/>
        </w:rPr>
        <w:t>jump</w:t>
      </w:r>
      <w:r w:rsidR="00443C29" w:rsidRPr="00F34C46">
        <w:rPr>
          <w:rFonts w:ascii="Times New Roman" w:hAnsi="Times New Roman" w:cs="Times New Roman"/>
          <w:sz w:val="24"/>
          <w:szCs w:val="24"/>
          <w:lang w:val="en-US"/>
        </w:rPr>
        <w:t xml:space="preserve"> may still ‘measure’ by counting ‘atomic’ events (Wellwood/</w:t>
      </w:r>
      <w:proofErr w:type="spellStart"/>
      <w:r w:rsidR="00443C29" w:rsidRPr="00F34C46">
        <w:rPr>
          <w:rFonts w:ascii="Times New Roman" w:hAnsi="Times New Roman" w:cs="Times New Roman"/>
          <w:sz w:val="24"/>
          <w:szCs w:val="24"/>
          <w:lang w:val="en-US"/>
        </w:rPr>
        <w:t>Hacquard</w:t>
      </w:r>
      <w:proofErr w:type="spellEnd"/>
      <w:r w:rsidR="00443C29" w:rsidRPr="00F34C46">
        <w:rPr>
          <w:rFonts w:ascii="Times New Roman" w:hAnsi="Times New Roman" w:cs="Times New Roman"/>
          <w:sz w:val="24"/>
          <w:szCs w:val="24"/>
          <w:lang w:val="en-US"/>
        </w:rPr>
        <w:t>/</w:t>
      </w:r>
      <w:proofErr w:type="spellStart"/>
      <w:r w:rsidR="00443C29" w:rsidRPr="00F34C46">
        <w:rPr>
          <w:rFonts w:ascii="Times New Roman" w:hAnsi="Times New Roman" w:cs="Times New Roman"/>
          <w:sz w:val="24"/>
          <w:szCs w:val="24"/>
          <w:lang w:val="en-US"/>
        </w:rPr>
        <w:t>Pancheva</w:t>
      </w:r>
      <w:proofErr w:type="spellEnd"/>
      <w:r w:rsidR="00443C29" w:rsidRPr="00F34C46">
        <w:rPr>
          <w:rFonts w:ascii="Times New Roman" w:hAnsi="Times New Roman" w:cs="Times New Roman"/>
          <w:sz w:val="24"/>
          <w:szCs w:val="24"/>
          <w:lang w:val="en-US"/>
        </w:rPr>
        <w:t xml:space="preserve"> 2012, </w:t>
      </w:r>
      <w:proofErr w:type="spellStart"/>
      <w:r w:rsidR="00443C29" w:rsidRPr="00F34C46">
        <w:rPr>
          <w:rFonts w:ascii="Times New Roman" w:hAnsi="Times New Roman" w:cs="Times New Roman"/>
          <w:sz w:val="24"/>
          <w:szCs w:val="24"/>
          <w:lang w:val="en-US"/>
        </w:rPr>
        <w:t>Barner</w:t>
      </w:r>
      <w:proofErr w:type="spellEnd"/>
      <w:r w:rsidR="00443C29" w:rsidRPr="00F34C46">
        <w:rPr>
          <w:rFonts w:ascii="Times New Roman" w:hAnsi="Times New Roman" w:cs="Times New Roman"/>
          <w:sz w:val="24"/>
          <w:szCs w:val="24"/>
          <w:lang w:val="en-US"/>
        </w:rPr>
        <w:t>/Snedeker 2005).</w:t>
      </w:r>
      <w:r w:rsidRPr="00F34C46">
        <w:rPr>
          <w:rFonts w:ascii="Times New Roman" w:hAnsi="Times New Roman" w:cs="Times New Roman"/>
          <w:sz w:val="24"/>
          <w:szCs w:val="24"/>
          <w:lang w:val="en-US"/>
        </w:rPr>
        <w:t xml:space="preserve"> Thus, counting bounded events is involved in (</w:t>
      </w:r>
      <w:r w:rsidR="00624DC1">
        <w:rPr>
          <w:rFonts w:ascii="Times New Roman" w:hAnsi="Times New Roman" w:cs="Times New Roman"/>
          <w:sz w:val="24"/>
          <w:szCs w:val="24"/>
          <w:lang w:val="en-US"/>
        </w:rPr>
        <w:t>33</w:t>
      </w:r>
      <w:r w:rsidRPr="00F34C46">
        <w:rPr>
          <w:rFonts w:ascii="Times New Roman" w:hAnsi="Times New Roman" w:cs="Times New Roman"/>
          <w:sz w:val="24"/>
          <w:szCs w:val="24"/>
          <w:lang w:val="en-US"/>
        </w:rPr>
        <w:t>):</w:t>
      </w:r>
    </w:p>
    <w:p w:rsidR="00635278"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p>
    <w:p w:rsidR="00635278"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w:t>
      </w:r>
      <w:r w:rsidR="00624DC1">
        <w:rPr>
          <w:rFonts w:ascii="Times New Roman" w:hAnsi="Times New Roman" w:cs="Times New Roman"/>
          <w:sz w:val="24"/>
          <w:szCs w:val="24"/>
          <w:lang w:val="en-US"/>
        </w:rPr>
        <w:t>33</w:t>
      </w:r>
      <w:r w:rsidRPr="00F34C46">
        <w:rPr>
          <w:rFonts w:ascii="Times New Roman" w:hAnsi="Times New Roman" w:cs="Times New Roman"/>
          <w:sz w:val="24"/>
          <w:szCs w:val="24"/>
          <w:lang w:val="en-US"/>
        </w:rPr>
        <w:t>)</w:t>
      </w:r>
      <w:r w:rsidR="006E2CB4" w:rsidRPr="00F34C46">
        <w:rPr>
          <w:rFonts w:ascii="Times New Roman" w:hAnsi="Times New Roman" w:cs="Times New Roman"/>
          <w:sz w:val="24"/>
          <w:szCs w:val="24"/>
          <w:lang w:val="en-US"/>
        </w:rPr>
        <w:t xml:space="preserve"> John jumped more than Mary.</w:t>
      </w:r>
    </w:p>
    <w:p w:rsidR="006E2CB4" w:rsidRPr="00F34C46" w:rsidRDefault="006E2CB4" w:rsidP="00EE2C7F">
      <w:pPr>
        <w:suppressAutoHyphens/>
        <w:autoSpaceDN w:val="0"/>
        <w:spacing w:after="0" w:line="360" w:lineRule="auto"/>
        <w:textAlignment w:val="baseline"/>
        <w:rPr>
          <w:rFonts w:ascii="Times New Roman" w:hAnsi="Times New Roman" w:cs="Times New Roman"/>
          <w:sz w:val="24"/>
          <w:szCs w:val="24"/>
          <w:lang w:val="en-US"/>
        </w:rPr>
      </w:pPr>
    </w:p>
    <w:p w:rsidR="006E2CB4" w:rsidRPr="00F34C46" w:rsidRDefault="006E2CB4"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 xml:space="preserve">However, </w:t>
      </w:r>
      <w:r w:rsidR="00F34C46" w:rsidRPr="00F34C46">
        <w:rPr>
          <w:rFonts w:ascii="Times New Roman" w:hAnsi="Times New Roman" w:cs="Times New Roman"/>
          <w:sz w:val="24"/>
          <w:szCs w:val="24"/>
          <w:lang w:val="en-US"/>
        </w:rPr>
        <w:t>mass quantifiers when applied to telic verbs do not always count individual events, but may measure them instead, for example in (</w:t>
      </w:r>
      <w:r w:rsidR="00624DC1">
        <w:rPr>
          <w:rFonts w:ascii="Times New Roman" w:hAnsi="Times New Roman" w:cs="Times New Roman"/>
          <w:sz w:val="24"/>
          <w:szCs w:val="24"/>
          <w:lang w:val="en-US"/>
        </w:rPr>
        <w:t>34</w:t>
      </w:r>
      <w:r w:rsidR="00F34C46" w:rsidRPr="00F34C46">
        <w:rPr>
          <w:rFonts w:ascii="Times New Roman" w:hAnsi="Times New Roman" w:cs="Times New Roman"/>
          <w:sz w:val="24"/>
          <w:szCs w:val="24"/>
          <w:lang w:val="en-US"/>
        </w:rPr>
        <w:t>):</w:t>
      </w:r>
    </w:p>
    <w:p w:rsidR="00F34C46" w:rsidRPr="00F34C46" w:rsidRDefault="00F34C46" w:rsidP="00EE2C7F">
      <w:pPr>
        <w:suppressAutoHyphens/>
        <w:autoSpaceDN w:val="0"/>
        <w:spacing w:after="0" w:line="360" w:lineRule="auto"/>
        <w:textAlignment w:val="baseline"/>
        <w:rPr>
          <w:rFonts w:ascii="Times New Roman" w:hAnsi="Times New Roman" w:cs="Times New Roman"/>
          <w:sz w:val="24"/>
          <w:szCs w:val="24"/>
          <w:lang w:val="en-US"/>
        </w:rPr>
      </w:pPr>
    </w:p>
    <w:p w:rsidR="00F34C46" w:rsidRPr="00F34C46" w:rsidRDefault="00F34C46"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w:t>
      </w:r>
      <w:r w:rsidR="00624DC1">
        <w:rPr>
          <w:rFonts w:ascii="Times New Roman" w:hAnsi="Times New Roman" w:cs="Times New Roman"/>
          <w:sz w:val="24"/>
          <w:szCs w:val="24"/>
          <w:lang w:val="en-US"/>
        </w:rPr>
        <w:t>34</w:t>
      </w:r>
      <w:r w:rsidRPr="00F34C46">
        <w:rPr>
          <w:rFonts w:ascii="Times New Roman" w:hAnsi="Times New Roman" w:cs="Times New Roman"/>
          <w:sz w:val="24"/>
          <w:szCs w:val="24"/>
          <w:lang w:val="en-US"/>
        </w:rPr>
        <w:t>) John inhaled more than Mary.</w:t>
      </w:r>
    </w:p>
    <w:p w:rsidR="00635278" w:rsidRDefault="00635278"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37831" w:rsidRDefault="00F8037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7F483B">
        <w:rPr>
          <w:rFonts w:ascii="Times New Roman" w:eastAsia="Times New Roman" w:hAnsi="Times New Roman" w:cs="Times New Roman"/>
          <w:sz w:val="24"/>
          <w:szCs w:val="24"/>
          <w:lang w:val="en-GB" w:eastAsia="fr-FR"/>
        </w:rPr>
        <w:t xml:space="preserve">The question is how to make sense of </w:t>
      </w:r>
      <w:r w:rsidR="00AB09F9">
        <w:rPr>
          <w:rFonts w:ascii="Times New Roman" w:eastAsia="Times New Roman" w:hAnsi="Times New Roman" w:cs="Times New Roman"/>
          <w:sz w:val="24"/>
          <w:szCs w:val="24"/>
          <w:lang w:val="en-GB" w:eastAsia="fr-FR"/>
        </w:rPr>
        <w:t>grammaticized individuation</w:t>
      </w:r>
      <w:r w:rsidR="00F34C46">
        <w:rPr>
          <w:rFonts w:ascii="Times New Roman" w:eastAsia="Times New Roman" w:hAnsi="Times New Roman" w:cs="Times New Roman"/>
          <w:sz w:val="24"/>
          <w:szCs w:val="24"/>
          <w:lang w:val="en-GB" w:eastAsia="fr-FR"/>
        </w:rPr>
        <w:t xml:space="preserve"> as a level that plays a role in semantics for the application of numerals and other </w:t>
      </w:r>
      <w:r w:rsidR="00AD37BB">
        <w:rPr>
          <w:rFonts w:ascii="Times New Roman" w:eastAsia="Times New Roman" w:hAnsi="Times New Roman" w:cs="Times New Roman"/>
          <w:sz w:val="24"/>
          <w:szCs w:val="24"/>
          <w:lang w:val="en-GB" w:eastAsia="fr-FR"/>
        </w:rPr>
        <w:t>number-related expressions.</w:t>
      </w:r>
      <w:r w:rsidR="000A6147">
        <w:rPr>
          <w:rFonts w:ascii="Times New Roman" w:eastAsia="Times New Roman" w:hAnsi="Times New Roman" w:cs="Times New Roman"/>
          <w:sz w:val="24"/>
          <w:szCs w:val="24"/>
          <w:lang w:val="en-GB" w:eastAsia="fr-FR"/>
        </w:rPr>
        <w:t xml:space="preserve"> If </w:t>
      </w:r>
      <w:r w:rsidR="00602440">
        <w:rPr>
          <w:rFonts w:ascii="Times New Roman" w:eastAsia="Times New Roman" w:hAnsi="Times New Roman" w:cs="Times New Roman"/>
          <w:sz w:val="24"/>
          <w:szCs w:val="24"/>
          <w:lang w:val="en-GB" w:eastAsia="fr-FR"/>
        </w:rPr>
        <w:t>an</w:t>
      </w:r>
      <w:r w:rsidR="000A6147">
        <w:rPr>
          <w:rFonts w:ascii="Times New Roman" w:eastAsia="Times New Roman" w:hAnsi="Times New Roman" w:cs="Times New Roman"/>
          <w:sz w:val="24"/>
          <w:szCs w:val="24"/>
          <w:lang w:val="en-GB" w:eastAsia="fr-FR"/>
        </w:rPr>
        <w:t xml:space="preserve"> entity </w:t>
      </w:r>
      <w:r w:rsidR="00602440">
        <w:rPr>
          <w:rFonts w:ascii="Times New Roman" w:eastAsia="Times New Roman" w:hAnsi="Times New Roman" w:cs="Times New Roman"/>
          <w:sz w:val="24"/>
          <w:szCs w:val="24"/>
          <w:lang w:val="en-GB" w:eastAsia="fr-FR"/>
        </w:rPr>
        <w:t xml:space="preserve">is conceived </w:t>
      </w:r>
      <w:r w:rsidR="000A6147">
        <w:rPr>
          <w:rFonts w:ascii="Times New Roman" w:eastAsia="Times New Roman" w:hAnsi="Times New Roman" w:cs="Times New Roman"/>
          <w:sz w:val="24"/>
          <w:szCs w:val="24"/>
          <w:lang w:val="en-GB" w:eastAsia="fr-FR"/>
        </w:rPr>
        <w:t>as a single thing or if that entity is in fact a single thing, how can the use of language make a difference as to whether the thing count</w:t>
      </w:r>
      <w:r w:rsidR="00437831">
        <w:rPr>
          <w:rFonts w:ascii="Times New Roman" w:eastAsia="Times New Roman" w:hAnsi="Times New Roman" w:cs="Times New Roman"/>
          <w:sz w:val="24"/>
          <w:szCs w:val="24"/>
          <w:lang w:val="en-GB" w:eastAsia="fr-FR"/>
        </w:rPr>
        <w:t>s</w:t>
      </w:r>
      <w:r w:rsidR="000A6147">
        <w:rPr>
          <w:rFonts w:ascii="Times New Roman" w:eastAsia="Times New Roman" w:hAnsi="Times New Roman" w:cs="Times New Roman"/>
          <w:sz w:val="24"/>
          <w:szCs w:val="24"/>
          <w:lang w:val="en-GB" w:eastAsia="fr-FR"/>
        </w:rPr>
        <w:t xml:space="preserve"> as a single</w:t>
      </w:r>
      <w:r w:rsidR="00602440">
        <w:rPr>
          <w:rFonts w:ascii="Times New Roman" w:eastAsia="Times New Roman" w:hAnsi="Times New Roman" w:cs="Times New Roman"/>
          <w:sz w:val="24"/>
          <w:szCs w:val="24"/>
          <w:lang w:val="en-GB" w:eastAsia="fr-FR"/>
        </w:rPr>
        <w:t xml:space="preserve"> thing</w:t>
      </w:r>
      <w:r w:rsidR="000A6147">
        <w:rPr>
          <w:rFonts w:ascii="Times New Roman" w:eastAsia="Times New Roman" w:hAnsi="Times New Roman" w:cs="Times New Roman"/>
          <w:sz w:val="24"/>
          <w:szCs w:val="24"/>
          <w:lang w:val="en-GB" w:eastAsia="fr-FR"/>
        </w:rPr>
        <w:t xml:space="preserve"> </w:t>
      </w:r>
      <w:r w:rsidR="00602440">
        <w:rPr>
          <w:rFonts w:ascii="Times New Roman" w:eastAsia="Times New Roman" w:hAnsi="Times New Roman" w:cs="Times New Roman"/>
          <w:sz w:val="24"/>
          <w:szCs w:val="24"/>
          <w:lang w:val="en-GB" w:eastAsia="fr-FR"/>
        </w:rPr>
        <w:t xml:space="preserve">for the purpose of the application of number-related </w:t>
      </w:r>
      <w:r w:rsidR="004C0AFF">
        <w:rPr>
          <w:rFonts w:ascii="Times New Roman" w:eastAsia="Times New Roman" w:hAnsi="Times New Roman" w:cs="Times New Roman"/>
          <w:sz w:val="24"/>
          <w:szCs w:val="24"/>
          <w:lang w:val="en-GB" w:eastAsia="fr-FR"/>
        </w:rPr>
        <w:t>expressions</w:t>
      </w:r>
      <w:r w:rsidR="00962194">
        <w:rPr>
          <w:rFonts w:ascii="Times New Roman" w:eastAsia="Times New Roman" w:hAnsi="Times New Roman" w:cs="Times New Roman"/>
          <w:sz w:val="24"/>
          <w:szCs w:val="24"/>
          <w:lang w:val="en-GB" w:eastAsia="fr-FR"/>
        </w:rPr>
        <w:t>?</w:t>
      </w:r>
      <w:r w:rsidR="00602440">
        <w:rPr>
          <w:rFonts w:ascii="Times New Roman" w:eastAsia="Times New Roman" w:hAnsi="Times New Roman" w:cs="Times New Roman"/>
          <w:sz w:val="24"/>
          <w:szCs w:val="24"/>
          <w:lang w:val="en-GB" w:eastAsia="fr-FR"/>
        </w:rPr>
        <w:t xml:space="preserve"> </w:t>
      </w:r>
      <w:r w:rsidR="00AD37BB">
        <w:rPr>
          <w:rFonts w:ascii="Times New Roman" w:eastAsia="Times New Roman" w:hAnsi="Times New Roman" w:cs="Times New Roman"/>
          <w:sz w:val="24"/>
          <w:szCs w:val="24"/>
          <w:lang w:val="en-GB" w:eastAsia="fr-FR"/>
        </w:rPr>
        <w:t xml:space="preserve">Let me go through </w:t>
      </w:r>
      <w:r w:rsidR="00865573">
        <w:rPr>
          <w:rFonts w:ascii="Times New Roman" w:eastAsia="Times New Roman" w:hAnsi="Times New Roman" w:cs="Times New Roman"/>
          <w:sz w:val="24"/>
          <w:szCs w:val="24"/>
          <w:lang w:val="en-GB" w:eastAsia="fr-FR"/>
        </w:rPr>
        <w:t>some</w:t>
      </w:r>
      <w:r w:rsidR="00AD37BB">
        <w:rPr>
          <w:rFonts w:ascii="Times New Roman" w:eastAsia="Times New Roman" w:hAnsi="Times New Roman" w:cs="Times New Roman"/>
          <w:sz w:val="24"/>
          <w:szCs w:val="24"/>
          <w:lang w:val="en-GB" w:eastAsia="fr-FR"/>
        </w:rPr>
        <w:t xml:space="preserve"> </w:t>
      </w:r>
      <w:r w:rsidR="000A6147">
        <w:rPr>
          <w:rFonts w:ascii="Times New Roman" w:eastAsia="Times New Roman" w:hAnsi="Times New Roman" w:cs="Times New Roman"/>
          <w:sz w:val="24"/>
          <w:szCs w:val="24"/>
          <w:lang w:val="en-GB" w:eastAsia="fr-FR"/>
        </w:rPr>
        <w:t>optio</w:t>
      </w:r>
      <w:r w:rsidR="00097C4D">
        <w:rPr>
          <w:rFonts w:ascii="Times New Roman" w:eastAsia="Times New Roman" w:hAnsi="Times New Roman" w:cs="Times New Roman"/>
          <w:sz w:val="24"/>
          <w:szCs w:val="24"/>
          <w:lang w:val="en-GB" w:eastAsia="fr-FR"/>
        </w:rPr>
        <w:t>ns</w:t>
      </w:r>
      <w:r w:rsidR="000A6147">
        <w:rPr>
          <w:rFonts w:ascii="Times New Roman" w:eastAsia="Times New Roman" w:hAnsi="Times New Roman" w:cs="Times New Roman"/>
          <w:sz w:val="24"/>
          <w:szCs w:val="24"/>
          <w:lang w:val="en-GB" w:eastAsia="fr-FR"/>
        </w:rPr>
        <w:t xml:space="preserve"> in most general terms</w:t>
      </w:r>
      <w:r w:rsidR="00437831">
        <w:rPr>
          <w:rFonts w:ascii="Times New Roman" w:eastAsia="Times New Roman" w:hAnsi="Times New Roman" w:cs="Times New Roman"/>
          <w:sz w:val="24"/>
          <w:szCs w:val="24"/>
          <w:lang w:val="en-GB" w:eastAsia="fr-FR"/>
        </w:rPr>
        <w:t xml:space="preserve">, </w:t>
      </w:r>
      <w:r w:rsidR="00962194">
        <w:rPr>
          <w:rFonts w:ascii="Times New Roman" w:eastAsia="Times New Roman" w:hAnsi="Times New Roman" w:cs="Times New Roman"/>
          <w:sz w:val="24"/>
          <w:szCs w:val="24"/>
          <w:lang w:val="en-GB" w:eastAsia="fr-FR"/>
        </w:rPr>
        <w:t>focusing on the</w:t>
      </w:r>
      <w:r w:rsidR="00461E2A">
        <w:rPr>
          <w:rFonts w:ascii="Times New Roman" w:eastAsia="Times New Roman" w:hAnsi="Times New Roman" w:cs="Times New Roman"/>
          <w:sz w:val="24"/>
          <w:szCs w:val="24"/>
          <w:lang w:val="en-GB" w:eastAsia="fr-FR"/>
        </w:rPr>
        <w:t>ir</w:t>
      </w:r>
      <w:r w:rsidR="00962194">
        <w:rPr>
          <w:rFonts w:ascii="Times New Roman" w:eastAsia="Times New Roman" w:hAnsi="Times New Roman" w:cs="Times New Roman"/>
          <w:sz w:val="24"/>
          <w:szCs w:val="24"/>
          <w:lang w:val="en-GB" w:eastAsia="fr-FR"/>
        </w:rPr>
        <w:t xml:space="preserve"> applicability to </w:t>
      </w:r>
      <w:proofErr w:type="spellStart"/>
      <w:r w:rsidR="00962194">
        <w:rPr>
          <w:rFonts w:ascii="Times New Roman" w:eastAsia="Times New Roman" w:hAnsi="Times New Roman" w:cs="Times New Roman"/>
          <w:sz w:val="24"/>
          <w:szCs w:val="24"/>
          <w:lang w:val="en-GB" w:eastAsia="fr-FR"/>
        </w:rPr>
        <w:t>Davidsonian</w:t>
      </w:r>
      <w:proofErr w:type="spellEnd"/>
      <w:r w:rsidR="00962194">
        <w:rPr>
          <w:rFonts w:ascii="Times New Roman" w:eastAsia="Times New Roman" w:hAnsi="Times New Roman" w:cs="Times New Roman"/>
          <w:sz w:val="24"/>
          <w:szCs w:val="24"/>
          <w:lang w:val="en-GB" w:eastAsia="fr-FR"/>
        </w:rPr>
        <w:t xml:space="preserve"> event arguments of verbs</w:t>
      </w:r>
      <w:r w:rsidR="00437831">
        <w:rPr>
          <w:rFonts w:ascii="Times New Roman" w:eastAsia="Times New Roman" w:hAnsi="Times New Roman" w:cs="Times New Roman"/>
          <w:sz w:val="24"/>
          <w:szCs w:val="24"/>
          <w:lang w:val="en-GB" w:eastAsia="fr-FR"/>
        </w:rPr>
        <w:t>.</w:t>
      </w:r>
      <w:r w:rsidR="00097C4D">
        <w:rPr>
          <w:rFonts w:ascii="Times New Roman" w:eastAsia="Times New Roman" w:hAnsi="Times New Roman" w:cs="Times New Roman"/>
          <w:sz w:val="24"/>
          <w:szCs w:val="24"/>
          <w:lang w:val="en-GB" w:eastAsia="fr-FR"/>
        </w:rPr>
        <w:t xml:space="preserve"> </w:t>
      </w:r>
    </w:p>
    <w:p w:rsidR="00437831" w:rsidRDefault="0043783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First</w:t>
      </w:r>
      <w:r w:rsidR="001B66E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there is a syntactic account of </w:t>
      </w:r>
      <w:r w:rsidR="0040103E">
        <w:rPr>
          <w:rFonts w:ascii="Times New Roman" w:eastAsia="Times New Roman" w:hAnsi="Times New Roman" w:cs="Times New Roman"/>
          <w:sz w:val="24"/>
          <w:szCs w:val="24"/>
          <w:lang w:val="en-GB" w:eastAsia="fr-FR"/>
        </w:rPr>
        <w:t xml:space="preserve">grammar-based </w:t>
      </w:r>
      <w:r>
        <w:rPr>
          <w:rFonts w:ascii="Times New Roman" w:eastAsia="Times New Roman" w:hAnsi="Times New Roman" w:cs="Times New Roman"/>
          <w:sz w:val="24"/>
          <w:szCs w:val="24"/>
          <w:lang w:val="en-GB" w:eastAsia="fr-FR"/>
        </w:rPr>
        <w:t xml:space="preserve">countability, namely </w:t>
      </w:r>
      <w:r w:rsidR="00097C4D">
        <w:rPr>
          <w:rFonts w:ascii="Times New Roman" w:eastAsia="Times New Roman" w:hAnsi="Times New Roman" w:cs="Times New Roman"/>
          <w:sz w:val="24"/>
          <w:szCs w:val="24"/>
          <w:lang w:val="en-GB" w:eastAsia="fr-FR"/>
        </w:rPr>
        <w:t>Borer</w:t>
      </w:r>
      <w:r w:rsidR="00206CA9">
        <w:rPr>
          <w:rFonts w:ascii="Times New Roman" w:eastAsia="Times New Roman" w:hAnsi="Times New Roman" w:cs="Times New Roman"/>
          <w:sz w:val="24"/>
          <w:szCs w:val="24"/>
          <w:lang w:val="en-GB" w:eastAsia="fr-FR"/>
        </w:rPr>
        <w:t>’s</w:t>
      </w:r>
      <w:r w:rsidR="003163F2">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 xml:space="preserve">(2015) theory of the mass-count distinction. On that </w:t>
      </w:r>
      <w:r>
        <w:rPr>
          <w:rFonts w:ascii="Times New Roman" w:eastAsia="Times New Roman" w:hAnsi="Times New Roman" w:cs="Times New Roman"/>
          <w:sz w:val="24"/>
          <w:szCs w:val="24"/>
          <w:lang w:val="en-GB" w:eastAsia="fr-FR"/>
        </w:rPr>
        <w:t>theory,</w:t>
      </w:r>
      <w:r w:rsidR="0040103E">
        <w:rPr>
          <w:rFonts w:ascii="Times New Roman" w:eastAsia="Times New Roman" w:hAnsi="Times New Roman" w:cs="Times New Roman"/>
          <w:sz w:val="24"/>
          <w:szCs w:val="24"/>
          <w:lang w:val="en-GB" w:eastAsia="fr-FR"/>
        </w:rPr>
        <w:t xml:space="preserve"> count </w:t>
      </w:r>
      <w:r w:rsidR="00461E2A">
        <w:rPr>
          <w:rFonts w:ascii="Times New Roman" w:eastAsia="Times New Roman" w:hAnsi="Times New Roman" w:cs="Times New Roman"/>
          <w:sz w:val="24"/>
          <w:szCs w:val="24"/>
          <w:lang w:val="en-GB" w:eastAsia="fr-FR"/>
        </w:rPr>
        <w:t>D</w:t>
      </w:r>
      <w:r w:rsidR="00412F54">
        <w:rPr>
          <w:rFonts w:ascii="Times New Roman" w:eastAsia="Times New Roman" w:hAnsi="Times New Roman" w:cs="Times New Roman"/>
          <w:sz w:val="24"/>
          <w:szCs w:val="24"/>
          <w:lang w:val="en-GB" w:eastAsia="fr-FR"/>
        </w:rPr>
        <w:t xml:space="preserve">Ps have </w:t>
      </w:r>
      <w:r w:rsidR="004B411F">
        <w:rPr>
          <w:rFonts w:ascii="Times New Roman" w:eastAsia="Times New Roman" w:hAnsi="Times New Roman" w:cs="Times New Roman"/>
          <w:sz w:val="24"/>
          <w:szCs w:val="24"/>
          <w:lang w:val="en-GB" w:eastAsia="fr-FR"/>
        </w:rPr>
        <w:t xml:space="preserve">a </w:t>
      </w:r>
      <w:r w:rsidR="00412F54">
        <w:rPr>
          <w:rFonts w:ascii="Times New Roman" w:eastAsia="Times New Roman" w:hAnsi="Times New Roman" w:cs="Times New Roman"/>
          <w:sz w:val="24"/>
          <w:szCs w:val="24"/>
          <w:lang w:val="en-GB" w:eastAsia="fr-FR"/>
        </w:rPr>
        <w:t>different</w:t>
      </w:r>
      <w:r w:rsidR="004B411F">
        <w:rPr>
          <w:rFonts w:ascii="Times New Roman" w:eastAsia="Times New Roman" w:hAnsi="Times New Roman" w:cs="Times New Roman"/>
          <w:sz w:val="24"/>
          <w:szCs w:val="24"/>
          <w:lang w:val="en-GB" w:eastAsia="fr-FR"/>
        </w:rPr>
        <w:t xml:space="preserve"> </w:t>
      </w:r>
      <w:r w:rsidR="00412F54">
        <w:rPr>
          <w:rFonts w:ascii="Times New Roman" w:eastAsia="Times New Roman" w:hAnsi="Times New Roman" w:cs="Times New Roman"/>
          <w:sz w:val="24"/>
          <w:szCs w:val="24"/>
          <w:lang w:val="en-GB" w:eastAsia="fr-FR"/>
        </w:rPr>
        <w:t>synta</w:t>
      </w:r>
      <w:r w:rsidR="007F483B">
        <w:rPr>
          <w:rFonts w:ascii="Times New Roman" w:eastAsia="Times New Roman" w:hAnsi="Times New Roman" w:cs="Times New Roman"/>
          <w:sz w:val="24"/>
          <w:szCs w:val="24"/>
          <w:lang w:val="en-GB" w:eastAsia="fr-FR"/>
        </w:rPr>
        <w:t>ctic</w:t>
      </w:r>
      <w:r w:rsidR="004B411F">
        <w:rPr>
          <w:rFonts w:ascii="Times New Roman" w:eastAsia="Times New Roman" w:hAnsi="Times New Roman" w:cs="Times New Roman"/>
          <w:sz w:val="24"/>
          <w:szCs w:val="24"/>
          <w:lang w:val="en-GB" w:eastAsia="fr-FR"/>
        </w:rPr>
        <w:t xml:space="preserve"> structure</w:t>
      </w:r>
      <w:r w:rsidR="00461E2A">
        <w:rPr>
          <w:rFonts w:ascii="Times New Roman" w:eastAsia="Times New Roman" w:hAnsi="Times New Roman" w:cs="Times New Roman"/>
          <w:sz w:val="24"/>
          <w:szCs w:val="24"/>
          <w:lang w:val="en-GB" w:eastAsia="fr-FR"/>
        </w:rPr>
        <w:t xml:space="preserve"> than mass D</w:t>
      </w:r>
      <w:r w:rsidR="00412F54">
        <w:rPr>
          <w:rFonts w:ascii="Times New Roman" w:eastAsia="Times New Roman" w:hAnsi="Times New Roman" w:cs="Times New Roman"/>
          <w:sz w:val="24"/>
          <w:szCs w:val="24"/>
          <w:lang w:val="en-GB" w:eastAsia="fr-FR"/>
        </w:rPr>
        <w:t>Ps,</w:t>
      </w:r>
      <w:r>
        <w:rPr>
          <w:rFonts w:ascii="Times New Roman" w:eastAsia="Times New Roman" w:hAnsi="Times New Roman" w:cs="Times New Roman"/>
          <w:sz w:val="24"/>
          <w:szCs w:val="24"/>
          <w:lang w:val="en-GB" w:eastAsia="fr-FR"/>
        </w:rPr>
        <w:t xml:space="preserve"> namely the very same structure</w:t>
      </w:r>
      <w:r w:rsidR="0040103E">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as classifier D</w:t>
      </w:r>
      <w:r w:rsidR="00412F54">
        <w:rPr>
          <w:rFonts w:ascii="Times New Roman" w:eastAsia="Times New Roman" w:hAnsi="Times New Roman" w:cs="Times New Roman"/>
          <w:sz w:val="24"/>
          <w:szCs w:val="24"/>
          <w:lang w:val="en-GB" w:eastAsia="fr-FR"/>
        </w:rPr>
        <w:t>Ps</w:t>
      </w:r>
      <w:r w:rsidR="004B411F">
        <w:rPr>
          <w:rFonts w:ascii="Times New Roman" w:eastAsia="Times New Roman" w:hAnsi="Times New Roman" w:cs="Times New Roman"/>
          <w:sz w:val="24"/>
          <w:szCs w:val="24"/>
          <w:lang w:val="en-GB" w:eastAsia="fr-FR"/>
        </w:rPr>
        <w:t xml:space="preserve"> containing</w:t>
      </w:r>
      <w:r w:rsidR="00560FD0">
        <w:rPr>
          <w:rFonts w:ascii="Times New Roman" w:eastAsia="Times New Roman" w:hAnsi="Times New Roman" w:cs="Times New Roman"/>
          <w:sz w:val="24"/>
          <w:szCs w:val="24"/>
          <w:lang w:val="en-GB" w:eastAsia="fr-FR"/>
        </w:rPr>
        <w:t xml:space="preserve"> a classifier phrase. In English</w:t>
      </w:r>
      <w:r w:rsidR="004B411F">
        <w:rPr>
          <w:rFonts w:ascii="Times New Roman" w:eastAsia="Times New Roman" w:hAnsi="Times New Roman" w:cs="Times New Roman"/>
          <w:sz w:val="24"/>
          <w:szCs w:val="24"/>
          <w:lang w:val="en-GB" w:eastAsia="fr-FR"/>
        </w:rPr>
        <w:t>,</w:t>
      </w:r>
      <w:r w:rsidR="00560FD0">
        <w:rPr>
          <w:rFonts w:ascii="Times New Roman" w:eastAsia="Times New Roman" w:hAnsi="Times New Roman" w:cs="Times New Roman"/>
          <w:sz w:val="24"/>
          <w:szCs w:val="24"/>
          <w:lang w:val="en-GB" w:eastAsia="fr-FR"/>
        </w:rPr>
        <w:t xml:space="preserve"> that phrase is </w:t>
      </w:r>
      <w:r>
        <w:rPr>
          <w:rFonts w:ascii="Times New Roman" w:eastAsia="Times New Roman" w:hAnsi="Times New Roman" w:cs="Times New Roman"/>
          <w:sz w:val="24"/>
          <w:szCs w:val="24"/>
          <w:lang w:val="en-GB" w:eastAsia="fr-FR"/>
        </w:rPr>
        <w:t>headed by a silent feature IND</w:t>
      </w:r>
      <w:r w:rsidR="004B411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which</w:t>
      </w:r>
      <w:r>
        <w:rPr>
          <w:rFonts w:ascii="Times New Roman" w:eastAsia="Times New Roman" w:hAnsi="Times New Roman" w:cs="Times New Roman"/>
          <w:sz w:val="24"/>
          <w:szCs w:val="24"/>
          <w:lang w:val="en-GB" w:eastAsia="fr-FR"/>
        </w:rPr>
        <w:t xml:space="preserve"> is spelled out as singular </w:t>
      </w:r>
      <w:r w:rsidR="00560FD0" w:rsidRPr="00560FD0">
        <w:rPr>
          <w:rFonts w:ascii="Times New Roman" w:eastAsia="Times New Roman" w:hAnsi="Times New Roman" w:cs="Times New Roman"/>
          <w:i/>
          <w:sz w:val="24"/>
          <w:szCs w:val="24"/>
          <w:lang w:val="en-GB" w:eastAsia="fr-FR"/>
        </w:rPr>
        <w:t xml:space="preserve">a </w:t>
      </w:r>
      <w:r>
        <w:rPr>
          <w:rFonts w:ascii="Times New Roman" w:eastAsia="Times New Roman" w:hAnsi="Times New Roman" w:cs="Times New Roman"/>
          <w:sz w:val="24"/>
          <w:szCs w:val="24"/>
          <w:lang w:val="en-GB" w:eastAsia="fr-FR"/>
        </w:rPr>
        <w:t>or</w:t>
      </w:r>
      <w:r w:rsidR="00560FD0">
        <w:rPr>
          <w:rFonts w:ascii="Times New Roman" w:eastAsia="Times New Roman" w:hAnsi="Times New Roman" w:cs="Times New Roman"/>
          <w:sz w:val="24"/>
          <w:szCs w:val="24"/>
          <w:lang w:val="en-GB" w:eastAsia="fr-FR"/>
        </w:rPr>
        <w:t xml:space="preserve"> else</w:t>
      </w:r>
      <w:r>
        <w:rPr>
          <w:rFonts w:ascii="Times New Roman" w:eastAsia="Times New Roman" w:hAnsi="Times New Roman" w:cs="Times New Roman"/>
          <w:sz w:val="24"/>
          <w:szCs w:val="24"/>
          <w:lang w:val="en-GB" w:eastAsia="fr-FR"/>
        </w:rPr>
        <w:t xml:space="preserve"> plural morphology</w:t>
      </w:r>
      <w:r w:rsidR="00412F54">
        <w:rPr>
          <w:rFonts w:ascii="Times New Roman" w:eastAsia="Times New Roman" w:hAnsi="Times New Roman" w:cs="Times New Roman"/>
          <w:sz w:val="24"/>
          <w:szCs w:val="24"/>
          <w:lang w:val="en-GB" w:eastAsia="fr-FR"/>
        </w:rPr>
        <w:t xml:space="preserve">. </w:t>
      </w:r>
      <w:r w:rsidR="004B411F">
        <w:rPr>
          <w:rFonts w:ascii="Times New Roman" w:eastAsia="Times New Roman" w:hAnsi="Times New Roman" w:cs="Times New Roman"/>
          <w:sz w:val="24"/>
          <w:szCs w:val="24"/>
          <w:lang w:val="en-GB" w:eastAsia="fr-FR"/>
        </w:rPr>
        <w:t>Implicit</w:t>
      </w:r>
      <w:r>
        <w:rPr>
          <w:rFonts w:ascii="Times New Roman" w:eastAsia="Times New Roman" w:hAnsi="Times New Roman" w:cs="Times New Roman"/>
          <w:sz w:val="24"/>
          <w:szCs w:val="24"/>
          <w:lang w:val="en-GB" w:eastAsia="fr-FR"/>
        </w:rPr>
        <w:t xml:space="preserve"> event arguments</w:t>
      </w:r>
      <w:r w:rsidR="004B411F">
        <w:rPr>
          <w:rFonts w:ascii="Times New Roman" w:eastAsia="Times New Roman" w:hAnsi="Times New Roman" w:cs="Times New Roman"/>
          <w:sz w:val="24"/>
          <w:szCs w:val="24"/>
          <w:lang w:val="en-GB" w:eastAsia="fr-FR"/>
        </w:rPr>
        <w:t xml:space="preserve"> of verbs should likewise require a classifier phrase, which now would be part of adverbials and be headed by </w:t>
      </w:r>
      <w:r w:rsidR="004B411F" w:rsidRPr="004B411F">
        <w:rPr>
          <w:rFonts w:ascii="Times New Roman" w:eastAsia="Times New Roman" w:hAnsi="Times New Roman" w:cs="Times New Roman"/>
          <w:i/>
          <w:sz w:val="24"/>
          <w:szCs w:val="24"/>
          <w:lang w:val="en-GB" w:eastAsia="fr-FR"/>
        </w:rPr>
        <w:t>time(s)</w:t>
      </w:r>
      <w:r w:rsidR="00F154E3" w:rsidRPr="004B411F">
        <w:rPr>
          <w:rFonts w:ascii="Times New Roman" w:eastAsia="Times New Roman" w:hAnsi="Times New Roman" w:cs="Times New Roman"/>
          <w:i/>
          <w:sz w:val="24"/>
          <w:szCs w:val="24"/>
          <w:lang w:val="en-GB" w:eastAsia="fr-FR"/>
        </w:rPr>
        <w:t xml:space="preserve">. </w:t>
      </w:r>
      <w:r w:rsidR="00461E2A">
        <w:rPr>
          <w:rFonts w:ascii="Times New Roman" w:eastAsia="Times New Roman" w:hAnsi="Times New Roman" w:cs="Times New Roman"/>
          <w:sz w:val="24"/>
          <w:szCs w:val="24"/>
          <w:lang w:val="en-GB" w:eastAsia="fr-FR"/>
        </w:rPr>
        <w:lastRenderedPageBreak/>
        <w:t>One problem with this theory is that</w:t>
      </w:r>
      <w:r w:rsidR="00560FD0">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won’t account for the</w:t>
      </w:r>
      <w:r w:rsidR="00F154E3">
        <w:rPr>
          <w:rFonts w:ascii="Times New Roman" w:eastAsia="Times New Roman" w:hAnsi="Times New Roman" w:cs="Times New Roman"/>
          <w:sz w:val="24"/>
          <w:szCs w:val="24"/>
          <w:lang w:val="en-GB" w:eastAsia="fr-FR"/>
        </w:rPr>
        <w:t xml:space="preserve"> possibility of</w:t>
      </w:r>
      <w:r w:rsidR="00097C4D">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countability being made available by particular lexical expressions such as frequency expressions.</w:t>
      </w:r>
      <w:r w:rsidR="00F154E3">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Another issue is that the proposal would be unable to account for countability playing a role for semantic (rather than syntactic) selection</w:t>
      </w:r>
      <w:r w:rsidR="001B66EC">
        <w:rPr>
          <w:rFonts w:ascii="Times New Roman" w:eastAsia="Times New Roman" w:hAnsi="Times New Roman" w:cs="Times New Roman"/>
          <w:sz w:val="24"/>
          <w:szCs w:val="24"/>
          <w:lang w:val="en-GB" w:eastAsia="fr-FR"/>
        </w:rPr>
        <w:t>, as would be need for predicates</w:t>
      </w:r>
      <w:r w:rsidR="001B6EE0">
        <w:rPr>
          <w:rFonts w:ascii="Times New Roman" w:eastAsia="Times New Roman" w:hAnsi="Times New Roman" w:cs="Times New Roman"/>
          <w:sz w:val="24"/>
          <w:szCs w:val="24"/>
          <w:lang w:val="en-GB" w:eastAsia="fr-FR"/>
        </w:rPr>
        <w:t xml:space="preserve"> </w:t>
      </w:r>
      <w:r w:rsidR="001B6EE0" w:rsidRPr="001B6EE0">
        <w:rPr>
          <w:rFonts w:ascii="Times New Roman" w:eastAsia="Times New Roman" w:hAnsi="Times New Roman" w:cs="Times New Roman"/>
          <w:i/>
          <w:iCs/>
          <w:sz w:val="24"/>
          <w:szCs w:val="24"/>
          <w:lang w:val="en-GB" w:eastAsia="fr-FR"/>
        </w:rPr>
        <w:t>is one of the</w:t>
      </w:r>
      <w:r w:rsidR="001B6EE0">
        <w:rPr>
          <w:rFonts w:ascii="Times New Roman" w:eastAsia="Times New Roman" w:hAnsi="Times New Roman" w:cs="Times New Roman"/>
          <w:sz w:val="24"/>
          <w:szCs w:val="24"/>
          <w:lang w:val="en-GB" w:eastAsia="fr-FR"/>
        </w:rPr>
        <w:t xml:space="preserve"> N, </w:t>
      </w:r>
      <w:r w:rsidR="001B6EE0" w:rsidRPr="001B6EE0">
        <w:rPr>
          <w:rFonts w:ascii="Times New Roman" w:eastAsia="Times New Roman" w:hAnsi="Times New Roman" w:cs="Times New Roman"/>
          <w:i/>
          <w:iCs/>
          <w:sz w:val="24"/>
          <w:szCs w:val="24"/>
          <w:lang w:val="en-GB" w:eastAsia="fr-FR"/>
        </w:rPr>
        <w:t>is among the</w:t>
      </w:r>
      <w:r w:rsidR="001B6EE0">
        <w:rPr>
          <w:rFonts w:ascii="Times New Roman" w:eastAsia="Times New Roman" w:hAnsi="Times New Roman" w:cs="Times New Roman"/>
          <w:sz w:val="24"/>
          <w:szCs w:val="24"/>
          <w:lang w:val="en-GB" w:eastAsia="fr-FR"/>
        </w:rPr>
        <w:t xml:space="preserve"> N, and predicates</w:t>
      </w:r>
      <w:r w:rsidR="001B66EC">
        <w:rPr>
          <w:rFonts w:ascii="Times New Roman" w:eastAsia="Times New Roman" w:hAnsi="Times New Roman" w:cs="Times New Roman"/>
          <w:sz w:val="24"/>
          <w:szCs w:val="24"/>
          <w:lang w:val="en-GB" w:eastAsia="fr-FR"/>
        </w:rPr>
        <w:t xml:space="preserve"> </w:t>
      </w:r>
      <w:r w:rsidR="00AD37BB">
        <w:rPr>
          <w:rFonts w:ascii="Times New Roman" w:eastAsia="Times New Roman" w:hAnsi="Times New Roman" w:cs="Times New Roman"/>
          <w:sz w:val="24"/>
          <w:szCs w:val="24"/>
          <w:lang w:val="en-GB" w:eastAsia="fr-FR"/>
        </w:rPr>
        <w:t>of shape and size</w:t>
      </w:r>
      <w:r w:rsidR="001B66EC">
        <w:rPr>
          <w:rFonts w:ascii="Times New Roman" w:eastAsia="Times New Roman" w:hAnsi="Times New Roman" w:cs="Times New Roman"/>
          <w:sz w:val="24"/>
          <w:szCs w:val="24"/>
          <w:lang w:val="en-GB" w:eastAsia="fr-FR"/>
        </w:rPr>
        <w:t>.</w:t>
      </w:r>
    </w:p>
    <w:p w:rsidR="004021FC" w:rsidRPr="00315A1F" w:rsidRDefault="00437831" w:rsidP="0035412C">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w:t>
      </w:r>
      <w:r w:rsidR="00476725">
        <w:rPr>
          <w:rFonts w:ascii="Times New Roman" w:eastAsia="Times New Roman" w:hAnsi="Times New Roman" w:cs="Times New Roman"/>
          <w:sz w:val="24"/>
          <w:szCs w:val="24"/>
          <w:lang w:val="en-GB" w:eastAsia="fr-FR"/>
        </w:rPr>
        <w:t>Rothste</w:t>
      </w:r>
      <w:r w:rsidR="00CF79D7">
        <w:rPr>
          <w:rFonts w:ascii="Times New Roman" w:eastAsia="Times New Roman" w:hAnsi="Times New Roman" w:cs="Times New Roman"/>
          <w:sz w:val="24"/>
          <w:szCs w:val="24"/>
          <w:lang w:val="en-GB" w:eastAsia="fr-FR"/>
        </w:rPr>
        <w:t>i</w:t>
      </w:r>
      <w:r w:rsidR="00476725">
        <w:rPr>
          <w:rFonts w:ascii="Times New Roman" w:eastAsia="Times New Roman" w:hAnsi="Times New Roman" w:cs="Times New Roman"/>
          <w:sz w:val="24"/>
          <w:szCs w:val="24"/>
          <w:lang w:val="en-GB" w:eastAsia="fr-FR"/>
        </w:rPr>
        <w:t>n</w:t>
      </w:r>
      <w:r w:rsidR="001B66EC">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 xml:space="preserve">(2010, 2017) </w:t>
      </w:r>
      <w:r w:rsidR="001B66EC">
        <w:rPr>
          <w:rFonts w:ascii="Times New Roman" w:eastAsia="Times New Roman" w:hAnsi="Times New Roman" w:cs="Times New Roman"/>
          <w:sz w:val="24"/>
          <w:szCs w:val="24"/>
          <w:lang w:val="en-GB" w:eastAsia="fr-FR"/>
        </w:rPr>
        <w:t>proposes an account of grammar-based countability</w:t>
      </w:r>
      <w:r w:rsidR="00AE62E1">
        <w:rPr>
          <w:rFonts w:ascii="Times New Roman" w:eastAsia="Times New Roman" w:hAnsi="Times New Roman" w:cs="Times New Roman"/>
          <w:sz w:val="24"/>
          <w:szCs w:val="24"/>
          <w:lang w:val="en-GB" w:eastAsia="fr-FR"/>
        </w:rPr>
        <w:t>,</w:t>
      </w:r>
      <w:r w:rsidR="001B66EC">
        <w:rPr>
          <w:rFonts w:ascii="Times New Roman" w:eastAsia="Times New Roman" w:hAnsi="Times New Roman" w:cs="Times New Roman"/>
          <w:sz w:val="24"/>
          <w:szCs w:val="24"/>
          <w:lang w:val="en-GB" w:eastAsia="fr-FR"/>
        </w:rPr>
        <w:t xml:space="preserve"> assigning </w:t>
      </w:r>
      <w:r w:rsidR="00097C4D">
        <w:rPr>
          <w:rFonts w:ascii="Times New Roman" w:eastAsia="Times New Roman" w:hAnsi="Times New Roman" w:cs="Times New Roman"/>
          <w:sz w:val="24"/>
          <w:szCs w:val="24"/>
          <w:lang w:val="en-GB" w:eastAsia="fr-FR"/>
        </w:rPr>
        <w:t xml:space="preserve">count NPs and mass NPs </w:t>
      </w:r>
      <w:r w:rsidR="001B66EC">
        <w:rPr>
          <w:rFonts w:ascii="Times New Roman" w:eastAsia="Times New Roman" w:hAnsi="Times New Roman" w:cs="Times New Roman"/>
          <w:sz w:val="24"/>
          <w:szCs w:val="24"/>
          <w:lang w:val="en-GB" w:eastAsia="fr-FR"/>
        </w:rPr>
        <w:t>different semantic types. The idea is that count nouns involve relativization to a context</w:t>
      </w:r>
      <w:r w:rsidR="00206CA9">
        <w:rPr>
          <w:rFonts w:ascii="Times New Roman" w:eastAsia="Times New Roman" w:hAnsi="Times New Roman" w:cs="Times New Roman"/>
          <w:sz w:val="24"/>
          <w:szCs w:val="24"/>
          <w:lang w:val="en-GB" w:eastAsia="fr-FR"/>
        </w:rPr>
        <w:t>ual</w:t>
      </w:r>
      <w:r w:rsidR="001B66EC">
        <w:rPr>
          <w:rFonts w:ascii="Times New Roman" w:eastAsia="Times New Roman" w:hAnsi="Times New Roman" w:cs="Times New Roman"/>
          <w:sz w:val="24"/>
          <w:szCs w:val="24"/>
          <w:lang w:val="en-GB" w:eastAsia="fr-FR"/>
        </w:rPr>
        <w:t>ly given set of entities</w:t>
      </w:r>
      <w:r w:rsidR="00CB464F">
        <w:rPr>
          <w:rFonts w:ascii="Times New Roman" w:eastAsia="Times New Roman" w:hAnsi="Times New Roman" w:cs="Times New Roman"/>
          <w:sz w:val="24"/>
          <w:szCs w:val="24"/>
          <w:lang w:val="en-GB" w:eastAsia="fr-FR"/>
        </w:rPr>
        <w:t xml:space="preserve">, which serves to ensure that the referents the count noun be atoms with respect to that set (which allows referents of </w:t>
      </w:r>
      <w:r w:rsidR="00CB464F" w:rsidRPr="00CB464F">
        <w:rPr>
          <w:rFonts w:ascii="Times New Roman" w:eastAsia="Times New Roman" w:hAnsi="Times New Roman" w:cs="Times New Roman"/>
          <w:i/>
          <w:sz w:val="24"/>
          <w:szCs w:val="24"/>
          <w:lang w:val="en-GB" w:eastAsia="fr-FR"/>
        </w:rPr>
        <w:t>fence</w:t>
      </w:r>
      <w:r w:rsidR="00CB464F">
        <w:rPr>
          <w:rFonts w:ascii="Times New Roman" w:eastAsia="Times New Roman" w:hAnsi="Times New Roman" w:cs="Times New Roman"/>
          <w:sz w:val="24"/>
          <w:szCs w:val="24"/>
          <w:lang w:val="en-GB" w:eastAsia="fr-FR"/>
        </w:rPr>
        <w:t xml:space="preserve"> to be atomic in a context even if they have proper parts that are fences). By construing countability as contextual atomicity, Rothstein’s theory would allow for semantic selection. But l</w:t>
      </w:r>
      <w:r w:rsidR="00CF79D7">
        <w:rPr>
          <w:rFonts w:ascii="Times New Roman" w:eastAsia="Times New Roman" w:hAnsi="Times New Roman" w:cs="Times New Roman"/>
          <w:sz w:val="24"/>
          <w:szCs w:val="24"/>
          <w:lang w:val="en-GB" w:eastAsia="fr-FR"/>
        </w:rPr>
        <w:t>ike Borer</w:t>
      </w:r>
      <w:r w:rsidR="001B66EC">
        <w:rPr>
          <w:rFonts w:ascii="Times New Roman" w:eastAsia="Times New Roman" w:hAnsi="Times New Roman" w:cs="Times New Roman"/>
          <w:sz w:val="24"/>
          <w:szCs w:val="24"/>
          <w:lang w:val="en-GB" w:eastAsia="fr-FR"/>
        </w:rPr>
        <w:t xml:space="preserve">’s theory, Rothstein’s does not </w:t>
      </w:r>
      <w:r w:rsidR="00CB464F">
        <w:rPr>
          <w:rFonts w:ascii="Times New Roman" w:eastAsia="Times New Roman" w:hAnsi="Times New Roman" w:cs="Times New Roman"/>
          <w:sz w:val="24"/>
          <w:szCs w:val="24"/>
          <w:lang w:val="en-GB" w:eastAsia="fr-FR"/>
        </w:rPr>
        <w:t>allow</w:t>
      </w:r>
      <w:r w:rsidR="00412F54">
        <w:rPr>
          <w:rFonts w:ascii="Times New Roman" w:eastAsia="Times New Roman" w:hAnsi="Times New Roman" w:cs="Times New Roman"/>
          <w:sz w:val="24"/>
          <w:szCs w:val="24"/>
          <w:lang w:val="en-GB" w:eastAsia="fr-FR"/>
        </w:rPr>
        <w:t xml:space="preserve"> for lexical expressions</w:t>
      </w:r>
      <w:r w:rsidR="00AE62E1">
        <w:rPr>
          <w:rFonts w:ascii="Times New Roman" w:eastAsia="Times New Roman" w:hAnsi="Times New Roman" w:cs="Times New Roman"/>
          <w:sz w:val="24"/>
          <w:szCs w:val="24"/>
          <w:lang w:val="en-GB" w:eastAsia="fr-FR"/>
        </w:rPr>
        <w:t xml:space="preserve"> like </w:t>
      </w:r>
      <w:r w:rsidR="00AE62E1" w:rsidRPr="00AE62E1">
        <w:rPr>
          <w:rFonts w:ascii="Times New Roman" w:eastAsia="Times New Roman" w:hAnsi="Times New Roman" w:cs="Times New Roman"/>
          <w:i/>
          <w:iCs/>
          <w:sz w:val="24"/>
          <w:szCs w:val="24"/>
          <w:lang w:val="en-GB" w:eastAsia="fr-FR"/>
        </w:rPr>
        <w:t>frequent</w:t>
      </w:r>
      <w:r w:rsidR="00412F54" w:rsidRPr="00AE62E1">
        <w:rPr>
          <w:rFonts w:ascii="Times New Roman" w:eastAsia="Times New Roman" w:hAnsi="Times New Roman" w:cs="Times New Roman"/>
          <w:i/>
          <w:iCs/>
          <w:sz w:val="24"/>
          <w:szCs w:val="24"/>
          <w:lang w:val="en-GB" w:eastAsia="fr-FR"/>
        </w:rPr>
        <w:t xml:space="preserve"> </w:t>
      </w:r>
      <w:r w:rsidR="00412F54">
        <w:rPr>
          <w:rFonts w:ascii="Times New Roman" w:eastAsia="Times New Roman" w:hAnsi="Times New Roman" w:cs="Times New Roman"/>
          <w:sz w:val="24"/>
          <w:szCs w:val="24"/>
          <w:lang w:val="en-GB" w:eastAsia="fr-FR"/>
        </w:rPr>
        <w:t xml:space="preserve">conveying countability. Types </w:t>
      </w:r>
      <w:r w:rsidR="001B66EC">
        <w:rPr>
          <w:rFonts w:ascii="Times New Roman" w:eastAsia="Times New Roman" w:hAnsi="Times New Roman" w:cs="Times New Roman"/>
          <w:sz w:val="24"/>
          <w:szCs w:val="24"/>
          <w:lang w:val="en-GB" w:eastAsia="fr-FR"/>
        </w:rPr>
        <w:t xml:space="preserve">generally are taken to be </w:t>
      </w:r>
      <w:r w:rsidR="00412F54">
        <w:rPr>
          <w:rFonts w:ascii="Times New Roman" w:eastAsia="Times New Roman" w:hAnsi="Times New Roman" w:cs="Times New Roman"/>
          <w:sz w:val="24"/>
          <w:szCs w:val="24"/>
          <w:lang w:val="en-GB" w:eastAsia="fr-FR"/>
        </w:rPr>
        <w:t>associated with syntactic cat</w:t>
      </w:r>
      <w:r w:rsidR="00F154E3">
        <w:rPr>
          <w:rFonts w:ascii="Times New Roman" w:eastAsia="Times New Roman" w:hAnsi="Times New Roman" w:cs="Times New Roman"/>
          <w:sz w:val="24"/>
          <w:szCs w:val="24"/>
          <w:lang w:val="en-GB" w:eastAsia="fr-FR"/>
        </w:rPr>
        <w:t>e</w:t>
      </w:r>
      <w:r w:rsidR="00542E8A">
        <w:rPr>
          <w:rFonts w:ascii="Times New Roman" w:eastAsia="Times New Roman" w:hAnsi="Times New Roman" w:cs="Times New Roman"/>
          <w:sz w:val="24"/>
          <w:szCs w:val="24"/>
          <w:lang w:val="en-GB" w:eastAsia="fr-FR"/>
        </w:rPr>
        <w:t>go</w:t>
      </w:r>
      <w:r w:rsidR="00412F54">
        <w:rPr>
          <w:rFonts w:ascii="Times New Roman" w:eastAsia="Times New Roman" w:hAnsi="Times New Roman" w:cs="Times New Roman"/>
          <w:sz w:val="24"/>
          <w:szCs w:val="24"/>
          <w:lang w:val="en-GB" w:eastAsia="fr-FR"/>
        </w:rPr>
        <w:t>ries, not ind</w:t>
      </w:r>
      <w:r w:rsidR="00542E8A">
        <w:rPr>
          <w:rFonts w:ascii="Times New Roman" w:eastAsia="Times New Roman" w:hAnsi="Times New Roman" w:cs="Times New Roman"/>
          <w:sz w:val="24"/>
          <w:szCs w:val="24"/>
          <w:lang w:val="en-GB" w:eastAsia="fr-FR"/>
        </w:rPr>
        <w:t>ivi</w:t>
      </w:r>
      <w:r w:rsidR="00412F54">
        <w:rPr>
          <w:rFonts w:ascii="Times New Roman" w:eastAsia="Times New Roman" w:hAnsi="Times New Roman" w:cs="Times New Roman"/>
          <w:sz w:val="24"/>
          <w:szCs w:val="24"/>
          <w:lang w:val="en-GB" w:eastAsia="fr-FR"/>
        </w:rPr>
        <w:t>dual lexical expressions.</w:t>
      </w:r>
      <w:r w:rsidR="00542E8A">
        <w:rPr>
          <w:rFonts w:ascii="Times New Roman" w:eastAsia="Times New Roman" w:hAnsi="Times New Roman" w:cs="Times New Roman"/>
          <w:sz w:val="24"/>
          <w:szCs w:val="24"/>
          <w:lang w:val="en-GB" w:eastAsia="fr-FR"/>
        </w:rPr>
        <w:t xml:space="preserve"> </w:t>
      </w:r>
      <w:r w:rsidR="001B66EC">
        <w:rPr>
          <w:rFonts w:ascii="Times New Roman" w:eastAsia="Times New Roman" w:hAnsi="Times New Roman" w:cs="Times New Roman"/>
          <w:sz w:val="24"/>
          <w:szCs w:val="24"/>
          <w:lang w:val="en-GB" w:eastAsia="fr-FR"/>
        </w:rPr>
        <w:t xml:space="preserve">There is also </w:t>
      </w:r>
      <w:r w:rsidR="00BD40AF">
        <w:rPr>
          <w:rFonts w:ascii="Times New Roman" w:eastAsia="Times New Roman" w:hAnsi="Times New Roman" w:cs="Times New Roman"/>
          <w:sz w:val="24"/>
          <w:szCs w:val="24"/>
          <w:lang w:val="en-GB" w:eastAsia="fr-FR"/>
        </w:rPr>
        <w:t>a general question</w:t>
      </w:r>
      <w:r w:rsidR="001B66EC">
        <w:rPr>
          <w:rFonts w:ascii="Times New Roman" w:eastAsia="Times New Roman" w:hAnsi="Times New Roman" w:cs="Times New Roman"/>
          <w:sz w:val="24"/>
          <w:szCs w:val="24"/>
          <w:lang w:val="en-GB" w:eastAsia="fr-FR"/>
        </w:rPr>
        <w:t xml:space="preserve"> why</w:t>
      </w:r>
      <w:r w:rsidR="00542E8A">
        <w:rPr>
          <w:rFonts w:ascii="Times New Roman" w:eastAsia="Times New Roman" w:hAnsi="Times New Roman" w:cs="Times New Roman"/>
          <w:sz w:val="24"/>
          <w:szCs w:val="24"/>
          <w:lang w:val="en-GB" w:eastAsia="fr-FR"/>
        </w:rPr>
        <w:t xml:space="preserve"> ato</w:t>
      </w:r>
      <w:r w:rsidR="00EE2C7F">
        <w:rPr>
          <w:rFonts w:ascii="Times New Roman" w:eastAsia="Times New Roman" w:hAnsi="Times New Roman" w:cs="Times New Roman"/>
          <w:sz w:val="24"/>
          <w:szCs w:val="24"/>
          <w:lang w:val="en-GB" w:eastAsia="fr-FR"/>
        </w:rPr>
        <w:t>m</w:t>
      </w:r>
      <w:r w:rsidR="00542E8A">
        <w:rPr>
          <w:rFonts w:ascii="Times New Roman" w:eastAsia="Times New Roman" w:hAnsi="Times New Roman" w:cs="Times New Roman"/>
          <w:sz w:val="24"/>
          <w:szCs w:val="24"/>
          <w:lang w:val="en-GB" w:eastAsia="fr-FR"/>
        </w:rPr>
        <w:t xml:space="preserve">icity </w:t>
      </w:r>
      <w:r w:rsidR="00CB464F">
        <w:rPr>
          <w:rFonts w:ascii="Times New Roman" w:eastAsia="Times New Roman" w:hAnsi="Times New Roman" w:cs="Times New Roman"/>
          <w:sz w:val="24"/>
          <w:szCs w:val="24"/>
          <w:lang w:val="en-GB" w:eastAsia="fr-FR"/>
        </w:rPr>
        <w:t>(</w:t>
      </w:r>
      <w:r w:rsidR="00542E8A">
        <w:rPr>
          <w:rFonts w:ascii="Times New Roman" w:eastAsia="Times New Roman" w:hAnsi="Times New Roman" w:cs="Times New Roman"/>
          <w:sz w:val="24"/>
          <w:szCs w:val="24"/>
          <w:lang w:val="en-GB" w:eastAsia="fr-FR"/>
        </w:rPr>
        <w:t>with respect to a</w:t>
      </w:r>
      <w:r w:rsidR="00BD40AF">
        <w:rPr>
          <w:rFonts w:ascii="Times New Roman" w:eastAsia="Times New Roman" w:hAnsi="Times New Roman" w:cs="Times New Roman"/>
          <w:sz w:val="24"/>
          <w:szCs w:val="24"/>
          <w:lang w:val="en-GB" w:eastAsia="fr-FR"/>
        </w:rPr>
        <w:t xml:space="preserve"> set, concept and perhaps</w:t>
      </w:r>
      <w:r w:rsidR="00542E8A">
        <w:rPr>
          <w:rFonts w:ascii="Times New Roman" w:eastAsia="Times New Roman" w:hAnsi="Times New Roman" w:cs="Times New Roman"/>
          <w:sz w:val="24"/>
          <w:szCs w:val="24"/>
          <w:lang w:val="en-GB" w:eastAsia="fr-FR"/>
        </w:rPr>
        <w:t xml:space="preserve"> </w:t>
      </w:r>
      <w:r w:rsidR="00CB464F">
        <w:rPr>
          <w:rFonts w:ascii="Times New Roman" w:eastAsia="Times New Roman" w:hAnsi="Times New Roman" w:cs="Times New Roman"/>
          <w:sz w:val="24"/>
          <w:szCs w:val="24"/>
          <w:lang w:val="en-GB" w:eastAsia="fr-FR"/>
        </w:rPr>
        <w:t>context)</w:t>
      </w:r>
      <w:r w:rsidR="00EE2C7F">
        <w:rPr>
          <w:rFonts w:ascii="Times New Roman" w:eastAsia="Times New Roman" w:hAnsi="Times New Roman" w:cs="Times New Roman"/>
          <w:sz w:val="24"/>
          <w:szCs w:val="24"/>
          <w:lang w:val="en-GB" w:eastAsia="fr-FR"/>
        </w:rPr>
        <w:t xml:space="preserve"> should </w:t>
      </w:r>
      <w:r w:rsidR="00BD40AF">
        <w:rPr>
          <w:rFonts w:ascii="Times New Roman" w:eastAsia="Times New Roman" w:hAnsi="Times New Roman" w:cs="Times New Roman"/>
          <w:sz w:val="24"/>
          <w:szCs w:val="24"/>
          <w:lang w:val="en-GB" w:eastAsia="fr-FR"/>
        </w:rPr>
        <w:t xml:space="preserve">even </w:t>
      </w:r>
      <w:r w:rsidR="00EE2C7F">
        <w:rPr>
          <w:rFonts w:ascii="Times New Roman" w:eastAsia="Times New Roman" w:hAnsi="Times New Roman" w:cs="Times New Roman"/>
          <w:sz w:val="24"/>
          <w:szCs w:val="24"/>
          <w:lang w:val="en-GB" w:eastAsia="fr-FR"/>
        </w:rPr>
        <w:t>capture the no</w:t>
      </w:r>
      <w:r w:rsidR="00542E8A">
        <w:rPr>
          <w:rFonts w:ascii="Times New Roman" w:eastAsia="Times New Roman" w:hAnsi="Times New Roman" w:cs="Times New Roman"/>
          <w:sz w:val="24"/>
          <w:szCs w:val="24"/>
          <w:lang w:val="en-GB" w:eastAsia="fr-FR"/>
        </w:rPr>
        <w:t>tion of being a single thing.</w:t>
      </w:r>
      <w:r w:rsidR="00AE62E1">
        <w:rPr>
          <w:rFonts w:ascii="Times New Roman" w:eastAsia="Times New Roman" w:hAnsi="Times New Roman" w:cs="Times New Roman"/>
          <w:sz w:val="24"/>
          <w:szCs w:val="24"/>
          <w:lang w:val="en-GB" w:eastAsia="fr-FR"/>
        </w:rPr>
        <w:t xml:space="preserve"> (</w:t>
      </w:r>
      <w:proofErr w:type="spellStart"/>
      <w:r w:rsidR="00AE62E1">
        <w:rPr>
          <w:rFonts w:ascii="Times New Roman" w:eastAsia="Times New Roman" w:hAnsi="Times New Roman" w:cs="Times New Roman"/>
          <w:sz w:val="24"/>
          <w:szCs w:val="24"/>
          <w:lang w:val="en-GB" w:eastAsia="fr-FR"/>
        </w:rPr>
        <w:t>Moltmann</w:t>
      </w:r>
      <w:proofErr w:type="spellEnd"/>
      <w:r w:rsidR="00AE62E1">
        <w:rPr>
          <w:rFonts w:ascii="Times New Roman" w:eastAsia="Times New Roman" w:hAnsi="Times New Roman" w:cs="Times New Roman"/>
          <w:sz w:val="24"/>
          <w:szCs w:val="24"/>
          <w:lang w:val="en-GB" w:eastAsia="fr-FR"/>
        </w:rPr>
        <w:t xml:space="preserve"> 2025).</w:t>
      </w:r>
      <w:r w:rsidR="00CB464F">
        <w:rPr>
          <w:rFonts w:ascii="Times New Roman" w:eastAsia="Times New Roman" w:hAnsi="Times New Roman" w:cs="Times New Roman"/>
          <w:sz w:val="24"/>
          <w:szCs w:val="24"/>
          <w:lang w:val="en-GB" w:eastAsia="fr-FR"/>
        </w:rPr>
        <w:t xml:space="preserve"> There is </w:t>
      </w:r>
      <w:r w:rsidR="00DA7C1A">
        <w:rPr>
          <w:rFonts w:ascii="Times New Roman" w:eastAsia="Times New Roman" w:hAnsi="Times New Roman" w:cs="Times New Roman"/>
          <w:sz w:val="24"/>
          <w:szCs w:val="24"/>
          <w:lang w:val="en-GB" w:eastAsia="fr-FR"/>
        </w:rPr>
        <w:t>nothing wrong with a single thing having a p</w:t>
      </w:r>
      <w:r w:rsidR="00AE62E1">
        <w:rPr>
          <w:rFonts w:ascii="Times New Roman" w:eastAsia="Times New Roman" w:hAnsi="Times New Roman" w:cs="Times New Roman"/>
          <w:sz w:val="24"/>
          <w:szCs w:val="24"/>
          <w:lang w:val="en-GB" w:eastAsia="fr-FR"/>
        </w:rPr>
        <w:t>roper</w:t>
      </w:r>
      <w:r w:rsidR="00DA7C1A">
        <w:rPr>
          <w:rFonts w:ascii="Times New Roman" w:eastAsia="Times New Roman" w:hAnsi="Times New Roman" w:cs="Times New Roman"/>
          <w:sz w:val="24"/>
          <w:szCs w:val="24"/>
          <w:lang w:val="en-GB" w:eastAsia="fr-FR"/>
        </w:rPr>
        <w:t xml:space="preserve"> part</w:t>
      </w:r>
      <w:r w:rsidR="00BD40AF">
        <w:rPr>
          <w:rFonts w:ascii="Times New Roman" w:eastAsia="Times New Roman" w:hAnsi="Times New Roman" w:cs="Times New Roman"/>
          <w:sz w:val="24"/>
          <w:szCs w:val="24"/>
          <w:lang w:val="en-GB" w:eastAsia="fr-FR"/>
        </w:rPr>
        <w:t xml:space="preserve"> </w:t>
      </w:r>
      <w:r w:rsidR="00DA7C1A">
        <w:rPr>
          <w:rFonts w:ascii="Times New Roman" w:eastAsia="Times New Roman" w:hAnsi="Times New Roman" w:cs="Times New Roman"/>
          <w:sz w:val="24"/>
          <w:szCs w:val="24"/>
          <w:lang w:val="en-GB" w:eastAsia="fr-FR"/>
        </w:rPr>
        <w:t>of the same sort that is also a single thing</w:t>
      </w:r>
      <w:r w:rsidR="00AE62E1">
        <w:rPr>
          <w:rFonts w:ascii="Times New Roman" w:eastAsia="Times New Roman" w:hAnsi="Times New Roman" w:cs="Times New Roman"/>
          <w:sz w:val="24"/>
          <w:szCs w:val="24"/>
          <w:lang w:val="en-GB" w:eastAsia="fr-FR"/>
        </w:rPr>
        <w:t>, and thus countable.</w:t>
      </w:r>
      <w:r w:rsidR="001B66EC">
        <w:rPr>
          <w:rFonts w:ascii="Times New Roman" w:eastAsia="Times New Roman" w:hAnsi="Times New Roman" w:cs="Times New Roman"/>
          <w:sz w:val="24"/>
          <w:szCs w:val="24"/>
          <w:lang w:val="en-GB" w:eastAsia="fr-FR"/>
        </w:rPr>
        <w:t xml:space="preserve"> </w:t>
      </w:r>
      <w:r w:rsidR="00BD40AF">
        <w:rPr>
          <w:rFonts w:ascii="Times New Roman" w:eastAsia="Times New Roman" w:hAnsi="Times New Roman" w:cs="Times New Roman"/>
          <w:sz w:val="24"/>
          <w:szCs w:val="24"/>
          <w:lang w:val="en-GB" w:eastAsia="fr-FR"/>
        </w:rPr>
        <w:t xml:space="preserve">There is no difficulty counting Russian dolls and attributing infinity to the number of lines on a piece of paper or the amounts of water in a glass. </w:t>
      </w:r>
      <w:r w:rsidR="00AE62E1">
        <w:rPr>
          <w:rFonts w:ascii="Times New Roman" w:eastAsia="Times New Roman" w:hAnsi="Times New Roman" w:cs="Times New Roman"/>
          <w:sz w:val="24"/>
          <w:szCs w:val="24"/>
          <w:lang w:val="en-GB" w:eastAsia="fr-FR"/>
        </w:rPr>
        <w:t xml:space="preserve">The association of countability (single objecthood) with atomicity with respect to a concept or set in fact </w:t>
      </w:r>
      <w:r w:rsidR="00BD40AF">
        <w:rPr>
          <w:rFonts w:ascii="Times New Roman" w:eastAsia="Times New Roman" w:hAnsi="Times New Roman" w:cs="Times New Roman"/>
          <w:sz w:val="24"/>
          <w:szCs w:val="24"/>
          <w:lang w:val="en-GB" w:eastAsia="fr-FR"/>
        </w:rPr>
        <w:t>makes little sense</w:t>
      </w:r>
      <w:r w:rsidR="00AE62E1">
        <w:rPr>
          <w:rFonts w:ascii="Times New Roman" w:eastAsia="Times New Roman" w:hAnsi="Times New Roman" w:cs="Times New Roman"/>
          <w:sz w:val="24"/>
          <w:szCs w:val="24"/>
          <w:lang w:val="en-GB" w:eastAsia="fr-FR"/>
        </w:rPr>
        <w:t xml:space="preserve">, </w:t>
      </w:r>
      <w:r w:rsidR="004021FC">
        <w:rPr>
          <w:rFonts w:ascii="Times New Roman" w:eastAsia="Times New Roman" w:hAnsi="Times New Roman" w:cs="Times New Roman"/>
          <w:sz w:val="24"/>
          <w:szCs w:val="24"/>
          <w:lang w:val="en-GB" w:eastAsia="fr-FR"/>
        </w:rPr>
        <w:t xml:space="preserve">common, </w:t>
      </w:r>
      <w:r w:rsidR="00AE62E1">
        <w:rPr>
          <w:rFonts w:ascii="Times New Roman" w:eastAsia="Times New Roman" w:hAnsi="Times New Roman" w:cs="Times New Roman"/>
          <w:sz w:val="24"/>
          <w:szCs w:val="24"/>
          <w:lang w:val="en-GB" w:eastAsia="fr-FR"/>
        </w:rPr>
        <w:t xml:space="preserve">though, it is in semantics. </w:t>
      </w:r>
      <w:r w:rsidR="00443C29">
        <w:rPr>
          <w:rFonts w:ascii="Times New Roman" w:eastAsia="Times New Roman" w:hAnsi="Times New Roman" w:cs="Times New Roman"/>
          <w:sz w:val="24"/>
          <w:szCs w:val="24"/>
          <w:lang w:val="en-GB" w:eastAsia="fr-FR"/>
        </w:rPr>
        <w:t>At the same time,</w:t>
      </w:r>
      <w:r w:rsidR="00315A1F">
        <w:rPr>
          <w:rFonts w:ascii="Times New Roman" w:eastAsia="Times New Roman" w:hAnsi="Times New Roman" w:cs="Times New Roman"/>
          <w:sz w:val="24"/>
          <w:szCs w:val="24"/>
          <w:lang w:val="en-GB" w:eastAsia="fr-FR"/>
        </w:rPr>
        <w:t xml:space="preserve"> </w:t>
      </w:r>
      <w:r w:rsidR="00A73EFD">
        <w:rPr>
          <w:rFonts w:ascii="Times New Roman" w:eastAsia="Times New Roman" w:hAnsi="Times New Roman" w:cs="Times New Roman"/>
          <w:sz w:val="24"/>
          <w:szCs w:val="24"/>
          <w:lang w:val="en-GB" w:eastAsia="fr-FR"/>
        </w:rPr>
        <w:t xml:space="preserve">unity is not tied to the notion of </w:t>
      </w:r>
      <w:r w:rsidR="00DF5598">
        <w:rPr>
          <w:rFonts w:ascii="Times New Roman" w:eastAsia="Times New Roman" w:hAnsi="Times New Roman" w:cs="Times New Roman"/>
          <w:sz w:val="24"/>
          <w:szCs w:val="24"/>
          <w:lang w:val="en-GB" w:eastAsia="fr-FR"/>
        </w:rPr>
        <w:t>an integrated whole</w:t>
      </w:r>
      <w:r w:rsidR="00315A1F">
        <w:rPr>
          <w:rFonts w:ascii="Times New Roman" w:eastAsia="Times New Roman" w:hAnsi="Times New Roman" w:cs="Times New Roman"/>
          <w:sz w:val="24"/>
          <w:szCs w:val="24"/>
          <w:lang w:val="en-GB" w:eastAsia="fr-FR"/>
        </w:rPr>
        <w:t>,</w:t>
      </w:r>
      <w:r w:rsidR="00DF5598">
        <w:rPr>
          <w:rFonts w:ascii="Times New Roman" w:eastAsia="Times New Roman" w:hAnsi="Times New Roman" w:cs="Times New Roman"/>
          <w:sz w:val="24"/>
          <w:szCs w:val="24"/>
          <w:lang w:val="en-GB" w:eastAsia="fr-FR"/>
        </w:rPr>
        <w:t xml:space="preserve"> it is </w:t>
      </w:r>
      <w:r w:rsidR="001B0733">
        <w:rPr>
          <w:rFonts w:ascii="Times New Roman" w:eastAsia="Times New Roman" w:hAnsi="Times New Roman" w:cs="Times New Roman"/>
          <w:sz w:val="24"/>
          <w:szCs w:val="24"/>
          <w:lang w:val="en-GB" w:eastAsia="fr-FR"/>
        </w:rPr>
        <w:t>not clear how to understand it</w:t>
      </w:r>
      <w:r w:rsidR="00494ABA">
        <w:rPr>
          <w:rFonts w:ascii="Times New Roman" w:eastAsia="Times New Roman" w:hAnsi="Times New Roman" w:cs="Times New Roman"/>
          <w:sz w:val="24"/>
          <w:szCs w:val="24"/>
          <w:lang w:val="en-GB" w:eastAsia="fr-FR"/>
        </w:rPr>
        <w:t>. There is not</w:t>
      </w:r>
      <w:r w:rsidR="001B0733">
        <w:rPr>
          <w:rFonts w:ascii="Times New Roman" w:eastAsia="Times New Roman" w:hAnsi="Times New Roman" w:cs="Times New Roman"/>
          <w:sz w:val="24"/>
          <w:szCs w:val="24"/>
          <w:lang w:val="en-GB" w:eastAsia="fr-FR"/>
        </w:rPr>
        <w:t xml:space="preserve"> much of an answer can be found in the philosophical literature </w:t>
      </w:r>
      <w:r w:rsidR="00494ABA">
        <w:rPr>
          <w:rFonts w:ascii="Times New Roman" w:eastAsia="Times New Roman" w:hAnsi="Times New Roman" w:cs="Times New Roman"/>
          <w:sz w:val="24"/>
          <w:szCs w:val="24"/>
          <w:lang w:val="en-GB" w:eastAsia="fr-FR"/>
        </w:rPr>
        <w:t xml:space="preserve">either. Perhaps, unity when it is not grounded in conditions of integrity should be viewed as mind-dependent, constituted by a cognitive act of unification. </w:t>
      </w:r>
      <w:r w:rsidR="00315A1F" w:rsidRPr="00315A1F">
        <w:rPr>
          <w:rFonts w:ascii="Times New Roman" w:eastAsia="Times New Roman" w:hAnsi="Times New Roman" w:cs="Times New Roman"/>
          <w:sz w:val="24"/>
          <w:szCs w:val="24"/>
          <w:lang w:val="en-US" w:eastAsia="fr-FR"/>
        </w:rPr>
        <w:t xml:space="preserve">Count nouns such as </w:t>
      </w:r>
      <w:r w:rsidR="006526EB" w:rsidRPr="006526EB">
        <w:rPr>
          <w:rFonts w:ascii="Times New Roman" w:eastAsia="Times New Roman" w:hAnsi="Times New Roman" w:cs="Times New Roman"/>
          <w:i/>
          <w:iCs/>
          <w:sz w:val="24"/>
          <w:szCs w:val="24"/>
          <w:lang w:val="en-US" w:eastAsia="fr-FR"/>
        </w:rPr>
        <w:t>a</w:t>
      </w:r>
      <w:r w:rsidR="00315A1F" w:rsidRPr="006526EB">
        <w:rPr>
          <w:rFonts w:ascii="Times New Roman" w:eastAsia="Times New Roman" w:hAnsi="Times New Roman" w:cs="Times New Roman"/>
          <w:i/>
          <w:iCs/>
          <w:sz w:val="24"/>
          <w:szCs w:val="24"/>
          <w:lang w:val="en-US" w:eastAsia="fr-FR"/>
        </w:rPr>
        <w:t>mount</w:t>
      </w:r>
      <w:r w:rsidR="00315A1F" w:rsidRPr="00315A1F">
        <w:rPr>
          <w:rFonts w:ascii="Times New Roman" w:eastAsia="Times New Roman" w:hAnsi="Times New Roman" w:cs="Times New Roman"/>
          <w:sz w:val="24"/>
          <w:szCs w:val="24"/>
          <w:lang w:val="en-US" w:eastAsia="fr-FR"/>
        </w:rPr>
        <w:t xml:space="preserve">, </w:t>
      </w:r>
      <w:r w:rsidR="00315A1F" w:rsidRPr="006526EB">
        <w:rPr>
          <w:rFonts w:ascii="Times New Roman" w:eastAsia="Times New Roman" w:hAnsi="Times New Roman" w:cs="Times New Roman"/>
          <w:i/>
          <w:iCs/>
          <w:sz w:val="24"/>
          <w:szCs w:val="24"/>
          <w:lang w:val="en-US" w:eastAsia="fr-FR"/>
        </w:rPr>
        <w:t>quantity, portion, collection, configuration, constellation</w:t>
      </w:r>
      <w:r w:rsidR="00315A1F">
        <w:rPr>
          <w:rFonts w:ascii="Times New Roman" w:eastAsia="Times New Roman" w:hAnsi="Times New Roman" w:cs="Times New Roman"/>
          <w:sz w:val="24"/>
          <w:szCs w:val="24"/>
          <w:lang w:val="en-US" w:eastAsia="fr-FR"/>
        </w:rPr>
        <w:t xml:space="preserve"> </w:t>
      </w:r>
      <w:r w:rsidR="00315A1F">
        <w:rPr>
          <w:rFonts w:ascii="Times New Roman" w:eastAsia="Times New Roman" w:hAnsi="Times New Roman" w:cs="Times New Roman"/>
          <w:sz w:val="24"/>
          <w:szCs w:val="24"/>
          <w:lang w:val="en-GB" w:eastAsia="fr-FR"/>
        </w:rPr>
        <w:t>thus may convey unity as something merely conceived or virtual</w:t>
      </w:r>
      <w:r w:rsidR="00315A1F">
        <w:rPr>
          <w:rFonts w:ascii="Times New Roman" w:eastAsia="Times New Roman" w:hAnsi="Times New Roman" w:cs="Times New Roman"/>
          <w:sz w:val="24"/>
          <w:szCs w:val="24"/>
          <w:lang w:val="en-US" w:eastAsia="fr-FR"/>
        </w:rPr>
        <w:t xml:space="preserve">. </w:t>
      </w:r>
      <w:r w:rsidR="00494ABA">
        <w:rPr>
          <w:rFonts w:ascii="Times New Roman" w:eastAsia="Times New Roman" w:hAnsi="Times New Roman" w:cs="Times New Roman"/>
          <w:sz w:val="24"/>
          <w:szCs w:val="24"/>
          <w:lang w:val="en-GB" w:eastAsia="fr-FR"/>
        </w:rPr>
        <w:t xml:space="preserve">This would be much in the spirit of </w:t>
      </w:r>
      <w:r w:rsidR="00084653">
        <w:rPr>
          <w:rFonts w:ascii="Times New Roman" w:eastAsia="Times New Roman" w:hAnsi="Times New Roman" w:cs="Times New Roman"/>
          <w:sz w:val="24"/>
          <w:szCs w:val="24"/>
          <w:lang w:val="en-GB" w:eastAsia="fr-FR"/>
        </w:rPr>
        <w:t xml:space="preserve">cognitive semantics. Thus, </w:t>
      </w:r>
      <w:proofErr w:type="spellStart"/>
      <w:r w:rsidR="00494ABA">
        <w:rPr>
          <w:rFonts w:ascii="Times New Roman" w:eastAsia="Times New Roman" w:hAnsi="Times New Roman" w:cs="Times New Roman"/>
          <w:sz w:val="24"/>
          <w:szCs w:val="24"/>
          <w:lang w:val="en-GB" w:eastAsia="fr-FR"/>
        </w:rPr>
        <w:t>Langacker</w:t>
      </w:r>
      <w:proofErr w:type="spellEnd"/>
      <w:r w:rsidR="00084653">
        <w:rPr>
          <w:rFonts w:ascii="Times New Roman" w:eastAsia="Times New Roman" w:hAnsi="Times New Roman" w:cs="Times New Roman"/>
          <w:sz w:val="24"/>
          <w:szCs w:val="24"/>
          <w:lang w:val="en-GB" w:eastAsia="fr-FR"/>
        </w:rPr>
        <w:t xml:space="preserve"> (1987)</w:t>
      </w:r>
      <w:r w:rsidR="00494ABA">
        <w:rPr>
          <w:rFonts w:ascii="Times New Roman" w:eastAsia="Times New Roman" w:hAnsi="Times New Roman" w:cs="Times New Roman"/>
          <w:sz w:val="24"/>
          <w:szCs w:val="24"/>
          <w:lang w:val="en-GB" w:eastAsia="fr-FR"/>
        </w:rPr>
        <w:t xml:space="preserve"> allows the</w:t>
      </w:r>
      <w:r w:rsidR="006526EB">
        <w:rPr>
          <w:rFonts w:ascii="Times New Roman" w:eastAsia="Times New Roman" w:hAnsi="Times New Roman" w:cs="Times New Roman"/>
          <w:sz w:val="24"/>
          <w:szCs w:val="24"/>
          <w:lang w:val="en-GB" w:eastAsia="fr-FR"/>
        </w:rPr>
        <w:t>,</w:t>
      </w:r>
      <w:r w:rsidR="00494ABA">
        <w:rPr>
          <w:rFonts w:ascii="Times New Roman" w:eastAsia="Times New Roman" w:hAnsi="Times New Roman" w:cs="Times New Roman"/>
          <w:sz w:val="24"/>
          <w:szCs w:val="24"/>
          <w:lang w:val="en-GB" w:eastAsia="fr-FR"/>
        </w:rPr>
        <w:t xml:space="preserve"> for him</w:t>
      </w:r>
      <w:r w:rsidR="006526EB">
        <w:rPr>
          <w:rFonts w:ascii="Times New Roman" w:eastAsia="Times New Roman" w:hAnsi="Times New Roman" w:cs="Times New Roman"/>
          <w:sz w:val="24"/>
          <w:szCs w:val="24"/>
          <w:lang w:val="en-GB" w:eastAsia="fr-FR"/>
        </w:rPr>
        <w:t>,</w:t>
      </w:r>
      <w:r w:rsidR="00494ABA">
        <w:rPr>
          <w:rFonts w:ascii="Times New Roman" w:eastAsia="Times New Roman" w:hAnsi="Times New Roman" w:cs="Times New Roman"/>
          <w:sz w:val="24"/>
          <w:szCs w:val="24"/>
          <w:lang w:val="en-GB" w:eastAsia="fr-FR"/>
        </w:rPr>
        <w:t xml:space="preserve"> unifying feature conveyed by count nouns, boundedness in some dimension, to be virtual</w:t>
      </w:r>
      <w:r w:rsidR="00084653">
        <w:rPr>
          <w:rFonts w:ascii="Times New Roman" w:eastAsia="Times New Roman" w:hAnsi="Times New Roman" w:cs="Times New Roman"/>
          <w:sz w:val="24"/>
          <w:szCs w:val="24"/>
          <w:lang w:val="en-GB" w:eastAsia="fr-FR"/>
        </w:rPr>
        <w:t xml:space="preserve">, dependent on a cognitive operation. In what follows, I will therefore take </w:t>
      </w:r>
      <w:r w:rsidR="00315A1F">
        <w:rPr>
          <w:rFonts w:ascii="Times New Roman" w:eastAsia="Times New Roman" w:hAnsi="Times New Roman" w:cs="Times New Roman"/>
          <w:sz w:val="24"/>
          <w:szCs w:val="24"/>
          <w:lang w:val="en-GB" w:eastAsia="fr-FR"/>
        </w:rPr>
        <w:t>unity to be simply represented by a predicate U, without analysing it further</w:t>
      </w:r>
      <w:r w:rsidR="006526EB">
        <w:rPr>
          <w:rFonts w:ascii="Times New Roman" w:eastAsia="Times New Roman" w:hAnsi="Times New Roman" w:cs="Times New Roman"/>
          <w:sz w:val="24"/>
          <w:szCs w:val="24"/>
          <w:lang w:val="en-GB" w:eastAsia="fr-FR"/>
        </w:rPr>
        <w:t>, in the context of this paper at least</w:t>
      </w:r>
      <w:r w:rsidR="00315A1F">
        <w:rPr>
          <w:rFonts w:ascii="Times New Roman" w:eastAsia="Times New Roman" w:hAnsi="Times New Roman" w:cs="Times New Roman"/>
          <w:sz w:val="24"/>
          <w:szCs w:val="24"/>
          <w:lang w:val="en-GB" w:eastAsia="fr-FR"/>
        </w:rPr>
        <w:t>.</w:t>
      </w:r>
    </w:p>
    <w:p w:rsidR="000C3959" w:rsidRDefault="00315A1F"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021FC">
        <w:rPr>
          <w:rFonts w:ascii="Times New Roman" w:eastAsia="Times New Roman" w:hAnsi="Times New Roman" w:cs="Times New Roman"/>
          <w:sz w:val="24"/>
          <w:szCs w:val="24"/>
          <w:lang w:val="en-GB" w:eastAsia="fr-FR"/>
        </w:rPr>
        <w:t xml:space="preserve">Verbs display the conceptual-grammatical divide, </w:t>
      </w:r>
      <w:r w:rsidR="00D33A43">
        <w:rPr>
          <w:rFonts w:ascii="Times New Roman" w:eastAsia="Times New Roman" w:hAnsi="Times New Roman" w:cs="Times New Roman"/>
          <w:sz w:val="24"/>
          <w:szCs w:val="24"/>
          <w:lang w:val="en-GB" w:eastAsia="fr-FR"/>
        </w:rPr>
        <w:t>just</w:t>
      </w:r>
      <w:r w:rsidR="004021FC">
        <w:rPr>
          <w:rFonts w:ascii="Times New Roman" w:eastAsia="Times New Roman" w:hAnsi="Times New Roman" w:cs="Times New Roman"/>
          <w:sz w:val="24"/>
          <w:szCs w:val="24"/>
          <w:lang w:val="en-GB" w:eastAsia="fr-FR"/>
        </w:rPr>
        <w:t xml:space="preserve"> like object mass nouns</w:t>
      </w:r>
      <w:r w:rsidR="00575219">
        <w:rPr>
          <w:rFonts w:ascii="Times New Roman" w:eastAsia="Times New Roman" w:hAnsi="Times New Roman" w:cs="Times New Roman"/>
          <w:sz w:val="24"/>
          <w:szCs w:val="24"/>
          <w:lang w:val="en-GB" w:eastAsia="fr-FR"/>
        </w:rPr>
        <w:t xml:space="preserve"> such </w:t>
      </w:r>
      <w:proofErr w:type="gramStart"/>
      <w:r w:rsidR="00575219">
        <w:rPr>
          <w:rFonts w:ascii="Times New Roman" w:eastAsia="Times New Roman" w:hAnsi="Times New Roman" w:cs="Times New Roman"/>
          <w:sz w:val="24"/>
          <w:szCs w:val="24"/>
          <w:lang w:val="en-GB" w:eastAsia="fr-FR"/>
        </w:rPr>
        <w:t xml:space="preserve">a </w:t>
      </w:r>
      <w:r w:rsidR="00575219" w:rsidRPr="00D33A43">
        <w:rPr>
          <w:rFonts w:ascii="Times New Roman" w:eastAsia="Times New Roman" w:hAnsi="Times New Roman" w:cs="Times New Roman"/>
          <w:i/>
          <w:iCs/>
          <w:sz w:val="24"/>
          <w:szCs w:val="24"/>
          <w:lang w:val="en-GB" w:eastAsia="fr-FR"/>
        </w:rPr>
        <w:t xml:space="preserve">furniture </w:t>
      </w:r>
      <w:r w:rsidR="00575219">
        <w:rPr>
          <w:rFonts w:ascii="Times New Roman" w:eastAsia="Times New Roman" w:hAnsi="Times New Roman" w:cs="Times New Roman"/>
          <w:sz w:val="24"/>
          <w:szCs w:val="24"/>
          <w:lang w:val="en-GB" w:eastAsia="fr-FR"/>
        </w:rPr>
        <w:t xml:space="preserve">and </w:t>
      </w:r>
      <w:r w:rsidR="00575219" w:rsidRPr="00D33A43">
        <w:rPr>
          <w:rFonts w:ascii="Times New Roman" w:eastAsia="Times New Roman" w:hAnsi="Times New Roman" w:cs="Times New Roman"/>
          <w:i/>
          <w:iCs/>
          <w:sz w:val="24"/>
          <w:szCs w:val="24"/>
          <w:lang w:val="en-GB" w:eastAsia="fr-FR"/>
        </w:rPr>
        <w:t>personne</w:t>
      </w:r>
      <w:r w:rsidR="00865573">
        <w:rPr>
          <w:rFonts w:ascii="Times New Roman" w:eastAsia="Times New Roman" w:hAnsi="Times New Roman" w:cs="Times New Roman"/>
          <w:i/>
          <w:iCs/>
          <w:sz w:val="24"/>
          <w:szCs w:val="24"/>
          <w:lang w:val="en-GB" w:eastAsia="fr-FR"/>
        </w:rPr>
        <w:t>l</w:t>
      </w:r>
      <w:r w:rsidR="004021FC" w:rsidRPr="00D33A43">
        <w:rPr>
          <w:rFonts w:ascii="Times New Roman" w:eastAsia="Times New Roman" w:hAnsi="Times New Roman" w:cs="Times New Roman"/>
          <w:i/>
          <w:iCs/>
          <w:sz w:val="24"/>
          <w:szCs w:val="24"/>
          <w:lang w:val="en-GB" w:eastAsia="fr-FR"/>
        </w:rPr>
        <w:t xml:space="preserve"> </w:t>
      </w:r>
      <w:r w:rsidR="004021FC">
        <w:rPr>
          <w:rFonts w:ascii="Times New Roman" w:eastAsia="Times New Roman" w:hAnsi="Times New Roman" w:cs="Times New Roman"/>
          <w:sz w:val="24"/>
          <w:szCs w:val="24"/>
          <w:lang w:val="en-GB" w:eastAsia="fr-FR"/>
        </w:rPr>
        <w:t>(Roy / Copley</w:t>
      </w:r>
      <w:r w:rsidR="001A4E2E">
        <w:rPr>
          <w:rFonts w:ascii="Times New Roman" w:eastAsia="Times New Roman" w:hAnsi="Times New Roman" w:cs="Times New Roman"/>
          <w:sz w:val="24"/>
          <w:szCs w:val="24"/>
          <w:lang w:val="en-GB" w:eastAsia="fr-FR"/>
        </w:rPr>
        <w:t xml:space="preserve"> 2020</w:t>
      </w:r>
      <w:r w:rsidR="004021FC">
        <w:rPr>
          <w:rFonts w:ascii="Times New Roman" w:eastAsia="Times New Roman" w:hAnsi="Times New Roman" w:cs="Times New Roman"/>
          <w:sz w:val="24"/>
          <w:szCs w:val="24"/>
          <w:lang w:val="en-GB" w:eastAsia="fr-FR"/>
        </w:rPr>
        <w:t>)</w:t>
      </w:r>
      <w:proofErr w:type="gramEnd"/>
      <w:r w:rsidR="004021FC">
        <w:rPr>
          <w:rFonts w:ascii="Times New Roman" w:eastAsia="Times New Roman" w:hAnsi="Times New Roman" w:cs="Times New Roman"/>
          <w:sz w:val="24"/>
          <w:szCs w:val="24"/>
          <w:lang w:val="en-GB" w:eastAsia="fr-FR"/>
        </w:rPr>
        <w:t>.</w:t>
      </w:r>
      <w:r w:rsidR="00575219">
        <w:rPr>
          <w:rFonts w:ascii="Times New Roman" w:eastAsia="Times New Roman" w:hAnsi="Times New Roman" w:cs="Times New Roman"/>
          <w:sz w:val="24"/>
          <w:szCs w:val="24"/>
          <w:lang w:val="en-GB" w:eastAsia="fr-FR"/>
        </w:rPr>
        <w:t xml:space="preserve"> However, </w:t>
      </w:r>
      <w:r w:rsidR="002E4CBA">
        <w:rPr>
          <w:rFonts w:ascii="Times New Roman" w:eastAsia="Times New Roman" w:hAnsi="Times New Roman" w:cs="Times New Roman"/>
          <w:sz w:val="24"/>
          <w:szCs w:val="24"/>
          <w:lang w:val="en-GB" w:eastAsia="fr-FR"/>
        </w:rPr>
        <w:t>the</w:t>
      </w:r>
      <w:r w:rsidR="00541934">
        <w:rPr>
          <w:rFonts w:ascii="Times New Roman" w:eastAsia="Times New Roman" w:hAnsi="Times New Roman" w:cs="Times New Roman"/>
          <w:sz w:val="24"/>
          <w:szCs w:val="24"/>
          <w:lang w:val="en-GB" w:eastAsia="fr-FR"/>
        </w:rPr>
        <w:t xml:space="preserve">re is a way of viewing </w:t>
      </w:r>
      <w:r w:rsidR="00272EE1">
        <w:rPr>
          <w:rFonts w:ascii="Times New Roman" w:eastAsia="Times New Roman" w:hAnsi="Times New Roman" w:cs="Times New Roman"/>
          <w:sz w:val="24"/>
          <w:szCs w:val="24"/>
          <w:lang w:val="en-GB" w:eastAsia="fr-FR"/>
        </w:rPr>
        <w:t>object mass nouns</w:t>
      </w:r>
      <w:r w:rsidR="00541934">
        <w:rPr>
          <w:rFonts w:ascii="Times New Roman" w:eastAsia="Times New Roman" w:hAnsi="Times New Roman" w:cs="Times New Roman"/>
          <w:sz w:val="24"/>
          <w:szCs w:val="24"/>
          <w:lang w:val="en-GB" w:eastAsia="fr-FR"/>
        </w:rPr>
        <w:t xml:space="preserve"> that could make sense of their mass status</w:t>
      </w:r>
      <w:r w:rsidR="00272EE1">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272EE1">
        <w:rPr>
          <w:rFonts w:ascii="Times New Roman" w:eastAsia="Times New Roman" w:hAnsi="Times New Roman" w:cs="Times New Roman"/>
          <w:sz w:val="24"/>
          <w:szCs w:val="24"/>
          <w:lang w:val="en-GB" w:eastAsia="fr-FR"/>
        </w:rPr>
        <w:t>Object mass nouns</w:t>
      </w:r>
      <w:r w:rsidR="00541934">
        <w:rPr>
          <w:rFonts w:ascii="Times New Roman" w:eastAsia="Times New Roman" w:hAnsi="Times New Roman" w:cs="Times New Roman"/>
          <w:sz w:val="24"/>
          <w:szCs w:val="24"/>
          <w:lang w:val="en-GB" w:eastAsia="fr-FR"/>
        </w:rPr>
        <w:t>, on that view,</w:t>
      </w:r>
      <w:r>
        <w:rPr>
          <w:rFonts w:ascii="Times New Roman" w:eastAsia="Times New Roman" w:hAnsi="Times New Roman" w:cs="Times New Roman"/>
          <w:sz w:val="24"/>
          <w:szCs w:val="24"/>
          <w:lang w:val="en-GB" w:eastAsia="fr-FR"/>
        </w:rPr>
        <w:t xml:space="preserve"> describe pluralities of</w:t>
      </w:r>
      <w:r w:rsidR="000C3959">
        <w:rPr>
          <w:rFonts w:ascii="Times New Roman" w:eastAsia="Times New Roman" w:hAnsi="Times New Roman" w:cs="Times New Roman"/>
          <w:sz w:val="24"/>
          <w:szCs w:val="24"/>
          <w:lang w:val="en-GB" w:eastAsia="fr-FR"/>
        </w:rPr>
        <w:t xml:space="preserve"> objects </w:t>
      </w:r>
      <w:r>
        <w:rPr>
          <w:rFonts w:ascii="Times New Roman" w:eastAsia="Times New Roman" w:hAnsi="Times New Roman" w:cs="Times New Roman"/>
          <w:sz w:val="24"/>
          <w:szCs w:val="24"/>
          <w:lang w:val="en-GB" w:eastAsia="fr-FR"/>
        </w:rPr>
        <w:t xml:space="preserve">by </w:t>
      </w:r>
      <w:r w:rsidR="000C3959">
        <w:rPr>
          <w:rFonts w:ascii="Times New Roman" w:eastAsia="Times New Roman" w:hAnsi="Times New Roman" w:cs="Times New Roman"/>
          <w:sz w:val="24"/>
          <w:szCs w:val="24"/>
          <w:lang w:val="en-GB" w:eastAsia="fr-FR"/>
        </w:rPr>
        <w:t>involv</w:t>
      </w:r>
      <w:r w:rsidR="00541934">
        <w:rPr>
          <w:rFonts w:ascii="Times New Roman" w:eastAsia="Times New Roman" w:hAnsi="Times New Roman" w:cs="Times New Roman"/>
          <w:sz w:val="24"/>
          <w:szCs w:val="24"/>
          <w:lang w:val="en-GB" w:eastAsia="fr-FR"/>
        </w:rPr>
        <w:t>ing</w:t>
      </w:r>
      <w:r w:rsidR="000C3959">
        <w:rPr>
          <w:rFonts w:ascii="Times New Roman" w:eastAsia="Times New Roman" w:hAnsi="Times New Roman" w:cs="Times New Roman"/>
          <w:sz w:val="24"/>
          <w:szCs w:val="24"/>
          <w:lang w:val="en-GB" w:eastAsia="fr-FR"/>
        </w:rPr>
        <w:t xml:space="preserve"> different dimensions</w:t>
      </w:r>
      <w:r>
        <w:rPr>
          <w:rFonts w:ascii="Times New Roman" w:eastAsia="Times New Roman" w:hAnsi="Times New Roman" w:cs="Times New Roman"/>
          <w:sz w:val="24"/>
          <w:szCs w:val="24"/>
          <w:lang w:val="en-GB" w:eastAsia="fr-FR"/>
        </w:rPr>
        <w:t xml:space="preserve">, one of which is </w:t>
      </w:r>
      <w:r w:rsidR="000C3959">
        <w:rPr>
          <w:rFonts w:ascii="Times New Roman" w:eastAsia="Times New Roman" w:hAnsi="Times New Roman" w:cs="Times New Roman"/>
          <w:sz w:val="24"/>
          <w:szCs w:val="24"/>
          <w:lang w:val="en-GB" w:eastAsia="fr-FR"/>
        </w:rPr>
        <w:t>for</w:t>
      </w:r>
      <w:r>
        <w:rPr>
          <w:rFonts w:ascii="Times New Roman" w:eastAsia="Times New Roman" w:hAnsi="Times New Roman" w:cs="Times New Roman"/>
          <w:sz w:val="24"/>
          <w:szCs w:val="24"/>
          <w:lang w:val="en-GB" w:eastAsia="fr-FR"/>
        </w:rPr>
        <w:t>e</w:t>
      </w:r>
      <w:r w:rsidR="000C3959">
        <w:rPr>
          <w:rFonts w:ascii="Times New Roman" w:eastAsia="Times New Roman" w:hAnsi="Times New Roman" w:cs="Times New Roman"/>
          <w:sz w:val="24"/>
          <w:szCs w:val="24"/>
          <w:lang w:val="en-GB" w:eastAsia="fr-FR"/>
        </w:rPr>
        <w:t>ground</w:t>
      </w:r>
      <w:r>
        <w:rPr>
          <w:rFonts w:ascii="Times New Roman" w:eastAsia="Times New Roman" w:hAnsi="Times New Roman" w:cs="Times New Roman"/>
          <w:sz w:val="24"/>
          <w:szCs w:val="24"/>
          <w:lang w:val="en-GB" w:eastAsia="fr-FR"/>
        </w:rPr>
        <w:t xml:space="preserve">ed whereas </w:t>
      </w:r>
      <w:r>
        <w:rPr>
          <w:rFonts w:ascii="Times New Roman" w:eastAsia="Times New Roman" w:hAnsi="Times New Roman" w:cs="Times New Roman"/>
          <w:sz w:val="24"/>
          <w:szCs w:val="24"/>
          <w:lang w:val="en-GB" w:eastAsia="fr-FR"/>
        </w:rPr>
        <w:lastRenderedPageBreak/>
        <w:t>the other consists of</w:t>
      </w:r>
      <w:r w:rsidR="000C3959">
        <w:rPr>
          <w:rFonts w:ascii="Times New Roman" w:eastAsia="Times New Roman" w:hAnsi="Times New Roman" w:cs="Times New Roman"/>
          <w:sz w:val="24"/>
          <w:szCs w:val="24"/>
          <w:lang w:val="en-GB" w:eastAsia="fr-FR"/>
        </w:rPr>
        <w:t xml:space="preserve"> individual objects with their</w:t>
      </w:r>
      <w:r w:rsidR="000C3959" w:rsidRPr="000C3959">
        <w:rPr>
          <w:rFonts w:ascii="Times New Roman" w:eastAsia="Times New Roman" w:hAnsi="Times New Roman" w:cs="Times New Roman"/>
          <w:sz w:val="24"/>
          <w:szCs w:val="24"/>
          <w:lang w:val="en-GB" w:eastAsia="fr-FR"/>
        </w:rPr>
        <w:t xml:space="preserve"> </w:t>
      </w:r>
      <w:r w:rsidR="000C3959">
        <w:rPr>
          <w:rFonts w:ascii="Times New Roman" w:eastAsia="Times New Roman" w:hAnsi="Times New Roman" w:cs="Times New Roman"/>
          <w:sz w:val="24"/>
          <w:szCs w:val="24"/>
          <w:lang w:val="en-GB" w:eastAsia="fr-FR"/>
        </w:rPr>
        <w:t>shape and boundary</w:t>
      </w:r>
      <w:r>
        <w:rPr>
          <w:rFonts w:ascii="Times New Roman" w:eastAsia="Times New Roman" w:hAnsi="Times New Roman" w:cs="Times New Roman"/>
          <w:sz w:val="24"/>
          <w:szCs w:val="24"/>
          <w:lang w:val="en-GB" w:eastAsia="fr-FR"/>
        </w:rPr>
        <w:t>. The</w:t>
      </w:r>
      <w:r w:rsidR="000C3959">
        <w:rPr>
          <w:rFonts w:ascii="Times New Roman" w:eastAsia="Times New Roman" w:hAnsi="Times New Roman" w:cs="Times New Roman"/>
          <w:sz w:val="24"/>
          <w:szCs w:val="24"/>
          <w:lang w:val="en-GB" w:eastAsia="fr-FR"/>
        </w:rPr>
        <w:t xml:space="preserve"> for</w:t>
      </w:r>
      <w:r>
        <w:rPr>
          <w:rFonts w:ascii="Times New Roman" w:eastAsia="Times New Roman" w:hAnsi="Times New Roman" w:cs="Times New Roman"/>
          <w:sz w:val="24"/>
          <w:szCs w:val="24"/>
          <w:lang w:val="en-GB" w:eastAsia="fr-FR"/>
        </w:rPr>
        <w:t>e</w:t>
      </w:r>
      <w:r w:rsidR="000C3959">
        <w:rPr>
          <w:rFonts w:ascii="Times New Roman" w:eastAsia="Times New Roman" w:hAnsi="Times New Roman" w:cs="Times New Roman"/>
          <w:sz w:val="24"/>
          <w:szCs w:val="24"/>
          <w:lang w:val="en-GB" w:eastAsia="fr-FR"/>
        </w:rPr>
        <w:t xml:space="preserve">ground </w:t>
      </w:r>
      <w:r>
        <w:rPr>
          <w:rFonts w:ascii="Times New Roman" w:eastAsia="Times New Roman" w:hAnsi="Times New Roman" w:cs="Times New Roman"/>
          <w:sz w:val="24"/>
          <w:szCs w:val="24"/>
          <w:lang w:val="en-GB" w:eastAsia="fr-FR"/>
        </w:rPr>
        <w:t xml:space="preserve">involves </w:t>
      </w:r>
      <w:r w:rsidR="00541934">
        <w:rPr>
          <w:rFonts w:ascii="Times New Roman" w:eastAsia="Times New Roman" w:hAnsi="Times New Roman" w:cs="Times New Roman"/>
          <w:sz w:val="24"/>
          <w:szCs w:val="24"/>
          <w:lang w:val="en-GB" w:eastAsia="fr-FR"/>
        </w:rPr>
        <w:t xml:space="preserve">features of </w:t>
      </w:r>
      <w:r w:rsidR="000C3959">
        <w:rPr>
          <w:rFonts w:ascii="Times New Roman" w:eastAsia="Times New Roman" w:hAnsi="Times New Roman" w:cs="Times New Roman"/>
          <w:sz w:val="24"/>
          <w:szCs w:val="24"/>
          <w:lang w:val="en-GB" w:eastAsia="fr-FR"/>
        </w:rPr>
        <w:t xml:space="preserve">function, purpose, </w:t>
      </w:r>
      <w:r w:rsidR="00541934">
        <w:rPr>
          <w:rFonts w:ascii="Times New Roman" w:eastAsia="Times New Roman" w:hAnsi="Times New Roman" w:cs="Times New Roman"/>
          <w:sz w:val="24"/>
          <w:szCs w:val="24"/>
          <w:lang w:val="en-GB" w:eastAsia="fr-FR"/>
        </w:rPr>
        <w:t xml:space="preserve">and </w:t>
      </w:r>
      <w:r w:rsidR="000C3959">
        <w:rPr>
          <w:rFonts w:ascii="Times New Roman" w:eastAsia="Times New Roman" w:hAnsi="Times New Roman" w:cs="Times New Roman"/>
          <w:sz w:val="24"/>
          <w:szCs w:val="24"/>
          <w:lang w:val="en-GB" w:eastAsia="fr-FR"/>
        </w:rPr>
        <w:t xml:space="preserve">context, rather than </w:t>
      </w:r>
      <w:r w:rsidR="00541934">
        <w:rPr>
          <w:rFonts w:ascii="Times New Roman" w:eastAsia="Times New Roman" w:hAnsi="Times New Roman" w:cs="Times New Roman"/>
          <w:sz w:val="24"/>
          <w:szCs w:val="24"/>
          <w:lang w:val="en-GB" w:eastAsia="fr-FR"/>
        </w:rPr>
        <w:t>the features of individuals of that make their boundaries. It would be features of the former sort that would constitute the</w:t>
      </w:r>
      <w:r>
        <w:rPr>
          <w:rFonts w:ascii="Times New Roman" w:eastAsia="Times New Roman" w:hAnsi="Times New Roman" w:cs="Times New Roman"/>
          <w:sz w:val="24"/>
          <w:szCs w:val="24"/>
          <w:lang w:val="en-GB" w:eastAsia="fr-FR"/>
        </w:rPr>
        <w:t xml:space="preserve"> sort of homogeneity that defines the content of mass nouns</w:t>
      </w:r>
      <w:r w:rsidR="00541934">
        <w:rPr>
          <w:rFonts w:ascii="Times New Roman" w:eastAsia="Times New Roman" w:hAnsi="Times New Roman" w:cs="Times New Roman"/>
          <w:sz w:val="24"/>
          <w:szCs w:val="24"/>
          <w:lang w:val="en-GB" w:eastAsia="fr-FR"/>
        </w:rPr>
        <w:t xml:space="preserve">, and thus would be responsible for an intuitive contrast between </w:t>
      </w:r>
      <w:r w:rsidR="00541934" w:rsidRPr="00541934">
        <w:rPr>
          <w:rFonts w:ascii="Times New Roman" w:eastAsia="Times New Roman" w:hAnsi="Times New Roman" w:cs="Times New Roman"/>
          <w:i/>
          <w:iCs/>
          <w:sz w:val="24"/>
          <w:szCs w:val="24"/>
          <w:lang w:val="en-GB" w:eastAsia="fr-FR"/>
        </w:rPr>
        <w:t xml:space="preserve">faculty </w:t>
      </w:r>
      <w:r w:rsidR="00541934">
        <w:rPr>
          <w:rFonts w:ascii="Times New Roman" w:eastAsia="Times New Roman" w:hAnsi="Times New Roman" w:cs="Times New Roman"/>
          <w:sz w:val="24"/>
          <w:szCs w:val="24"/>
          <w:lang w:val="en-GB" w:eastAsia="fr-FR"/>
        </w:rPr>
        <w:t xml:space="preserve">and </w:t>
      </w:r>
      <w:r w:rsidR="00541934" w:rsidRPr="00541934">
        <w:rPr>
          <w:rFonts w:ascii="Times New Roman" w:eastAsia="Times New Roman" w:hAnsi="Times New Roman" w:cs="Times New Roman"/>
          <w:i/>
          <w:iCs/>
          <w:sz w:val="24"/>
          <w:szCs w:val="24"/>
          <w:lang w:val="en-GB" w:eastAsia="fr-FR"/>
        </w:rPr>
        <w:t>faculty members</w:t>
      </w:r>
      <w:r w:rsidR="00541934">
        <w:rPr>
          <w:rFonts w:ascii="Times New Roman" w:eastAsia="Times New Roman" w:hAnsi="Times New Roman" w:cs="Times New Roman"/>
          <w:sz w:val="24"/>
          <w:szCs w:val="24"/>
          <w:lang w:val="en-GB" w:eastAsia="fr-FR"/>
        </w:rPr>
        <w:t xml:space="preserve">, </w:t>
      </w:r>
      <w:r w:rsidR="00541934" w:rsidRPr="00541934">
        <w:rPr>
          <w:rFonts w:ascii="Times New Roman" w:eastAsia="Times New Roman" w:hAnsi="Times New Roman" w:cs="Times New Roman"/>
          <w:i/>
          <w:iCs/>
          <w:sz w:val="24"/>
          <w:szCs w:val="24"/>
          <w:lang w:val="en-GB" w:eastAsia="fr-FR"/>
        </w:rPr>
        <w:t>fruit</w:t>
      </w:r>
      <w:r w:rsidR="00541934">
        <w:rPr>
          <w:rFonts w:ascii="Times New Roman" w:eastAsia="Times New Roman" w:hAnsi="Times New Roman" w:cs="Times New Roman"/>
          <w:sz w:val="24"/>
          <w:szCs w:val="24"/>
          <w:lang w:val="en-GB" w:eastAsia="fr-FR"/>
        </w:rPr>
        <w:t xml:space="preserve"> and </w:t>
      </w:r>
      <w:r w:rsidR="00541934" w:rsidRPr="00541934">
        <w:rPr>
          <w:rFonts w:ascii="Times New Roman" w:eastAsia="Times New Roman" w:hAnsi="Times New Roman" w:cs="Times New Roman"/>
          <w:i/>
          <w:iCs/>
          <w:sz w:val="24"/>
          <w:szCs w:val="24"/>
          <w:lang w:val="en-GB" w:eastAsia="fr-FR"/>
        </w:rPr>
        <w:t>pieces of fruit</w:t>
      </w:r>
      <w:r w:rsidR="00541934">
        <w:rPr>
          <w:rFonts w:ascii="Times New Roman" w:eastAsia="Times New Roman" w:hAnsi="Times New Roman" w:cs="Times New Roman"/>
          <w:sz w:val="24"/>
          <w:szCs w:val="24"/>
          <w:lang w:val="en-GB" w:eastAsia="fr-FR"/>
        </w:rPr>
        <w:t xml:space="preserve"> etc.</w:t>
      </w:r>
      <w:r>
        <w:rPr>
          <w:rFonts w:ascii="Times New Roman" w:eastAsia="Times New Roman" w:hAnsi="Times New Roman" w:cs="Times New Roman"/>
          <w:sz w:val="24"/>
          <w:szCs w:val="24"/>
          <w:lang w:val="en-GB" w:eastAsia="fr-FR"/>
        </w:rPr>
        <w:t xml:space="preserve">  An account of that sort would not be available, though</w:t>
      </w:r>
      <w:r w:rsidR="0010573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for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w:t>
      </w:r>
      <w:r w:rsidR="0010573F">
        <w:rPr>
          <w:rFonts w:ascii="Times New Roman" w:eastAsia="Times New Roman" w:hAnsi="Times New Roman" w:cs="Times New Roman"/>
          <w:sz w:val="24"/>
          <w:szCs w:val="24"/>
          <w:lang w:val="en-GB" w:eastAsia="fr-FR"/>
        </w:rPr>
        <w:t>: the conceptual content of telic verbs describes events as having a boundary just as much as the corresponding nominalization</w:t>
      </w:r>
      <w:r>
        <w:rPr>
          <w:rFonts w:ascii="Times New Roman" w:eastAsia="Times New Roman" w:hAnsi="Times New Roman" w:cs="Times New Roman"/>
          <w:sz w:val="24"/>
          <w:szCs w:val="24"/>
          <w:lang w:val="en-GB" w:eastAsia="fr-FR"/>
        </w:rPr>
        <w:t>.</w:t>
      </w:r>
    </w:p>
    <w:p w:rsidR="003A560E" w:rsidRDefault="00DA7C1A" w:rsidP="006853E3">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10573F">
        <w:rPr>
          <w:rFonts w:ascii="Times New Roman" w:eastAsia="Times New Roman" w:hAnsi="Times New Roman" w:cs="Times New Roman"/>
          <w:sz w:val="24"/>
          <w:szCs w:val="24"/>
          <w:lang w:val="en-GB" w:eastAsia="fr-FR"/>
        </w:rPr>
        <w:t>Making use of the</w:t>
      </w:r>
      <w:r w:rsidR="00097C4D">
        <w:rPr>
          <w:rFonts w:ascii="Times New Roman" w:eastAsia="Times New Roman" w:hAnsi="Times New Roman" w:cs="Times New Roman"/>
          <w:sz w:val="24"/>
          <w:szCs w:val="24"/>
          <w:lang w:val="en-GB" w:eastAsia="fr-FR"/>
        </w:rPr>
        <w:t xml:space="preserve"> feature </w:t>
      </w:r>
      <w:r w:rsidR="00B64036">
        <w:rPr>
          <w:rFonts w:ascii="Times New Roman" w:eastAsia="Times New Roman" w:hAnsi="Times New Roman" w:cs="Times New Roman"/>
          <w:sz w:val="24"/>
          <w:szCs w:val="24"/>
          <w:lang w:val="en-GB" w:eastAsia="fr-FR"/>
        </w:rPr>
        <w:t>U</w:t>
      </w:r>
      <w:r w:rsidR="00097C4D">
        <w:rPr>
          <w:rFonts w:ascii="Times New Roman" w:eastAsia="Times New Roman" w:hAnsi="Times New Roman" w:cs="Times New Roman"/>
          <w:sz w:val="24"/>
          <w:szCs w:val="24"/>
          <w:lang w:val="en-GB" w:eastAsia="fr-FR"/>
        </w:rPr>
        <w:t xml:space="preserve">, </w:t>
      </w:r>
      <w:r w:rsidR="00A354C2">
        <w:rPr>
          <w:rFonts w:ascii="Times New Roman" w:eastAsia="Times New Roman" w:hAnsi="Times New Roman" w:cs="Times New Roman"/>
          <w:sz w:val="24"/>
          <w:szCs w:val="24"/>
          <w:lang w:val="en-GB" w:eastAsia="fr-FR"/>
        </w:rPr>
        <w:t>as a primitive feature</w:t>
      </w:r>
      <w:r w:rsidR="00097C4D">
        <w:rPr>
          <w:rFonts w:ascii="Times New Roman" w:eastAsia="Times New Roman" w:hAnsi="Times New Roman" w:cs="Times New Roman"/>
          <w:sz w:val="24"/>
          <w:szCs w:val="24"/>
          <w:lang w:val="en-GB" w:eastAsia="fr-FR"/>
        </w:rPr>
        <w:t xml:space="preserve"> of being a single entity</w:t>
      </w:r>
      <w:r w:rsidR="0010573F">
        <w:rPr>
          <w:rFonts w:ascii="Times New Roman" w:eastAsia="Times New Roman" w:hAnsi="Times New Roman" w:cs="Times New Roman"/>
          <w:sz w:val="24"/>
          <w:szCs w:val="24"/>
          <w:lang w:val="en-GB" w:eastAsia="fr-FR"/>
        </w:rPr>
        <w:t>, t</w:t>
      </w:r>
      <w:r>
        <w:rPr>
          <w:rFonts w:ascii="Times New Roman" w:eastAsia="Times New Roman" w:hAnsi="Times New Roman" w:cs="Times New Roman"/>
          <w:sz w:val="24"/>
          <w:szCs w:val="24"/>
          <w:lang w:val="en-GB" w:eastAsia="fr-FR"/>
        </w:rPr>
        <w:t xml:space="preserve">here are </w:t>
      </w:r>
      <w:r w:rsidR="00B64036">
        <w:rPr>
          <w:rFonts w:ascii="Times New Roman" w:eastAsia="Times New Roman" w:hAnsi="Times New Roman" w:cs="Times New Roman"/>
          <w:sz w:val="24"/>
          <w:szCs w:val="24"/>
          <w:lang w:val="en-GB" w:eastAsia="fr-FR"/>
        </w:rPr>
        <w:t>two options</w:t>
      </w:r>
      <w:r w:rsidR="000A0C87">
        <w:rPr>
          <w:rFonts w:ascii="Times New Roman" w:eastAsia="Times New Roman" w:hAnsi="Times New Roman" w:cs="Times New Roman"/>
          <w:sz w:val="24"/>
          <w:szCs w:val="24"/>
          <w:lang w:val="en-GB" w:eastAsia="fr-FR"/>
        </w:rPr>
        <w:t xml:space="preserve"> of how to make sense of grammar-based countability</w:t>
      </w:r>
      <w:r>
        <w:rPr>
          <w:rFonts w:ascii="Times New Roman" w:eastAsia="Times New Roman" w:hAnsi="Times New Roman" w:cs="Times New Roman"/>
          <w:sz w:val="24"/>
          <w:szCs w:val="24"/>
          <w:lang w:val="en-GB" w:eastAsia="fr-FR"/>
        </w:rPr>
        <w:t xml:space="preserve"> semantically</w:t>
      </w:r>
      <w:r w:rsidR="000A0C87">
        <w:rPr>
          <w:rFonts w:ascii="Times New Roman" w:eastAsia="Times New Roman" w:hAnsi="Times New Roman" w:cs="Times New Roman"/>
          <w:sz w:val="24"/>
          <w:szCs w:val="24"/>
          <w:lang w:val="en-GB" w:eastAsia="fr-FR"/>
        </w:rPr>
        <w:t>.</w:t>
      </w:r>
      <w:r w:rsidR="00A354C2">
        <w:rPr>
          <w:rFonts w:ascii="Times New Roman" w:hAnsi="Times New Roman" w:cs="Times New Roman"/>
          <w:sz w:val="24"/>
          <w:szCs w:val="24"/>
          <w:lang w:val="en-GB"/>
        </w:rPr>
        <w:t xml:space="preserve"> </w:t>
      </w:r>
      <w:r w:rsidR="003452B2" w:rsidRPr="004D13F3">
        <w:rPr>
          <w:rFonts w:ascii="Times New Roman" w:hAnsi="Times New Roman" w:cs="Times New Roman"/>
          <w:sz w:val="24"/>
          <w:szCs w:val="24"/>
          <w:lang w:val="en-US"/>
        </w:rPr>
        <w:t xml:space="preserve">One of them, pursued in </w:t>
      </w:r>
      <w:proofErr w:type="spellStart"/>
      <w:r w:rsidR="003452B2" w:rsidRPr="004D13F3">
        <w:rPr>
          <w:rFonts w:ascii="Times New Roman" w:hAnsi="Times New Roman" w:cs="Times New Roman"/>
          <w:sz w:val="24"/>
          <w:szCs w:val="24"/>
          <w:lang w:val="en-US"/>
        </w:rPr>
        <w:t>Moltmann</w:t>
      </w:r>
      <w:proofErr w:type="spellEnd"/>
      <w:r w:rsidR="003452B2" w:rsidRPr="004D13F3">
        <w:rPr>
          <w:rFonts w:ascii="Times New Roman" w:hAnsi="Times New Roman" w:cs="Times New Roman"/>
          <w:sz w:val="24"/>
          <w:szCs w:val="24"/>
          <w:lang w:val="en-US"/>
        </w:rPr>
        <w:t xml:space="preserve"> (2021), is based on a particular, </w:t>
      </w:r>
      <w:proofErr w:type="spellStart"/>
      <w:r w:rsidR="003452B2" w:rsidRPr="004D13F3">
        <w:rPr>
          <w:rFonts w:ascii="Times New Roman" w:hAnsi="Times New Roman" w:cs="Times New Roman"/>
          <w:sz w:val="24"/>
          <w:szCs w:val="24"/>
          <w:lang w:val="en-US"/>
        </w:rPr>
        <w:t>plenitudinous</w:t>
      </w:r>
      <w:proofErr w:type="spellEnd"/>
      <w:r w:rsidR="003452B2" w:rsidRPr="004D13F3">
        <w:rPr>
          <w:rFonts w:ascii="Times New Roman" w:hAnsi="Times New Roman" w:cs="Times New Roman"/>
          <w:sz w:val="24"/>
          <w:szCs w:val="24"/>
          <w:lang w:val="en-US"/>
        </w:rPr>
        <w:t xml:space="preserve"> ontological view: for any entity that is a single entity there is also one minimally different from it by not being a single entity (</w:t>
      </w:r>
      <w:r w:rsidR="00B93B72">
        <w:rPr>
          <w:rFonts w:ascii="Times New Roman" w:hAnsi="Times New Roman" w:cs="Times New Roman"/>
          <w:sz w:val="24"/>
          <w:szCs w:val="24"/>
          <w:lang w:val="en-US"/>
        </w:rPr>
        <w:t>by being described by</w:t>
      </w:r>
      <w:r w:rsidR="00A354C2">
        <w:rPr>
          <w:rFonts w:ascii="Times New Roman" w:hAnsi="Times New Roman" w:cs="Times New Roman"/>
          <w:sz w:val="24"/>
          <w:szCs w:val="24"/>
          <w:lang w:val="en-US"/>
        </w:rPr>
        <w:t xml:space="preserve"> </w:t>
      </w:r>
      <w:r w:rsidR="003452B2" w:rsidRPr="004D13F3">
        <w:rPr>
          <w:rFonts w:ascii="Times New Roman" w:hAnsi="Times New Roman" w:cs="Times New Roman"/>
          <w:sz w:val="24"/>
          <w:szCs w:val="24"/>
          <w:lang w:val="en-US"/>
        </w:rPr>
        <w:t xml:space="preserve">a non-count expression). In that ontology, what is described as ‘the loaf of bread’ and ‘the (same) bread’ would be different entities, as would be ‘the portion of rice’ and ‘the (same) rice’, and an event described by a verb and an event described </w:t>
      </w:r>
      <w:r w:rsidR="00B93B72">
        <w:rPr>
          <w:rFonts w:ascii="Times New Roman" w:hAnsi="Times New Roman" w:cs="Times New Roman"/>
          <w:sz w:val="24"/>
          <w:szCs w:val="24"/>
          <w:lang w:val="en-US"/>
        </w:rPr>
        <w:t xml:space="preserve">by </w:t>
      </w:r>
      <w:r w:rsidR="003452B2" w:rsidRPr="00B93B72">
        <w:rPr>
          <w:rFonts w:ascii="Times New Roman" w:hAnsi="Times New Roman" w:cs="Times New Roman"/>
          <w:i/>
          <w:iCs/>
          <w:sz w:val="24"/>
          <w:szCs w:val="24"/>
          <w:lang w:val="en-US"/>
        </w:rPr>
        <w:t xml:space="preserve">time </w:t>
      </w:r>
      <w:r w:rsidR="003452B2" w:rsidRPr="004D13F3">
        <w:rPr>
          <w:rFonts w:ascii="Times New Roman" w:hAnsi="Times New Roman" w:cs="Times New Roman"/>
          <w:sz w:val="24"/>
          <w:szCs w:val="24"/>
          <w:lang w:val="en-US"/>
        </w:rPr>
        <w:t>+ verb</w:t>
      </w:r>
      <w:r w:rsidR="00B93B72">
        <w:rPr>
          <w:rFonts w:ascii="Times New Roman" w:hAnsi="Times New Roman" w:cs="Times New Roman"/>
          <w:sz w:val="24"/>
          <w:szCs w:val="24"/>
          <w:lang w:val="en-US"/>
        </w:rPr>
        <w:t xml:space="preserve"> would be different as well</w:t>
      </w:r>
      <w:r w:rsidR="003452B2" w:rsidRPr="004D13F3">
        <w:rPr>
          <w:rFonts w:ascii="Times New Roman" w:hAnsi="Times New Roman" w:cs="Times New Roman"/>
          <w:sz w:val="24"/>
          <w:szCs w:val="24"/>
          <w:lang w:val="en-US"/>
        </w:rPr>
        <w:t>. Using a count noun, classifier, or lexical item conveying unity means selecting a unified whole, rather than its non-single correlate.</w:t>
      </w:r>
    </w:p>
    <w:p w:rsidR="006853E3" w:rsidRDefault="003A560E" w:rsidP="006853E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52B2" w:rsidRPr="004D13F3">
        <w:rPr>
          <w:rFonts w:ascii="Times New Roman" w:hAnsi="Times New Roman" w:cs="Times New Roman"/>
          <w:sz w:val="24"/>
          <w:szCs w:val="24"/>
          <w:lang w:val="en-US"/>
        </w:rPr>
        <w:t xml:space="preserve">   A less ontologically involving option is to make </w:t>
      </w:r>
      <w:r w:rsidR="00B93B72">
        <w:rPr>
          <w:rFonts w:ascii="Times New Roman" w:hAnsi="Times New Roman" w:cs="Times New Roman"/>
          <w:sz w:val="24"/>
          <w:szCs w:val="24"/>
          <w:lang w:val="en-US"/>
        </w:rPr>
        <w:t xml:space="preserve">use of a particular kind of </w:t>
      </w:r>
      <w:proofErr w:type="gramStart"/>
      <w:r w:rsidR="00B93B72">
        <w:rPr>
          <w:rFonts w:ascii="Times New Roman" w:hAnsi="Times New Roman" w:cs="Times New Roman"/>
          <w:sz w:val="24"/>
          <w:szCs w:val="24"/>
          <w:lang w:val="en-US"/>
        </w:rPr>
        <w:t xml:space="preserve">representation </w:t>
      </w:r>
      <w:r w:rsidR="003452B2" w:rsidRPr="004D13F3">
        <w:rPr>
          <w:rFonts w:ascii="Times New Roman" w:hAnsi="Times New Roman" w:cs="Times New Roman"/>
          <w:sz w:val="24"/>
          <w:szCs w:val="24"/>
          <w:lang w:val="en-US"/>
        </w:rPr>
        <w:t xml:space="preserve"> that</w:t>
      </w:r>
      <w:proofErr w:type="gramEnd"/>
      <w:r w:rsidR="003452B2" w:rsidRPr="004D13F3">
        <w:rPr>
          <w:rFonts w:ascii="Times New Roman" w:hAnsi="Times New Roman" w:cs="Times New Roman"/>
          <w:sz w:val="24"/>
          <w:szCs w:val="24"/>
          <w:lang w:val="en-US"/>
        </w:rPr>
        <w:t xml:space="preserve"> keep</w:t>
      </w:r>
      <w:r w:rsidR="00B93B72">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 exactly track of the information </w:t>
      </w:r>
      <w:r w:rsidR="00B93B72">
        <w:rPr>
          <w:rFonts w:ascii="Times New Roman" w:hAnsi="Times New Roman" w:cs="Times New Roman"/>
          <w:sz w:val="24"/>
          <w:szCs w:val="24"/>
          <w:lang w:val="en-US"/>
        </w:rPr>
        <w:t xml:space="preserve">that is given </w:t>
      </w:r>
      <w:r w:rsidR="003452B2" w:rsidRPr="004D13F3">
        <w:rPr>
          <w:rFonts w:ascii="Times New Roman" w:hAnsi="Times New Roman" w:cs="Times New Roman"/>
          <w:sz w:val="24"/>
          <w:szCs w:val="24"/>
          <w:lang w:val="en-US"/>
        </w:rPr>
        <w:t xml:space="preserve">about an entity, </w:t>
      </w:r>
      <w:r>
        <w:rPr>
          <w:rFonts w:ascii="Times New Roman" w:hAnsi="Times New Roman" w:cs="Times New Roman"/>
          <w:sz w:val="24"/>
          <w:szCs w:val="24"/>
          <w:lang w:val="en-US"/>
        </w:rPr>
        <w:t xml:space="preserve">in </w:t>
      </w:r>
      <w:r w:rsidR="003452B2" w:rsidRPr="004D13F3">
        <w:rPr>
          <w:rFonts w:ascii="Times New Roman" w:hAnsi="Times New Roman" w:cs="Times New Roman"/>
          <w:sz w:val="24"/>
          <w:szCs w:val="24"/>
          <w:lang w:val="en-US"/>
        </w:rPr>
        <w:t>particular regarding whether an entity has the feature U of being a single thing.</w:t>
      </w:r>
      <w:r w:rsidR="00B93B72">
        <w:rPr>
          <w:rFonts w:ascii="Times New Roman" w:hAnsi="Times New Roman" w:cs="Times New Roman"/>
          <w:sz w:val="24"/>
          <w:szCs w:val="24"/>
          <w:lang w:val="en-US"/>
        </w:rPr>
        <w:t xml:space="preserve"> Let’s say that such a representation consists in a situation (or situation type) </w:t>
      </w:r>
      <w:r w:rsidR="00B93B72" w:rsidRPr="00B93B72">
        <w:rPr>
          <w:rFonts w:ascii="Times New Roman" w:hAnsi="Times New Roman" w:cs="Times New Roman"/>
          <w:i/>
          <w:iCs/>
          <w:sz w:val="24"/>
          <w:szCs w:val="24"/>
          <w:lang w:val="en-US"/>
        </w:rPr>
        <w:t>s</w:t>
      </w:r>
      <w:r w:rsidR="003452B2" w:rsidRPr="00B93B72">
        <w:rPr>
          <w:rFonts w:ascii="Times New Roman" w:hAnsi="Times New Roman" w:cs="Times New Roman"/>
          <w:i/>
          <w:iCs/>
          <w:sz w:val="24"/>
          <w:szCs w:val="24"/>
          <w:lang w:val="en-US"/>
        </w:rPr>
        <w:t xml:space="preserve"> </w:t>
      </w:r>
      <w:r w:rsidR="00B93B72">
        <w:rPr>
          <w:rFonts w:ascii="Times New Roman" w:hAnsi="Times New Roman" w:cs="Times New Roman"/>
          <w:sz w:val="24"/>
          <w:szCs w:val="24"/>
          <w:lang w:val="en-US"/>
        </w:rPr>
        <w:t xml:space="preserve">which represents the referent of an NP </w:t>
      </w:r>
      <w:r w:rsidR="003452B2" w:rsidRPr="004D13F3">
        <w:rPr>
          <w:rFonts w:ascii="Times New Roman" w:hAnsi="Times New Roman" w:cs="Times New Roman"/>
          <w:sz w:val="24"/>
          <w:szCs w:val="24"/>
          <w:lang w:val="en-US"/>
        </w:rPr>
        <w:t xml:space="preserve">either as having U or not, depending on whether the </w:t>
      </w:r>
      <w:r w:rsidR="00B93B72">
        <w:rPr>
          <w:rFonts w:ascii="Times New Roman" w:hAnsi="Times New Roman" w:cs="Times New Roman"/>
          <w:sz w:val="24"/>
          <w:szCs w:val="24"/>
          <w:lang w:val="en-US"/>
        </w:rPr>
        <w:t>N</w:t>
      </w:r>
      <w:r w:rsidR="003452B2" w:rsidRPr="004D13F3">
        <w:rPr>
          <w:rFonts w:ascii="Times New Roman" w:hAnsi="Times New Roman" w:cs="Times New Roman"/>
          <w:sz w:val="24"/>
          <w:szCs w:val="24"/>
          <w:lang w:val="en-US"/>
        </w:rPr>
        <w:t xml:space="preserve">P involves a classifier, a singular count noun or specific lexical expressions conveying countability. </w:t>
      </w:r>
      <w:r w:rsidR="00B93B72">
        <w:rPr>
          <w:rFonts w:ascii="Times New Roman" w:hAnsi="Times New Roman" w:cs="Times New Roman"/>
          <w:sz w:val="24"/>
          <w:szCs w:val="24"/>
          <w:lang w:val="en-US"/>
        </w:rPr>
        <w:t>Predicates like number words will then apply not just to an entity, but to an entity x relative to a situation s, the pair &lt;x, s&gt;. On that</w:t>
      </w:r>
      <w:r w:rsidR="003452B2" w:rsidRPr="004D13F3">
        <w:rPr>
          <w:rFonts w:ascii="Times New Roman" w:hAnsi="Times New Roman" w:cs="Times New Roman"/>
          <w:sz w:val="24"/>
          <w:szCs w:val="24"/>
          <w:lang w:val="en-US"/>
        </w:rPr>
        <w:t xml:space="preserve"> view, roughly, (singular) </w:t>
      </w:r>
      <w:r w:rsidR="003452B2" w:rsidRPr="00B93B72">
        <w:rPr>
          <w:rFonts w:ascii="Times New Roman" w:hAnsi="Times New Roman" w:cs="Times New Roman"/>
          <w:i/>
          <w:iCs/>
          <w:sz w:val="24"/>
          <w:szCs w:val="24"/>
          <w:lang w:val="en-US"/>
        </w:rPr>
        <w:t>time</w:t>
      </w:r>
      <w:r w:rsidR="003452B2" w:rsidRPr="004D13F3">
        <w:rPr>
          <w:rFonts w:ascii="Times New Roman" w:hAnsi="Times New Roman" w:cs="Times New Roman"/>
          <w:sz w:val="24"/>
          <w:szCs w:val="24"/>
          <w:lang w:val="en-US"/>
        </w:rPr>
        <w:t xml:space="preserve"> </w:t>
      </w:r>
      <w:r w:rsidR="00B93B72">
        <w:rPr>
          <w:rFonts w:ascii="Times New Roman" w:hAnsi="Times New Roman" w:cs="Times New Roman"/>
          <w:sz w:val="24"/>
          <w:szCs w:val="24"/>
          <w:lang w:val="en-US"/>
        </w:rPr>
        <w:t xml:space="preserve">would </w:t>
      </w:r>
      <w:r w:rsidR="003452B2" w:rsidRPr="004D13F3">
        <w:rPr>
          <w:rFonts w:ascii="Times New Roman" w:hAnsi="Times New Roman" w:cs="Times New Roman"/>
          <w:sz w:val="24"/>
          <w:szCs w:val="24"/>
          <w:lang w:val="en-US"/>
        </w:rPr>
        <w:t>denote a (partial) unit-introducing function, mapping a</w:t>
      </w:r>
      <w:r w:rsidR="00A1724B">
        <w:rPr>
          <w:rFonts w:ascii="Times New Roman" w:hAnsi="Times New Roman" w:cs="Times New Roman"/>
          <w:sz w:val="24"/>
          <w:szCs w:val="24"/>
          <w:lang w:val="en-US"/>
        </w:rPr>
        <w:t xml:space="preserve">n </w:t>
      </w:r>
      <w:r w:rsidR="003452B2" w:rsidRPr="004D13F3">
        <w:rPr>
          <w:rFonts w:ascii="Times New Roman" w:hAnsi="Times New Roman" w:cs="Times New Roman"/>
          <w:sz w:val="24"/>
          <w:szCs w:val="24"/>
          <w:lang w:val="en-US"/>
        </w:rPr>
        <w:t xml:space="preserve">event e and a situation </w:t>
      </w:r>
      <w:r w:rsidR="00B93B72">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 to a pair &lt;e, </w:t>
      </w:r>
      <w:r w:rsidR="00A1724B">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&gt; as follows: </w:t>
      </w:r>
    </w:p>
    <w:p w:rsidR="006853E3" w:rsidRDefault="006853E3" w:rsidP="003452B2">
      <w:pPr>
        <w:spacing w:after="0" w:line="360" w:lineRule="auto"/>
        <w:rPr>
          <w:rFonts w:ascii="Times New Roman" w:hAnsi="Times New Roman" w:cs="Times New Roman"/>
          <w:sz w:val="24"/>
          <w:szCs w:val="24"/>
          <w:lang w:val="en-US"/>
        </w:rPr>
      </w:pPr>
    </w:p>
    <w:p w:rsidR="00A1724B" w:rsidRDefault="003452B2" w:rsidP="003452B2">
      <w:pPr>
        <w:spacing w:after="0" w:line="360" w:lineRule="auto"/>
        <w:rPr>
          <w:rFonts w:ascii="Times New Roman" w:hAnsi="Times New Roman" w:cs="Times New Roman"/>
          <w:sz w:val="24"/>
          <w:szCs w:val="24"/>
          <w:lang w:val="en-US"/>
        </w:rPr>
      </w:pPr>
      <w:r w:rsidRPr="004D13F3">
        <w:rPr>
          <w:rFonts w:ascii="Times New Roman" w:hAnsi="Times New Roman" w:cs="Times New Roman"/>
          <w:sz w:val="24"/>
          <w:szCs w:val="24"/>
          <w:lang w:val="en-US"/>
        </w:rPr>
        <w:t>(</w:t>
      </w:r>
      <w:r w:rsidR="001507D0">
        <w:rPr>
          <w:rFonts w:ascii="Times New Roman" w:hAnsi="Times New Roman" w:cs="Times New Roman"/>
          <w:sz w:val="24"/>
          <w:szCs w:val="24"/>
          <w:lang w:val="en-US"/>
        </w:rPr>
        <w:t>35</w:t>
      </w:r>
      <w:r w:rsidRPr="004D13F3">
        <w:rPr>
          <w:rFonts w:ascii="Times New Roman" w:hAnsi="Times New Roman" w:cs="Times New Roman"/>
          <w:sz w:val="24"/>
          <w:szCs w:val="24"/>
          <w:lang w:val="en-US"/>
        </w:rPr>
        <w:t>) [</w:t>
      </w:r>
      <w:r w:rsidRPr="00A1724B">
        <w:rPr>
          <w:rFonts w:ascii="Times New Roman" w:hAnsi="Times New Roman" w:cs="Times New Roman"/>
          <w:i/>
          <w:iCs/>
          <w:sz w:val="24"/>
          <w:szCs w:val="24"/>
          <w:lang w:val="en-US"/>
        </w:rPr>
        <w:t>time</w:t>
      </w:r>
      <w:r w:rsidRPr="004D13F3">
        <w:rPr>
          <w:rFonts w:ascii="Times New Roman" w:hAnsi="Times New Roman" w:cs="Times New Roman"/>
          <w:sz w:val="24"/>
          <w:szCs w:val="24"/>
          <w:lang w:val="en-US"/>
        </w:rPr>
        <w:t>](e</w:t>
      </w:r>
      <w:r w:rsidR="00A1724B">
        <w:rPr>
          <w:rFonts w:ascii="Times New Roman" w:hAnsi="Times New Roman" w:cs="Times New Roman"/>
          <w:sz w:val="24"/>
          <w:szCs w:val="24"/>
          <w:lang w:val="en-US"/>
        </w:rPr>
        <w:t>)</w:t>
      </w:r>
      <w:r w:rsidRPr="004D13F3">
        <w:rPr>
          <w:rFonts w:ascii="Times New Roman" w:hAnsi="Times New Roman" w:cs="Times New Roman"/>
          <w:sz w:val="24"/>
          <w:szCs w:val="24"/>
          <w:lang w:val="en-US"/>
        </w:rPr>
        <w:t xml:space="preserve">= &lt;e, </w:t>
      </w:r>
      <w:r w:rsidR="00A1724B">
        <w:rPr>
          <w:rFonts w:ascii="Times New Roman" w:hAnsi="Times New Roman" w:cs="Times New Roman"/>
          <w:sz w:val="24"/>
          <w:szCs w:val="24"/>
          <w:lang w:val="en-US"/>
        </w:rPr>
        <w:t>s</w:t>
      </w:r>
      <w:r w:rsidRPr="004D13F3">
        <w:rPr>
          <w:rFonts w:ascii="Times New Roman" w:hAnsi="Times New Roman" w:cs="Times New Roman"/>
          <w:sz w:val="24"/>
          <w:szCs w:val="24"/>
          <w:lang w:val="en-US"/>
        </w:rPr>
        <w:t>&gt;, where S’ = {</w:t>
      </w:r>
      <w:r w:rsidR="00A1724B">
        <w:rPr>
          <w:rFonts w:ascii="Times New Roman" w:hAnsi="Times New Roman" w:cs="Times New Roman"/>
          <w:sz w:val="24"/>
          <w:szCs w:val="24"/>
          <w:lang w:val="en-US"/>
        </w:rPr>
        <w:t xml:space="preserve">s </w:t>
      </w:r>
      <w:r w:rsidRPr="004D13F3">
        <w:rPr>
          <w:rFonts w:ascii="Times New Roman" w:hAnsi="Times New Roman" w:cs="Times New Roman"/>
          <w:sz w:val="24"/>
          <w:szCs w:val="24"/>
          <w:lang w:val="en-US"/>
        </w:rPr>
        <w:t xml:space="preserve">| </w:t>
      </w:r>
      <w:r w:rsidR="00A1724B">
        <w:rPr>
          <w:rFonts w:ascii="Times New Roman" w:hAnsi="Times New Roman" w:cs="Times New Roman"/>
          <w:sz w:val="24"/>
          <w:szCs w:val="24"/>
          <w:lang w:val="en-US"/>
        </w:rPr>
        <w:t>s</w:t>
      </w:r>
      <w:r w:rsidR="00A1724B">
        <w:rPr>
          <w:rFonts w:ascii="Times New Roman" w:hAnsi="Times New Roman" w:cs="Times New Roman"/>
          <w:sz w:val="24"/>
          <w:szCs w:val="24"/>
          <w:lang w:val="en-US"/>
        </w:rPr>
        <w:sym w:font="Symbol" w:char="F0FA"/>
      </w:r>
      <w:r w:rsidR="00A1724B">
        <w:rPr>
          <w:rFonts w:ascii="Times New Roman" w:hAnsi="Times New Roman" w:cs="Times New Roman"/>
          <w:sz w:val="24"/>
          <w:szCs w:val="24"/>
          <w:lang w:val="en-US"/>
        </w:rPr>
        <w:sym w:font="Symbol" w:char="F0FA"/>
      </w:r>
      <w:r w:rsidR="00A1724B">
        <w:rPr>
          <w:rFonts w:ascii="Times New Roman" w:hAnsi="Times New Roman" w:cs="Times New Roman"/>
          <w:sz w:val="24"/>
          <w:szCs w:val="24"/>
          <w:lang w:val="en-US"/>
        </w:rPr>
        <w:t>- &lt;U, e&gt;</w:t>
      </w:r>
      <w:r w:rsidRPr="004D13F3">
        <w:rPr>
          <w:rFonts w:ascii="Times New Roman" w:hAnsi="Times New Roman" w:cs="Times New Roman"/>
          <w:sz w:val="24"/>
          <w:szCs w:val="24"/>
          <w:lang w:val="en-US"/>
        </w:rPr>
        <w:t>}, if e is bounded, maximally continuous</w:t>
      </w:r>
      <w:r w:rsidR="00A1724B">
        <w:rPr>
          <w:rFonts w:ascii="Times New Roman" w:hAnsi="Times New Roman" w:cs="Times New Roman"/>
          <w:sz w:val="24"/>
          <w:szCs w:val="24"/>
          <w:lang w:val="en-US"/>
        </w:rPr>
        <w:t xml:space="preserve"> in </w:t>
      </w:r>
    </w:p>
    <w:p w:rsidR="006853E3" w:rsidRDefault="00A1724B" w:rsidP="003452B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time</w:t>
      </w:r>
      <w:r w:rsidR="003452B2" w:rsidRPr="004D13F3">
        <w:rPr>
          <w:rFonts w:ascii="Times New Roman" w:hAnsi="Times New Roman" w:cs="Times New Roman"/>
          <w:sz w:val="24"/>
          <w:szCs w:val="24"/>
          <w:lang w:val="en-US"/>
        </w:rPr>
        <w:t xml:space="preserve"> or connected to a</w:t>
      </w:r>
      <w:r>
        <w:rPr>
          <w:rFonts w:ascii="Times New Roman" w:hAnsi="Times New Roman" w:cs="Times New Roman"/>
          <w:sz w:val="24"/>
          <w:szCs w:val="24"/>
          <w:lang w:val="en-US"/>
        </w:rPr>
        <w:t xml:space="preserve"> conte</w:t>
      </w:r>
      <w:r w:rsidR="005C4F49">
        <w:rPr>
          <w:rFonts w:ascii="Times New Roman" w:hAnsi="Times New Roman" w:cs="Times New Roman"/>
          <w:sz w:val="24"/>
          <w:szCs w:val="24"/>
          <w:lang w:val="en-US"/>
        </w:rPr>
        <w:t>x</w:t>
      </w:r>
      <w:r>
        <w:rPr>
          <w:rFonts w:ascii="Times New Roman" w:hAnsi="Times New Roman" w:cs="Times New Roman"/>
          <w:sz w:val="24"/>
          <w:szCs w:val="24"/>
          <w:lang w:val="en-US"/>
        </w:rPr>
        <w:t>tually given</w:t>
      </w:r>
      <w:r w:rsidR="003452B2" w:rsidRPr="004D13F3">
        <w:rPr>
          <w:rFonts w:ascii="Times New Roman" w:hAnsi="Times New Roman" w:cs="Times New Roman"/>
          <w:sz w:val="24"/>
          <w:szCs w:val="24"/>
          <w:lang w:val="en-US"/>
        </w:rPr>
        <w:t xml:space="preserve"> occasion</w:t>
      </w:r>
      <w:r>
        <w:rPr>
          <w:rFonts w:ascii="Times New Roman" w:hAnsi="Times New Roman" w:cs="Times New Roman"/>
          <w:sz w:val="24"/>
          <w:szCs w:val="24"/>
          <w:lang w:val="en-US"/>
        </w:rPr>
        <w:t>.</w:t>
      </w:r>
      <w:r w:rsidR="003452B2" w:rsidRPr="004D13F3">
        <w:rPr>
          <w:rFonts w:ascii="Times New Roman" w:hAnsi="Times New Roman" w:cs="Times New Roman"/>
          <w:sz w:val="24"/>
          <w:szCs w:val="24"/>
          <w:lang w:val="en-US"/>
        </w:rPr>
        <w:t xml:space="preserve"> </w:t>
      </w:r>
    </w:p>
    <w:p w:rsidR="006853E3" w:rsidRDefault="006853E3" w:rsidP="003452B2">
      <w:pPr>
        <w:spacing w:after="0" w:line="360" w:lineRule="auto"/>
        <w:rPr>
          <w:rFonts w:ascii="Times New Roman" w:hAnsi="Times New Roman" w:cs="Times New Roman"/>
          <w:sz w:val="24"/>
          <w:szCs w:val="24"/>
          <w:lang w:val="en-US"/>
        </w:rPr>
      </w:pPr>
    </w:p>
    <w:p w:rsidR="006633A1" w:rsidRDefault="003452B2" w:rsidP="005C4F49">
      <w:pPr>
        <w:spacing w:after="0" w:line="360" w:lineRule="auto"/>
        <w:rPr>
          <w:rFonts w:ascii="Times New Roman" w:eastAsia="Times New Roman" w:hAnsi="Times New Roman" w:cs="Times New Roman"/>
          <w:sz w:val="24"/>
          <w:szCs w:val="24"/>
          <w:lang w:val="en-GB" w:eastAsia="fr-FR"/>
        </w:rPr>
      </w:pPr>
      <w:r w:rsidRPr="004D13F3">
        <w:rPr>
          <w:rFonts w:ascii="Times New Roman" w:hAnsi="Times New Roman" w:cs="Times New Roman"/>
          <w:sz w:val="24"/>
          <w:szCs w:val="24"/>
          <w:lang w:val="en-US"/>
        </w:rPr>
        <w:t xml:space="preserve">Here &lt; is a part-of relation and </w:t>
      </w:r>
      <w:r w:rsidR="00A1724B">
        <w:rPr>
          <w:rFonts w:ascii="Times New Roman" w:hAnsi="Times New Roman" w:cs="Times New Roman"/>
          <w:sz w:val="24"/>
          <w:szCs w:val="24"/>
          <w:lang w:val="en-US"/>
        </w:rPr>
        <w:sym w:font="Symbol" w:char="F0FA"/>
      </w:r>
      <w:r w:rsidR="00865573">
        <w:rPr>
          <w:rFonts w:ascii="Times New Roman" w:hAnsi="Times New Roman" w:cs="Times New Roman"/>
          <w:sz w:val="24"/>
          <w:szCs w:val="24"/>
          <w:lang w:val="en-US"/>
        </w:rPr>
        <w:sym w:font="Symbol" w:char="F0EF"/>
      </w:r>
      <w:proofErr w:type="gramStart"/>
      <w:r w:rsidR="00865573">
        <w:rPr>
          <w:rFonts w:ascii="Times New Roman" w:hAnsi="Times New Roman" w:cs="Times New Roman"/>
          <w:sz w:val="24"/>
          <w:szCs w:val="24"/>
          <w:lang w:val="en-US"/>
        </w:rPr>
        <w:t>-</w:t>
      </w:r>
      <w:r w:rsidR="00A1724B">
        <w:rPr>
          <w:rFonts w:ascii="Times New Roman" w:hAnsi="Times New Roman" w:cs="Times New Roman"/>
          <w:sz w:val="24"/>
          <w:szCs w:val="24"/>
          <w:lang w:val="en-US"/>
        </w:rPr>
        <w:t xml:space="preserve"> </w:t>
      </w:r>
      <w:r w:rsidRPr="004D13F3">
        <w:rPr>
          <w:rFonts w:ascii="Times New Roman" w:hAnsi="Times New Roman" w:cs="Times New Roman"/>
          <w:sz w:val="24"/>
          <w:szCs w:val="24"/>
          <w:lang w:val="en-US"/>
        </w:rPr>
        <w:t xml:space="preserve"> is</w:t>
      </w:r>
      <w:proofErr w:type="gramEnd"/>
      <w:r w:rsidRPr="004D13F3">
        <w:rPr>
          <w:rFonts w:ascii="Times New Roman" w:hAnsi="Times New Roman" w:cs="Times New Roman"/>
          <w:sz w:val="24"/>
          <w:szCs w:val="24"/>
          <w:lang w:val="en-US"/>
        </w:rPr>
        <w:t xml:space="preserve"> the relation of exact truthmaking of Fine (2017), which captures the relation of a situation representing exactly the content of a sentence</w:t>
      </w:r>
      <w:r w:rsidR="00A1724B">
        <w:rPr>
          <w:rFonts w:ascii="Times New Roman" w:hAnsi="Times New Roman" w:cs="Times New Roman"/>
          <w:sz w:val="24"/>
          <w:szCs w:val="24"/>
          <w:lang w:val="en-US"/>
        </w:rPr>
        <w:t xml:space="preserve"> or structured proposition &lt;U, e&gt;</w:t>
      </w:r>
      <w:r w:rsidR="005C4F49">
        <w:rPr>
          <w:rFonts w:ascii="Times New Roman" w:hAnsi="Times New Roman" w:cs="Times New Roman"/>
          <w:sz w:val="24"/>
          <w:szCs w:val="24"/>
          <w:lang w:val="en-US"/>
        </w:rPr>
        <w:t xml:space="preserve"> </w:t>
      </w:r>
      <w:r w:rsidR="005C4F49">
        <w:rPr>
          <w:rFonts w:ascii="Times New Roman" w:eastAsia="Times New Roman" w:hAnsi="Times New Roman" w:cs="Times New Roman"/>
          <w:sz w:val="24"/>
          <w:szCs w:val="24"/>
          <w:lang w:val="en-GB" w:eastAsia="fr-FR"/>
        </w:rPr>
        <w:t>(that is s</w:t>
      </w:r>
      <w:r w:rsidR="00865573">
        <w:rPr>
          <w:rFonts w:ascii="Times New Roman" w:hAnsi="Times New Roman" w:cs="Times New Roman"/>
          <w:sz w:val="24"/>
          <w:szCs w:val="24"/>
          <w:lang w:val="en-US"/>
        </w:rPr>
        <w:sym w:font="Symbol" w:char="F0FA"/>
      </w:r>
      <w:r w:rsidR="00865573">
        <w:rPr>
          <w:rFonts w:ascii="Times New Roman" w:hAnsi="Times New Roman" w:cs="Times New Roman"/>
          <w:sz w:val="24"/>
          <w:szCs w:val="24"/>
          <w:lang w:val="en-US"/>
        </w:rPr>
        <w:sym w:font="Symbol" w:char="F0EF"/>
      </w:r>
      <w:r w:rsidR="00865573">
        <w:rPr>
          <w:rFonts w:ascii="Times New Roman" w:hAnsi="Times New Roman" w:cs="Times New Roman"/>
          <w:sz w:val="24"/>
          <w:szCs w:val="24"/>
          <w:lang w:val="en-US"/>
        </w:rPr>
        <w:t xml:space="preserve">-  </w:t>
      </w:r>
      <w:r w:rsidR="005C4F49">
        <w:rPr>
          <w:rFonts w:ascii="Times New Roman" w:eastAsia="Times New Roman" w:hAnsi="Times New Roman" w:cs="Times New Roman"/>
          <w:sz w:val="24"/>
          <w:szCs w:val="24"/>
          <w:lang w:val="en-GB" w:eastAsia="fr-FR"/>
        </w:rPr>
        <w:t>p</w:t>
      </w:r>
      <w:r w:rsidR="005C4F49">
        <w:rPr>
          <w:rFonts w:ascii="Times New Roman" w:eastAsia="Times New Roman" w:hAnsi="Times New Roman" w:cs="Times New Roman"/>
          <w:sz w:val="24"/>
          <w:szCs w:val="24"/>
          <w:lang w:val="en-GB" w:eastAsia="fr-FR"/>
        </w:rPr>
        <w:t xml:space="preserve"> just in case </w:t>
      </w:r>
      <w:r w:rsidR="005C4F49">
        <w:rPr>
          <w:rFonts w:ascii="Times New Roman" w:eastAsia="Times New Roman" w:hAnsi="Times New Roman" w:cs="Times New Roman"/>
          <w:sz w:val="24"/>
          <w:szCs w:val="24"/>
          <w:lang w:val="en-GB" w:eastAsia="fr-FR"/>
        </w:rPr>
        <w:t xml:space="preserve">s </w:t>
      </w:r>
      <w:r w:rsidR="005C4F49">
        <w:rPr>
          <w:rFonts w:ascii="Times New Roman" w:eastAsia="Times New Roman" w:hAnsi="Times New Roman" w:cs="Times New Roman"/>
          <w:sz w:val="24"/>
          <w:szCs w:val="24"/>
          <w:lang w:val="en-GB" w:eastAsia="fr-FR"/>
        </w:rPr>
        <w:t xml:space="preserve">makes </w:t>
      </w:r>
      <w:r w:rsidR="005C4F49">
        <w:rPr>
          <w:rFonts w:ascii="Times New Roman" w:eastAsia="Times New Roman" w:hAnsi="Times New Roman" w:cs="Times New Roman"/>
          <w:sz w:val="24"/>
          <w:szCs w:val="24"/>
          <w:lang w:val="en-GB" w:eastAsia="fr-FR"/>
        </w:rPr>
        <w:t>p</w:t>
      </w:r>
      <w:r w:rsidR="005C4F49">
        <w:rPr>
          <w:rFonts w:ascii="Times New Roman" w:eastAsia="Times New Roman" w:hAnsi="Times New Roman" w:cs="Times New Roman"/>
          <w:sz w:val="24"/>
          <w:szCs w:val="24"/>
          <w:lang w:val="en-GB" w:eastAsia="fr-FR"/>
        </w:rPr>
        <w:t xml:space="preserve"> true and is wholly relevant for the </w:t>
      </w:r>
      <w:r w:rsidR="005C4F49">
        <w:rPr>
          <w:rFonts w:ascii="Times New Roman" w:eastAsia="Times New Roman" w:hAnsi="Times New Roman" w:cs="Times New Roman"/>
          <w:sz w:val="24"/>
          <w:szCs w:val="24"/>
          <w:lang w:val="en-GB" w:eastAsia="fr-FR"/>
        </w:rPr>
        <w:lastRenderedPageBreak/>
        <w:t xml:space="preserve">truth of </w:t>
      </w:r>
      <w:r w:rsidR="005C4F49">
        <w:rPr>
          <w:rFonts w:ascii="Times New Roman" w:eastAsia="Times New Roman" w:hAnsi="Times New Roman" w:cs="Times New Roman"/>
          <w:sz w:val="24"/>
          <w:szCs w:val="24"/>
          <w:lang w:val="en-GB" w:eastAsia="fr-FR"/>
        </w:rPr>
        <w:t>the structured proposition p</w:t>
      </w:r>
      <w:r w:rsidR="005C4F49">
        <w:rPr>
          <w:rFonts w:ascii="Times New Roman" w:eastAsia="Times New Roman" w:hAnsi="Times New Roman" w:cs="Times New Roman"/>
          <w:sz w:val="24"/>
          <w:szCs w:val="24"/>
          <w:lang w:val="en-GB" w:eastAsia="fr-FR"/>
        </w:rPr>
        <w:t>).</w:t>
      </w:r>
      <w:r w:rsidRPr="004D13F3">
        <w:rPr>
          <w:rFonts w:ascii="Times New Roman" w:hAnsi="Times New Roman" w:cs="Times New Roman"/>
          <w:sz w:val="24"/>
          <w:szCs w:val="24"/>
          <w:lang w:val="en-US"/>
        </w:rPr>
        <w:t xml:space="preserve">  </w:t>
      </w:r>
      <w:r w:rsidR="005C4F49">
        <w:rPr>
          <w:rFonts w:ascii="Times New Roman" w:hAnsi="Times New Roman" w:cs="Times New Roman"/>
          <w:sz w:val="24"/>
          <w:szCs w:val="24"/>
          <w:lang w:val="en-US"/>
        </w:rPr>
        <w:t xml:space="preserve">Similarly, </w:t>
      </w:r>
      <w:proofErr w:type="spellStart"/>
      <w:r w:rsidR="00417E7C" w:rsidRPr="00206CA9">
        <w:rPr>
          <w:rFonts w:ascii="Times New Roman" w:eastAsia="Times New Roman" w:hAnsi="Times New Roman" w:cs="Times New Roman"/>
          <w:i/>
          <w:sz w:val="24"/>
          <w:szCs w:val="24"/>
          <w:lang w:val="en-GB" w:eastAsia="fr-FR"/>
        </w:rPr>
        <w:t>beides</w:t>
      </w:r>
      <w:proofErr w:type="spellEnd"/>
      <w:r w:rsidR="00417E7C">
        <w:rPr>
          <w:rFonts w:ascii="Times New Roman" w:eastAsia="Times New Roman" w:hAnsi="Times New Roman" w:cs="Times New Roman"/>
          <w:sz w:val="24"/>
          <w:szCs w:val="24"/>
          <w:lang w:val="en-GB" w:eastAsia="fr-FR"/>
        </w:rPr>
        <w:t xml:space="preserve"> </w:t>
      </w:r>
      <w:r w:rsidR="005C4F49">
        <w:rPr>
          <w:rFonts w:ascii="Times New Roman" w:eastAsia="Times New Roman" w:hAnsi="Times New Roman" w:cs="Times New Roman"/>
          <w:sz w:val="24"/>
          <w:szCs w:val="24"/>
          <w:lang w:val="en-GB" w:eastAsia="fr-FR"/>
        </w:rPr>
        <w:t>would be a unity-introducing expression of roughly the following sort:</w:t>
      </w:r>
    </w:p>
    <w:p w:rsidR="005C4F49" w:rsidRPr="006633A1" w:rsidRDefault="005C4F49" w:rsidP="005C4F49">
      <w:pPr>
        <w:spacing w:after="0" w:line="360" w:lineRule="auto"/>
        <w:rPr>
          <w:rFonts w:ascii="Times New Roman" w:eastAsia="Times New Roman" w:hAnsi="Times New Roman" w:cs="Times New Roman"/>
          <w:sz w:val="24"/>
          <w:szCs w:val="24"/>
          <w:lang w:val="en-GB" w:eastAsia="fr-FR"/>
        </w:rPr>
      </w:pPr>
    </w:p>
    <w:p w:rsidR="006633A1" w:rsidRPr="006633A1" w:rsidRDefault="00ED46FC"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507D0">
        <w:rPr>
          <w:rFonts w:ascii="Times New Roman" w:eastAsia="Times New Roman" w:hAnsi="Times New Roman" w:cs="Times New Roman"/>
          <w:sz w:val="24"/>
          <w:szCs w:val="24"/>
          <w:lang w:val="en-GB" w:eastAsia="fr-FR"/>
        </w:rPr>
        <w:t>36</w:t>
      </w:r>
      <w:r w:rsidR="006633A1" w:rsidRPr="006633A1">
        <w:rPr>
          <w:rFonts w:ascii="Times New Roman" w:eastAsia="Times New Roman" w:hAnsi="Times New Roman" w:cs="Times New Roman"/>
          <w:sz w:val="24"/>
          <w:szCs w:val="24"/>
          <w:lang w:val="en-GB" w:eastAsia="fr-FR"/>
        </w:rPr>
        <w:t xml:space="preserve">) </w:t>
      </w:r>
      <w:r w:rsidR="006633A1" w:rsidRPr="006633A1">
        <w:rPr>
          <w:rFonts w:ascii="Times New Roman" w:eastAsia="Times New Roman" w:hAnsi="Times New Roman" w:cs="Times New Roman"/>
          <w:sz w:val="24"/>
          <w:szCs w:val="24"/>
          <w:u w:val="single"/>
          <w:lang w:val="en-GB" w:eastAsia="fr-FR"/>
        </w:rPr>
        <w:t xml:space="preserve">The semantics of </w:t>
      </w:r>
      <w:r w:rsidR="00620116">
        <w:rPr>
          <w:rFonts w:ascii="Times New Roman" w:eastAsia="Times New Roman" w:hAnsi="Times New Roman" w:cs="Times New Roman"/>
          <w:sz w:val="24"/>
          <w:szCs w:val="24"/>
          <w:u w:val="single"/>
          <w:lang w:val="en-GB" w:eastAsia="fr-FR"/>
        </w:rPr>
        <w:t xml:space="preserve">the </w:t>
      </w:r>
      <w:r w:rsidR="006633A1" w:rsidRPr="006633A1">
        <w:rPr>
          <w:rFonts w:ascii="Times New Roman" w:eastAsia="Times New Roman" w:hAnsi="Times New Roman" w:cs="Times New Roman"/>
          <w:sz w:val="24"/>
          <w:szCs w:val="24"/>
          <w:u w:val="single"/>
          <w:lang w:val="en-GB" w:eastAsia="fr-FR"/>
        </w:rPr>
        <w:t>German</w:t>
      </w:r>
      <w:r w:rsidR="00620116">
        <w:rPr>
          <w:rFonts w:ascii="Times New Roman" w:eastAsia="Times New Roman" w:hAnsi="Times New Roman" w:cs="Times New Roman"/>
          <w:sz w:val="24"/>
          <w:szCs w:val="24"/>
          <w:u w:val="single"/>
          <w:lang w:val="en-GB" w:eastAsia="fr-FR"/>
        </w:rPr>
        <w:t xml:space="preserve"> mass pronoun</w:t>
      </w:r>
      <w:r w:rsidR="006633A1" w:rsidRPr="006633A1">
        <w:rPr>
          <w:rFonts w:ascii="Times New Roman" w:eastAsia="Times New Roman" w:hAnsi="Times New Roman" w:cs="Times New Roman"/>
          <w:i/>
          <w:sz w:val="24"/>
          <w:szCs w:val="24"/>
          <w:u w:val="single"/>
          <w:lang w:val="en-GB" w:eastAsia="fr-FR"/>
        </w:rPr>
        <w:t xml:space="preserve"> </w:t>
      </w:r>
      <w:proofErr w:type="spellStart"/>
      <w:r w:rsidR="006633A1" w:rsidRPr="006633A1">
        <w:rPr>
          <w:rFonts w:ascii="Times New Roman" w:eastAsia="Times New Roman" w:hAnsi="Times New Roman" w:cs="Times New Roman"/>
          <w:i/>
          <w:sz w:val="24"/>
          <w:szCs w:val="24"/>
          <w:u w:val="single"/>
          <w:lang w:val="en-GB" w:eastAsia="fr-FR"/>
        </w:rPr>
        <w:t>beides</w:t>
      </w:r>
      <w:proofErr w:type="spellEnd"/>
      <w:r w:rsidR="00620116">
        <w:rPr>
          <w:rFonts w:ascii="Times New Roman" w:eastAsia="Times New Roman" w:hAnsi="Times New Roman" w:cs="Times New Roman"/>
          <w:sz w:val="24"/>
          <w:szCs w:val="24"/>
          <w:u w:val="single"/>
          <w:lang w:val="en-GB" w:eastAsia="fr-FR"/>
        </w:rPr>
        <w:t xml:space="preserve"> ‘both’</w:t>
      </w:r>
    </w:p>
    <w:p w:rsidR="00AA496A" w:rsidRDefault="006633A1"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6633A1">
        <w:rPr>
          <w:rFonts w:ascii="Times New Roman" w:eastAsia="Times New Roman" w:hAnsi="Times New Roman" w:cs="Times New Roman"/>
          <w:sz w:val="24"/>
          <w:szCs w:val="24"/>
          <w:lang w:val="en-GB" w:eastAsia="fr-FR"/>
        </w:rPr>
        <w:t xml:space="preserve">        For an</w:t>
      </w:r>
      <w:r w:rsidR="00ED46FC">
        <w:rPr>
          <w:rFonts w:ascii="Times New Roman" w:eastAsia="Times New Roman" w:hAnsi="Times New Roman" w:cs="Times New Roman"/>
          <w:sz w:val="24"/>
          <w:szCs w:val="24"/>
          <w:lang w:val="en-GB" w:eastAsia="fr-FR"/>
        </w:rPr>
        <w:t xml:space="preserve"> entity</w:t>
      </w:r>
      <w:r w:rsidRPr="006633A1">
        <w:rPr>
          <w:rFonts w:ascii="Times New Roman" w:eastAsia="Times New Roman" w:hAnsi="Times New Roman" w:cs="Times New Roman"/>
          <w:sz w:val="24"/>
          <w:szCs w:val="24"/>
          <w:lang w:val="en-GB" w:eastAsia="fr-FR"/>
        </w:rPr>
        <w:t xml:space="preserve"> e and a situation type S,</w:t>
      </w:r>
    </w:p>
    <w:p w:rsidR="005C4F49" w:rsidRDefault="00AA496A" w:rsidP="005C4F4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w:t>
      </w:r>
      <w:proofErr w:type="spellStart"/>
      <w:r w:rsidR="006633A1" w:rsidRPr="005C4F49">
        <w:rPr>
          <w:rFonts w:ascii="Times New Roman" w:eastAsia="Times New Roman" w:hAnsi="Times New Roman" w:cs="Times New Roman"/>
          <w:i/>
          <w:sz w:val="24"/>
          <w:szCs w:val="24"/>
          <w:lang w:val="en-US" w:eastAsia="fr-FR"/>
        </w:rPr>
        <w:t>beides</w:t>
      </w:r>
      <w:proofErr w:type="spellEnd"/>
      <w:r w:rsidR="006633A1" w:rsidRPr="005C4F49">
        <w:rPr>
          <w:rFonts w:ascii="Times New Roman" w:eastAsia="Times New Roman" w:hAnsi="Times New Roman" w:cs="Times New Roman"/>
          <w:sz w:val="24"/>
          <w:szCs w:val="24"/>
          <w:lang w:val="en-US" w:eastAsia="fr-FR"/>
        </w:rPr>
        <w:t xml:space="preserve">](e) = &lt;e, </w:t>
      </w:r>
      <w:r w:rsidR="00ED46FC" w:rsidRPr="005C4F49">
        <w:rPr>
          <w:rFonts w:ascii="Times New Roman" w:eastAsia="Times New Roman" w:hAnsi="Times New Roman" w:cs="Times New Roman"/>
          <w:sz w:val="24"/>
          <w:szCs w:val="24"/>
          <w:lang w:val="en-US" w:eastAsia="fr-FR"/>
        </w:rPr>
        <w:t>s</w:t>
      </w:r>
      <w:r w:rsidR="005C4F49" w:rsidRPr="005C4F49">
        <w:rPr>
          <w:rFonts w:ascii="Times New Roman" w:eastAsia="Times New Roman" w:hAnsi="Times New Roman" w:cs="Times New Roman"/>
          <w:sz w:val="24"/>
          <w:szCs w:val="24"/>
          <w:lang w:val="en-US" w:eastAsia="fr-FR"/>
        </w:rPr>
        <w:t>&gt;, where</w:t>
      </w:r>
      <w:r w:rsidR="006633A1" w:rsidRPr="005C4F49">
        <w:rPr>
          <w:rFonts w:ascii="Times New Roman" w:eastAsia="Times New Roman" w:hAnsi="Times New Roman" w:cs="Times New Roman"/>
          <w:sz w:val="24"/>
          <w:szCs w:val="24"/>
          <w:lang w:val="en-US" w:eastAsia="fr-FR"/>
        </w:rPr>
        <w:t xml:space="preserve"> s</w:t>
      </w:r>
      <w:r w:rsidR="005C4F49" w:rsidRPr="005C4F49">
        <w:rPr>
          <w:rFonts w:ascii="Times New Roman" w:eastAsia="Times New Roman" w:hAnsi="Times New Roman" w:cs="Times New Roman"/>
          <w:sz w:val="24"/>
          <w:szCs w:val="24"/>
          <w:lang w:val="en-US" w:eastAsia="fr-FR"/>
        </w:rPr>
        <w:t xml:space="preserve"> </w:t>
      </w:r>
      <w:r w:rsidR="00ED46FC" w:rsidRPr="005C4F49">
        <w:rPr>
          <w:rFonts w:ascii="Times New Roman" w:eastAsia="Times New Roman" w:hAnsi="Times New Roman" w:cs="Times New Roman"/>
          <w:sz w:val="24"/>
          <w:szCs w:val="24"/>
          <w:lang w:val="en-US" w:eastAsia="fr-FR"/>
        </w:rPr>
        <w:t xml:space="preserve"> </w:t>
      </w:r>
      <w:r w:rsidR="005C4F49">
        <w:rPr>
          <w:rFonts w:ascii="Times New Roman" w:eastAsia="Times New Roman" w:hAnsi="Times New Roman" w:cs="Times New Roman"/>
          <w:sz w:val="24"/>
          <w:szCs w:val="24"/>
          <w:lang w:val="en-GB" w:eastAsia="fr-FR"/>
        </w:rPr>
        <w:sym w:font="Symbol" w:char="F0EF"/>
      </w:r>
      <w:r w:rsidR="005C4F49">
        <w:rPr>
          <w:rFonts w:ascii="Times New Roman" w:hAnsi="Times New Roman" w:cs="Times New Roman"/>
          <w:sz w:val="24"/>
          <w:szCs w:val="24"/>
          <w:lang w:val="en-US"/>
        </w:rPr>
        <w:sym w:font="Symbol" w:char="F0FA"/>
      </w:r>
      <w:proofErr w:type="gramStart"/>
      <w:r w:rsidR="005C4F49" w:rsidRPr="005C4F49">
        <w:rPr>
          <w:rFonts w:ascii="Times New Roman" w:hAnsi="Times New Roman" w:cs="Times New Roman"/>
          <w:sz w:val="24"/>
          <w:szCs w:val="24"/>
          <w:lang w:val="en-US"/>
        </w:rPr>
        <w:t>-</w:t>
      </w:r>
      <w:r w:rsidR="005C4F49" w:rsidRPr="005C4F49">
        <w:rPr>
          <w:rFonts w:ascii="Times New Roman" w:hAnsi="Times New Roman" w:cs="Times New Roman"/>
          <w:sz w:val="24"/>
          <w:szCs w:val="24"/>
          <w:lang w:val="en-US"/>
        </w:rPr>
        <w:t xml:space="preserve"> </w:t>
      </w:r>
      <w:r w:rsidR="005C4F49" w:rsidRPr="005C4F49">
        <w:rPr>
          <w:rFonts w:ascii="Times New Roman" w:eastAsia="Times New Roman" w:hAnsi="Times New Roman" w:cs="Times New Roman"/>
          <w:sz w:val="24"/>
          <w:szCs w:val="24"/>
          <w:lang w:val="en-US" w:eastAsia="fr-FR"/>
        </w:rPr>
        <w:t xml:space="preserve"> &lt;</w:t>
      </w:r>
      <w:proofErr w:type="gramEnd"/>
      <w:r w:rsidR="005C4F49" w:rsidRPr="005C4F49">
        <w:rPr>
          <w:rFonts w:ascii="Times New Roman" w:eastAsia="Times New Roman" w:hAnsi="Times New Roman" w:cs="Times New Roman"/>
          <w:sz w:val="24"/>
          <w:szCs w:val="24"/>
          <w:lang w:val="en-US" w:eastAsia="fr-FR"/>
        </w:rPr>
        <w:t>AND &lt;U, e</w:t>
      </w:r>
      <w:r w:rsidR="005C4F49" w:rsidRPr="00865573">
        <w:rPr>
          <w:rFonts w:ascii="Times New Roman" w:eastAsia="Times New Roman" w:hAnsi="Times New Roman" w:cs="Times New Roman"/>
          <w:sz w:val="24"/>
          <w:szCs w:val="24"/>
          <w:vertAlign w:val="subscript"/>
          <w:lang w:val="en-US" w:eastAsia="fr-FR"/>
        </w:rPr>
        <w:t>1</w:t>
      </w:r>
      <w:r w:rsidR="005C4F49" w:rsidRPr="005C4F49">
        <w:rPr>
          <w:rFonts w:ascii="Times New Roman" w:eastAsia="Times New Roman" w:hAnsi="Times New Roman" w:cs="Times New Roman"/>
          <w:sz w:val="24"/>
          <w:szCs w:val="24"/>
          <w:lang w:val="en-US" w:eastAsia="fr-FR"/>
        </w:rPr>
        <w:t xml:space="preserve">&gt;, </w:t>
      </w:r>
      <w:r w:rsidR="00ED46FC" w:rsidRPr="005C4F49">
        <w:rPr>
          <w:rFonts w:ascii="Times New Roman" w:eastAsia="Times New Roman" w:hAnsi="Times New Roman" w:cs="Times New Roman"/>
          <w:sz w:val="24"/>
          <w:szCs w:val="24"/>
          <w:lang w:val="en-US" w:eastAsia="fr-FR"/>
        </w:rPr>
        <w:t xml:space="preserve"> </w:t>
      </w:r>
      <w:r w:rsidR="005C4F49" w:rsidRPr="005C4F49">
        <w:rPr>
          <w:rFonts w:ascii="Times New Roman" w:eastAsia="Times New Roman" w:hAnsi="Times New Roman" w:cs="Times New Roman"/>
          <w:sz w:val="24"/>
          <w:szCs w:val="24"/>
          <w:lang w:val="en-US" w:eastAsia="fr-FR"/>
        </w:rPr>
        <w:t>&lt;</w:t>
      </w:r>
      <w:r w:rsidR="00ED46FC" w:rsidRPr="005C4F49">
        <w:rPr>
          <w:rFonts w:ascii="Times New Roman" w:eastAsia="Times New Roman" w:hAnsi="Times New Roman" w:cs="Times New Roman"/>
          <w:sz w:val="24"/>
          <w:szCs w:val="24"/>
          <w:lang w:val="en-US" w:eastAsia="fr-FR"/>
        </w:rPr>
        <w:t>U</w:t>
      </w:r>
      <w:r w:rsidR="005C4F49" w:rsidRP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e</w:t>
      </w:r>
      <w:r w:rsidR="006633A1" w:rsidRPr="005C4F49">
        <w:rPr>
          <w:rFonts w:ascii="Times New Roman" w:eastAsia="Times New Roman" w:hAnsi="Times New Roman" w:cs="Times New Roman"/>
          <w:sz w:val="24"/>
          <w:szCs w:val="24"/>
          <w:vertAlign w:val="subscript"/>
          <w:lang w:val="en-US" w:eastAsia="fr-FR"/>
        </w:rPr>
        <w:t>2</w:t>
      </w:r>
      <w:r w:rsidR="005C4F49" w:rsidRPr="005C4F49">
        <w:rPr>
          <w:rFonts w:ascii="Times New Roman" w:eastAsia="Times New Roman" w:hAnsi="Times New Roman" w:cs="Times New Roman"/>
          <w:sz w:val="24"/>
          <w:szCs w:val="24"/>
          <w:lang w:val="en-US" w:eastAsia="fr-FR"/>
        </w:rPr>
        <w:t>&gt;&gt;</w:t>
      </w:r>
      <w:r w:rsidR="006633A1" w:rsidRPr="005C4F49">
        <w:rPr>
          <w:rFonts w:ascii="Times New Roman" w:eastAsia="Times New Roman" w:hAnsi="Times New Roman" w:cs="Times New Roman"/>
          <w:sz w:val="24"/>
          <w:szCs w:val="24"/>
          <w:lang w:val="en-US" w:eastAsia="fr-FR"/>
        </w:rPr>
        <w:t>, for distinct entities e</w:t>
      </w:r>
      <w:r w:rsidR="006633A1" w:rsidRPr="005C4F49">
        <w:rPr>
          <w:rFonts w:ascii="Times New Roman" w:eastAsia="Times New Roman" w:hAnsi="Times New Roman" w:cs="Times New Roman"/>
          <w:sz w:val="24"/>
          <w:szCs w:val="24"/>
          <w:vertAlign w:val="subscript"/>
          <w:lang w:val="en-US" w:eastAsia="fr-FR"/>
        </w:rPr>
        <w:t>1</w:t>
      </w:r>
      <w:r w:rsidR="006633A1" w:rsidRPr="005C4F49">
        <w:rPr>
          <w:rFonts w:ascii="Times New Roman" w:eastAsia="Times New Roman" w:hAnsi="Times New Roman" w:cs="Times New Roman"/>
          <w:sz w:val="24"/>
          <w:szCs w:val="24"/>
          <w:lang w:val="en-US" w:eastAsia="fr-FR"/>
        </w:rPr>
        <w:t xml:space="preserve"> and </w:t>
      </w:r>
    </w:p>
    <w:p w:rsidR="006633A1" w:rsidRPr="005C4F49" w:rsidRDefault="00865573" w:rsidP="005C4F4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e</w:t>
      </w:r>
      <w:r w:rsidR="006633A1" w:rsidRPr="005C4F49">
        <w:rPr>
          <w:rFonts w:ascii="Times New Roman" w:eastAsia="Times New Roman" w:hAnsi="Times New Roman" w:cs="Times New Roman"/>
          <w:sz w:val="24"/>
          <w:szCs w:val="24"/>
          <w:vertAlign w:val="subscript"/>
          <w:lang w:val="en-US" w:eastAsia="fr-FR"/>
        </w:rPr>
        <w:t>2</w:t>
      </w:r>
      <w:r w:rsidR="006633A1" w:rsidRPr="005C4F49">
        <w:rPr>
          <w:rFonts w:ascii="Times New Roman" w:eastAsia="Times New Roman" w:hAnsi="Times New Roman" w:cs="Times New Roman"/>
          <w:sz w:val="24"/>
          <w:szCs w:val="24"/>
          <w:lang w:val="en-US" w:eastAsia="fr-FR"/>
        </w:rPr>
        <w:t xml:space="preserve"> such that e = e</w:t>
      </w:r>
      <w:r w:rsidR="006633A1" w:rsidRPr="005C4F49">
        <w:rPr>
          <w:rFonts w:ascii="Times New Roman" w:eastAsia="Times New Roman" w:hAnsi="Times New Roman" w:cs="Times New Roman"/>
          <w:sz w:val="24"/>
          <w:szCs w:val="24"/>
          <w:vertAlign w:val="subscript"/>
          <w:lang w:val="en-US" w:eastAsia="fr-FR"/>
        </w:rPr>
        <w:t>1</w:t>
      </w:r>
      <w:r w:rsidR="006633A1" w:rsidRPr="005C4F49">
        <w:rPr>
          <w:rFonts w:ascii="Times New Roman" w:eastAsia="Times New Roman" w:hAnsi="Times New Roman" w:cs="Times New Roman"/>
          <w:sz w:val="24"/>
          <w:szCs w:val="24"/>
          <w:lang w:val="en-US" w:eastAsia="fr-FR"/>
        </w:rPr>
        <w:t xml:space="preserve"> </w:t>
      </w:r>
      <w:r w:rsidR="006633A1" w:rsidRPr="006633A1">
        <w:rPr>
          <w:rFonts w:ascii="Cambria Math" w:eastAsia="Times New Roman" w:hAnsi="Cambria Math" w:cs="Cambria Math"/>
          <w:sz w:val="24"/>
          <w:szCs w:val="24"/>
          <w:lang w:val="en-US" w:eastAsia="fr-FR"/>
        </w:rPr>
        <w:t>⊕</w:t>
      </w:r>
      <w:r w:rsidR="006633A1" w:rsidRPr="006633A1">
        <w:rPr>
          <w:rFonts w:ascii="Times New Roman" w:eastAsia="Times New Roman" w:hAnsi="Times New Roman" w:cs="Times New Roman"/>
          <w:sz w:val="24"/>
          <w:szCs w:val="24"/>
          <w:lang w:val="en-GB" w:eastAsia="fr-FR"/>
        </w:rPr>
        <w:t xml:space="preserve"> e</w:t>
      </w:r>
      <w:r w:rsidR="006633A1" w:rsidRPr="006633A1">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and e</w:t>
      </w:r>
      <w:r w:rsidR="00ED46FC" w:rsidRPr="00ED46FC">
        <w:rPr>
          <w:rFonts w:ascii="Times New Roman" w:eastAsia="Times New Roman" w:hAnsi="Times New Roman" w:cs="Times New Roman"/>
          <w:sz w:val="24"/>
          <w:szCs w:val="24"/>
          <w:vertAlign w:val="subscript"/>
          <w:lang w:val="en-GB" w:eastAsia="fr-FR"/>
        </w:rPr>
        <w:t>1</w:t>
      </w:r>
      <w:r w:rsidR="00ED46FC">
        <w:rPr>
          <w:rFonts w:ascii="Times New Roman" w:eastAsia="Times New Roman" w:hAnsi="Times New Roman" w:cs="Times New Roman"/>
          <w:sz w:val="24"/>
          <w:szCs w:val="24"/>
          <w:lang w:val="en-GB" w:eastAsia="fr-FR"/>
        </w:rPr>
        <w:t>, e</w:t>
      </w:r>
      <w:r w:rsidR="00ED46FC" w:rsidRPr="00ED46FC">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w:t>
      </w:r>
      <w:r w:rsidR="00AA496A">
        <w:rPr>
          <w:rFonts w:ascii="Times New Roman" w:eastAsia="Times New Roman" w:hAnsi="Times New Roman" w:cs="Times New Roman"/>
          <w:sz w:val="24"/>
          <w:szCs w:val="24"/>
          <w:lang w:val="en-GB" w:eastAsia="fr-FR"/>
        </w:rPr>
        <w:t xml:space="preserve">have a boundary </w:t>
      </w:r>
      <w:r w:rsidR="00ED46FC">
        <w:rPr>
          <w:rFonts w:ascii="Times New Roman" w:eastAsia="Times New Roman" w:hAnsi="Times New Roman" w:cs="Times New Roman"/>
          <w:sz w:val="24"/>
          <w:szCs w:val="24"/>
          <w:lang w:val="en-GB" w:eastAsia="fr-FR"/>
        </w:rPr>
        <w:t xml:space="preserve">or </w:t>
      </w:r>
      <w:r w:rsidR="00AA496A">
        <w:rPr>
          <w:rFonts w:ascii="Times New Roman" w:eastAsia="Times New Roman" w:hAnsi="Times New Roman" w:cs="Times New Roman"/>
          <w:sz w:val="24"/>
          <w:szCs w:val="24"/>
          <w:lang w:val="en-GB" w:eastAsia="fr-FR"/>
        </w:rPr>
        <w:t>are</w:t>
      </w:r>
      <w:r w:rsidR="00ED46FC">
        <w:rPr>
          <w:rFonts w:ascii="Times New Roman" w:eastAsia="Times New Roman" w:hAnsi="Times New Roman" w:cs="Times New Roman"/>
          <w:sz w:val="24"/>
          <w:szCs w:val="24"/>
          <w:lang w:val="en-GB" w:eastAsia="fr-FR"/>
        </w:rPr>
        <w:t xml:space="preserve"> maximally connected </w:t>
      </w:r>
      <w:r w:rsidR="005C4F49">
        <w:rPr>
          <w:rFonts w:ascii="Times New Roman" w:eastAsia="Times New Roman" w:hAnsi="Times New Roman" w:cs="Times New Roman"/>
          <w:sz w:val="24"/>
          <w:szCs w:val="24"/>
          <w:lang w:val="en-GB" w:eastAsia="fr-FR"/>
        </w:rPr>
        <w:t>in s.</w:t>
      </w:r>
    </w:p>
    <w:p w:rsidR="001540C9" w:rsidRDefault="001540C9" w:rsidP="00C345A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2717" w:rsidRPr="00865573" w:rsidRDefault="00417E7C" w:rsidP="00D2403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Here </w:t>
      </w:r>
      <w:r w:rsidRPr="006633A1">
        <w:rPr>
          <w:rFonts w:ascii="Cambria Math" w:eastAsia="Times New Roman" w:hAnsi="Cambria Math" w:cs="Cambria Math"/>
          <w:sz w:val="24"/>
          <w:szCs w:val="24"/>
          <w:lang w:val="en-US" w:eastAsia="fr-FR"/>
        </w:rPr>
        <w:t>⊕</w:t>
      </w:r>
      <w:r>
        <w:rPr>
          <w:rFonts w:ascii="Cambria Math" w:eastAsia="Times New Roman" w:hAnsi="Cambria Math" w:cs="Cambria Math"/>
          <w:sz w:val="24"/>
          <w:szCs w:val="24"/>
          <w:lang w:val="en-US" w:eastAsia="fr-FR"/>
        </w:rPr>
        <w:t xml:space="preserve"> is the operation of formation</w:t>
      </w:r>
      <w:r w:rsidR="005C4F49">
        <w:rPr>
          <w:rFonts w:ascii="Cambria Math" w:eastAsia="Times New Roman" w:hAnsi="Cambria Math" w:cs="Cambria Math"/>
          <w:sz w:val="24"/>
          <w:szCs w:val="24"/>
          <w:lang w:val="en-US" w:eastAsia="fr-FR"/>
        </w:rPr>
        <w:t xml:space="preserve"> of forming pluralities</w:t>
      </w:r>
      <w:r w:rsidR="005431FB">
        <w:rPr>
          <w:rFonts w:ascii="Cambria Math" w:eastAsia="Times New Roman" w:hAnsi="Cambria Math" w:cs="Cambria Math"/>
          <w:sz w:val="24"/>
          <w:szCs w:val="24"/>
          <w:lang w:val="en-US" w:eastAsia="fr-FR"/>
        </w:rPr>
        <w:t xml:space="preserve">, mapping an entity to their </w:t>
      </w:r>
      <w:r w:rsidR="005431FB" w:rsidRPr="00865573">
        <w:rPr>
          <w:rFonts w:ascii="Times New Roman" w:eastAsia="Times New Roman" w:hAnsi="Times New Roman" w:cs="Times New Roman"/>
          <w:sz w:val="24"/>
          <w:szCs w:val="24"/>
          <w:lang w:val="en-US" w:eastAsia="fr-FR"/>
        </w:rPr>
        <w:t>sum</w:t>
      </w:r>
      <w:r w:rsidR="005C4F49" w:rsidRPr="00865573">
        <w:rPr>
          <w:rFonts w:ascii="Times New Roman" w:eastAsia="Times New Roman" w:hAnsi="Times New Roman" w:cs="Times New Roman"/>
          <w:sz w:val="24"/>
          <w:szCs w:val="24"/>
          <w:lang w:val="en-US" w:eastAsia="fr-FR"/>
        </w:rPr>
        <w:t xml:space="preserve"> or more generally the plurality of their parts</w:t>
      </w:r>
      <w:r w:rsidRPr="00865573">
        <w:rPr>
          <w:rFonts w:ascii="Times New Roman" w:eastAsia="Times New Roman" w:hAnsi="Times New Roman" w:cs="Times New Roman"/>
          <w:sz w:val="24"/>
          <w:szCs w:val="24"/>
          <w:lang w:val="en-US" w:eastAsia="fr-FR"/>
        </w:rPr>
        <w:t xml:space="preserve">. </w:t>
      </w:r>
    </w:p>
    <w:p w:rsidR="005C4F49" w:rsidRPr="00865573" w:rsidRDefault="0095043E" w:rsidP="00D2403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865573">
        <w:rPr>
          <w:rFonts w:ascii="Times New Roman" w:eastAsia="Times New Roman" w:hAnsi="Times New Roman" w:cs="Times New Roman"/>
          <w:sz w:val="24"/>
          <w:szCs w:val="24"/>
          <w:lang w:val="en-US" w:eastAsia="fr-FR"/>
        </w:rPr>
        <w:t xml:space="preserve">    </w:t>
      </w:r>
      <w:r w:rsidR="002B183A" w:rsidRPr="00865573">
        <w:rPr>
          <w:rFonts w:ascii="Times New Roman" w:eastAsia="Times New Roman" w:hAnsi="Times New Roman" w:cs="Times New Roman"/>
          <w:sz w:val="24"/>
          <w:szCs w:val="24"/>
          <w:lang w:val="en-US" w:eastAsia="fr-FR"/>
        </w:rPr>
        <w:t xml:space="preserve">The semantics of plural nouns will involve sum formation of but of both individuals and sums. Thus for a plural noun </w:t>
      </w:r>
      <w:proofErr w:type="spellStart"/>
      <w:r w:rsidR="002B183A" w:rsidRPr="00865573">
        <w:rPr>
          <w:rFonts w:ascii="Times New Roman" w:eastAsia="Times New Roman" w:hAnsi="Times New Roman" w:cs="Times New Roman"/>
          <w:sz w:val="24"/>
          <w:szCs w:val="24"/>
          <w:lang w:val="en-US" w:eastAsia="fr-FR"/>
        </w:rPr>
        <w:t>N</w:t>
      </w:r>
      <w:r w:rsidR="002B183A" w:rsidRPr="00865573">
        <w:rPr>
          <w:rFonts w:ascii="Times New Roman" w:eastAsia="Times New Roman" w:hAnsi="Times New Roman" w:cs="Times New Roman"/>
          <w:sz w:val="24"/>
          <w:szCs w:val="24"/>
          <w:vertAlign w:val="subscript"/>
          <w:lang w:val="en-US" w:eastAsia="fr-FR"/>
        </w:rPr>
        <w:t>plur</w:t>
      </w:r>
      <w:proofErr w:type="spellEnd"/>
      <w:r w:rsidR="002B183A" w:rsidRPr="00865573">
        <w:rPr>
          <w:rFonts w:ascii="Times New Roman" w:eastAsia="Times New Roman" w:hAnsi="Times New Roman" w:cs="Times New Roman"/>
          <w:sz w:val="24"/>
          <w:szCs w:val="24"/>
          <w:lang w:val="en-US" w:eastAsia="fr-FR"/>
        </w:rPr>
        <w:t xml:space="preserve">, for entities x and x’ and situations s and s’, if </w:t>
      </w:r>
      <w:proofErr w:type="gramStart"/>
      <w:r w:rsidR="002B183A" w:rsidRPr="00865573">
        <w:rPr>
          <w:rFonts w:ascii="Times New Roman" w:eastAsia="Times New Roman" w:hAnsi="Times New Roman" w:cs="Times New Roman"/>
          <w:sz w:val="24"/>
          <w:szCs w:val="24"/>
          <w:lang w:val="en-US" w:eastAsia="fr-FR"/>
        </w:rPr>
        <w:t>N(</w:t>
      </w:r>
      <w:proofErr w:type="gramEnd"/>
      <w:r w:rsidR="002B183A" w:rsidRPr="00865573">
        <w:rPr>
          <w:rFonts w:ascii="Times New Roman" w:eastAsia="Times New Roman" w:hAnsi="Times New Roman" w:cs="Times New Roman"/>
          <w:sz w:val="24"/>
          <w:szCs w:val="24"/>
          <w:lang w:val="en-US" w:eastAsia="fr-FR"/>
        </w:rPr>
        <w:t xml:space="preserve">x, s) and N(x’), then </w:t>
      </w:r>
      <w:proofErr w:type="spellStart"/>
      <w:r w:rsidR="002B183A" w:rsidRPr="00865573">
        <w:rPr>
          <w:rFonts w:ascii="Times New Roman" w:eastAsia="Times New Roman" w:hAnsi="Times New Roman" w:cs="Times New Roman"/>
          <w:sz w:val="24"/>
          <w:szCs w:val="24"/>
          <w:lang w:val="en-US" w:eastAsia="fr-FR"/>
        </w:rPr>
        <w:t>N</w:t>
      </w:r>
      <w:r w:rsidR="002B183A" w:rsidRPr="00865573">
        <w:rPr>
          <w:rFonts w:ascii="Times New Roman" w:eastAsia="Times New Roman" w:hAnsi="Times New Roman" w:cs="Times New Roman"/>
          <w:sz w:val="24"/>
          <w:szCs w:val="24"/>
          <w:vertAlign w:val="subscript"/>
          <w:lang w:val="en-US" w:eastAsia="fr-FR"/>
        </w:rPr>
        <w:t>plur</w:t>
      </w:r>
      <w:proofErr w:type="spellEnd"/>
      <w:r w:rsidR="002B183A" w:rsidRPr="00865573">
        <w:rPr>
          <w:rFonts w:ascii="Times New Roman" w:eastAsia="Times New Roman" w:hAnsi="Times New Roman" w:cs="Times New Roman"/>
          <w:sz w:val="24"/>
          <w:szCs w:val="24"/>
          <w:lang w:val="en-US" w:eastAsia="fr-FR"/>
        </w:rPr>
        <w:t>(</w:t>
      </w:r>
      <w:proofErr w:type="spellStart"/>
      <w:r w:rsidR="002B183A" w:rsidRPr="00865573">
        <w:rPr>
          <w:rFonts w:ascii="Times New Roman" w:eastAsia="Times New Roman" w:hAnsi="Times New Roman" w:cs="Times New Roman"/>
          <w:sz w:val="24"/>
          <w:szCs w:val="24"/>
          <w:lang w:val="en-US" w:eastAsia="fr-FR"/>
        </w:rPr>
        <w:t>x</w:t>
      </w:r>
      <w:r w:rsidR="002B183A" w:rsidRPr="00865573">
        <w:rPr>
          <w:rFonts w:ascii="Cambria Math" w:eastAsia="Times New Roman" w:hAnsi="Cambria Math" w:cs="Cambria Math"/>
          <w:sz w:val="24"/>
          <w:szCs w:val="24"/>
          <w:lang w:val="en-US" w:eastAsia="fr-FR"/>
        </w:rPr>
        <w:t>⊕</w:t>
      </w:r>
      <w:r w:rsidR="002B183A" w:rsidRPr="00865573">
        <w:rPr>
          <w:rFonts w:ascii="Times New Roman" w:eastAsia="Times New Roman" w:hAnsi="Times New Roman" w:cs="Times New Roman"/>
          <w:sz w:val="24"/>
          <w:szCs w:val="24"/>
          <w:lang w:val="en-US" w:eastAsia="fr-FR"/>
        </w:rPr>
        <w:t>x</w:t>
      </w:r>
      <w:proofErr w:type="spellEnd"/>
      <w:r w:rsidR="002B183A" w:rsidRPr="00865573">
        <w:rPr>
          <w:rFonts w:ascii="Times New Roman" w:eastAsia="Times New Roman" w:hAnsi="Times New Roman" w:cs="Times New Roman"/>
          <w:sz w:val="24"/>
          <w:szCs w:val="24"/>
          <w:lang w:val="en-US" w:eastAsia="fr-FR"/>
        </w:rPr>
        <w:t xml:space="preserve">’, </w:t>
      </w:r>
      <w:proofErr w:type="spellStart"/>
      <w:r w:rsidR="002B183A" w:rsidRPr="00865573">
        <w:rPr>
          <w:rFonts w:ascii="Times New Roman" w:eastAsia="Times New Roman" w:hAnsi="Times New Roman" w:cs="Times New Roman"/>
          <w:sz w:val="24"/>
          <w:szCs w:val="24"/>
          <w:lang w:val="en-US" w:eastAsia="fr-FR"/>
        </w:rPr>
        <w:t>s</w:t>
      </w:r>
      <w:r w:rsidR="002B183A" w:rsidRPr="00865573">
        <w:rPr>
          <w:rFonts w:ascii="Cambria Math" w:eastAsia="Times New Roman" w:hAnsi="Cambria Math" w:cs="Cambria Math"/>
          <w:sz w:val="24"/>
          <w:szCs w:val="24"/>
          <w:lang w:val="en-US" w:eastAsia="fr-FR"/>
        </w:rPr>
        <w:t>⊕</w:t>
      </w:r>
      <w:r w:rsidR="002B183A" w:rsidRPr="00865573">
        <w:rPr>
          <w:rFonts w:ascii="Times New Roman" w:eastAsia="Times New Roman" w:hAnsi="Times New Roman" w:cs="Times New Roman"/>
          <w:sz w:val="24"/>
          <w:szCs w:val="24"/>
          <w:lang w:val="en-US" w:eastAsia="fr-FR"/>
        </w:rPr>
        <w:t>s</w:t>
      </w:r>
      <w:proofErr w:type="spellEnd"/>
      <w:r w:rsidR="002B183A" w:rsidRPr="00865573">
        <w:rPr>
          <w:rFonts w:ascii="Times New Roman" w:eastAsia="Times New Roman" w:hAnsi="Times New Roman" w:cs="Times New Roman"/>
          <w:sz w:val="24"/>
          <w:szCs w:val="24"/>
          <w:lang w:val="en-US" w:eastAsia="fr-FR"/>
        </w:rPr>
        <w:t xml:space="preserve">’). </w:t>
      </w:r>
      <w:r w:rsidR="006264F4" w:rsidRPr="00865573">
        <w:rPr>
          <w:rFonts w:ascii="Times New Roman" w:eastAsia="Times New Roman" w:hAnsi="Times New Roman" w:cs="Times New Roman"/>
          <w:sz w:val="24"/>
          <w:szCs w:val="24"/>
          <w:lang w:val="en-US" w:eastAsia="fr-FR"/>
        </w:rPr>
        <w:t xml:space="preserve">A predicate like among would then apply to two pairs &lt;x, s&gt; and &lt;x’, s’&gt;, where x and x’ are pluralities of fusions of entities that have unity in s and s’ respectively. As formulated here, the distinction between mass and count nouns looks like a type distinction (mass nouns apply to entities, count nouns to pairs consisting of entities and situation), but the proposal can easily be cast in such a way that all predicates apply to individual-situation pairs, with count expressions like </w:t>
      </w:r>
      <w:r w:rsidR="006264F4" w:rsidRPr="00865573">
        <w:rPr>
          <w:rFonts w:ascii="Times New Roman" w:eastAsia="Times New Roman" w:hAnsi="Times New Roman" w:cs="Times New Roman"/>
          <w:i/>
          <w:iCs/>
          <w:sz w:val="24"/>
          <w:szCs w:val="24"/>
          <w:lang w:val="en-US" w:eastAsia="fr-FR"/>
        </w:rPr>
        <w:t xml:space="preserve">time </w:t>
      </w:r>
      <w:r w:rsidR="006264F4" w:rsidRPr="00865573">
        <w:rPr>
          <w:rFonts w:ascii="Times New Roman" w:eastAsia="Times New Roman" w:hAnsi="Times New Roman" w:cs="Times New Roman"/>
          <w:sz w:val="24"/>
          <w:szCs w:val="24"/>
          <w:lang w:val="en-US" w:eastAsia="fr-FR"/>
        </w:rPr>
        <w:t>involving a mapping of a pair &lt;e, s&gt; to a pair &lt;e, s’&gt;, where s’ is minimally different from s in that e has U in s’.</w:t>
      </w:r>
    </w:p>
    <w:p w:rsidR="004E16D6" w:rsidRDefault="004E16D6"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7F63" w:rsidRPr="00431FD4" w:rsidRDefault="00932D1F" w:rsidP="00431FD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w:t>
      </w:r>
      <w:r w:rsidR="00237E55" w:rsidRPr="00513CDF">
        <w:rPr>
          <w:rFonts w:ascii="Times New Roman" w:hAnsi="Times New Roman" w:cs="Times New Roman"/>
          <w:b/>
          <w:sz w:val="24"/>
          <w:szCs w:val="24"/>
          <w:lang w:val="en-GB"/>
        </w:rPr>
        <w:t xml:space="preserve">. Other </w:t>
      </w:r>
      <w:r w:rsidR="00500AD7">
        <w:rPr>
          <w:rFonts w:ascii="Times New Roman" w:hAnsi="Times New Roman" w:cs="Times New Roman"/>
          <w:b/>
          <w:sz w:val="24"/>
          <w:szCs w:val="24"/>
          <w:lang w:val="en-GB"/>
        </w:rPr>
        <w:t>non-nominal domains</w:t>
      </w:r>
    </w:p>
    <w:p w:rsidR="004E7A12" w:rsidRPr="002C76A4" w:rsidRDefault="000131B9" w:rsidP="002C76A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Not only verbs, but also other non-nominal categories </w:t>
      </w:r>
      <w:r w:rsidR="001C704A">
        <w:rPr>
          <w:rFonts w:ascii="Times New Roman" w:eastAsia="Times New Roman" w:hAnsi="Times New Roman" w:cs="Times New Roman"/>
          <w:sz w:val="24"/>
          <w:szCs w:val="24"/>
          <w:lang w:val="en-GB" w:eastAsia="fr-FR"/>
        </w:rPr>
        <w:t>fail to display countability</w:t>
      </w:r>
      <w:r w:rsidR="00431FD4">
        <w:rPr>
          <w:rFonts w:ascii="Times New Roman" w:hAnsi="Times New Roman" w:cs="Times New Roman"/>
          <w:sz w:val="24"/>
          <w:szCs w:val="24"/>
          <w:lang w:val="en-GB"/>
        </w:rPr>
        <w:t xml:space="preserve"> regardless of the nature of their denotations</w:t>
      </w:r>
      <w:r w:rsidR="001C704A">
        <w:rPr>
          <w:rFonts w:ascii="Times New Roman" w:hAnsi="Times New Roman" w:cs="Times New Roman"/>
          <w:sz w:val="24"/>
          <w:szCs w:val="24"/>
          <w:lang w:val="en-GB"/>
        </w:rPr>
        <w:t>.</w:t>
      </w:r>
      <w:r w:rsidR="002C76A4">
        <w:rPr>
          <w:rFonts w:ascii="Times New Roman" w:eastAsia="Times New Roman" w:hAnsi="Times New Roman" w:cs="Times New Roman"/>
          <w:sz w:val="24"/>
          <w:szCs w:val="24"/>
          <w:lang w:val="en-GB" w:eastAsia="fr-FR"/>
        </w:rPr>
        <w:t xml:space="preserve"> </w:t>
      </w:r>
      <w:r w:rsidR="00431FD4">
        <w:rPr>
          <w:rFonts w:ascii="Times New Roman" w:eastAsia="Times New Roman" w:hAnsi="Times New Roman" w:cs="Times New Roman"/>
          <w:sz w:val="24"/>
          <w:szCs w:val="24"/>
          <w:lang w:val="en-GB" w:eastAsia="fr-FR"/>
        </w:rPr>
        <w:t>One such category is</w:t>
      </w:r>
      <w:r w:rsidR="00B47F63">
        <w:rPr>
          <w:rFonts w:ascii="Times New Roman" w:eastAsia="Times New Roman" w:hAnsi="Times New Roman" w:cs="Times New Roman"/>
          <w:sz w:val="24"/>
          <w:szCs w:val="24"/>
          <w:lang w:val="en-GB" w:eastAsia="fr-FR"/>
        </w:rPr>
        <w:t xml:space="preserve"> clauses.</w:t>
      </w:r>
      <w:r w:rsidR="00676C43">
        <w:rPr>
          <w:rStyle w:val="FootnoteReference"/>
          <w:rFonts w:ascii="Times New Roman" w:hAnsi="Times New Roman" w:cs="Times New Roman"/>
          <w:sz w:val="24"/>
          <w:szCs w:val="24"/>
          <w:lang w:val="en-GB"/>
        </w:rPr>
        <w:footnoteReference w:id="13"/>
      </w:r>
      <w:r w:rsidR="00B47F63">
        <w:rPr>
          <w:rFonts w:ascii="Times New Roman" w:eastAsia="Times New Roman" w:hAnsi="Times New Roman" w:cs="Times New Roman"/>
          <w:sz w:val="24"/>
          <w:szCs w:val="24"/>
          <w:lang w:val="en-GB" w:eastAsia="fr-FR"/>
        </w:rPr>
        <w:t xml:space="preserve"> </w:t>
      </w:r>
      <w:r w:rsidR="00F3178B">
        <w:rPr>
          <w:rFonts w:ascii="Times New Roman" w:hAnsi="Times New Roman" w:cs="Times New Roman"/>
          <w:sz w:val="24"/>
          <w:szCs w:val="24"/>
          <w:lang w:val="en-GB"/>
        </w:rPr>
        <w:t xml:space="preserve">Verbs taking clausal complements take </w:t>
      </w:r>
      <w:r w:rsidR="00F3178B" w:rsidRPr="00F3178B">
        <w:rPr>
          <w:rFonts w:ascii="Times New Roman" w:hAnsi="Times New Roman" w:cs="Times New Roman"/>
          <w:i/>
          <w:sz w:val="24"/>
          <w:szCs w:val="24"/>
          <w:lang w:val="en-GB"/>
        </w:rPr>
        <w:t>amount-</w:t>
      </w:r>
      <w:r w:rsidR="00F3178B">
        <w:rPr>
          <w:rFonts w:ascii="Times New Roman" w:hAnsi="Times New Roman" w:cs="Times New Roman"/>
          <w:sz w:val="24"/>
          <w:szCs w:val="24"/>
          <w:lang w:val="en-GB"/>
        </w:rPr>
        <w:t xml:space="preserve">NPs, but not </w:t>
      </w:r>
      <w:r w:rsidR="00F3178B" w:rsidRPr="00F3178B">
        <w:rPr>
          <w:rFonts w:ascii="Times New Roman" w:hAnsi="Times New Roman" w:cs="Times New Roman"/>
          <w:i/>
          <w:sz w:val="24"/>
          <w:szCs w:val="24"/>
          <w:lang w:val="en-GB"/>
        </w:rPr>
        <w:t>number</w:t>
      </w:r>
      <w:r w:rsidR="00F3178B">
        <w:rPr>
          <w:rFonts w:ascii="Times New Roman" w:hAnsi="Times New Roman" w:cs="Times New Roman"/>
          <w:sz w:val="24"/>
          <w:szCs w:val="24"/>
          <w:lang w:val="en-GB"/>
        </w:rPr>
        <w:t xml:space="preserve">-NPs, though they accept </w:t>
      </w:r>
      <w:r w:rsidR="00F3178B" w:rsidRPr="00F3178B">
        <w:rPr>
          <w:rFonts w:ascii="Times New Roman" w:hAnsi="Times New Roman" w:cs="Times New Roman"/>
          <w:i/>
          <w:sz w:val="24"/>
          <w:szCs w:val="24"/>
          <w:lang w:val="en-GB"/>
        </w:rPr>
        <w:t>–thing</w:t>
      </w:r>
      <w:r w:rsidR="00F3178B">
        <w:rPr>
          <w:rFonts w:ascii="Times New Roman" w:hAnsi="Times New Roman" w:cs="Times New Roman"/>
          <w:sz w:val="24"/>
          <w:szCs w:val="24"/>
          <w:lang w:val="en-GB"/>
        </w:rPr>
        <w:t>-</w:t>
      </w:r>
      <w:r w:rsidR="00865573">
        <w:rPr>
          <w:rFonts w:ascii="Times New Roman" w:hAnsi="Times New Roman" w:cs="Times New Roman"/>
          <w:sz w:val="24"/>
          <w:szCs w:val="24"/>
          <w:lang w:val="en-GB"/>
        </w:rPr>
        <w:t>N</w:t>
      </w:r>
      <w:r w:rsidR="00F3178B">
        <w:rPr>
          <w:rFonts w:ascii="Times New Roman" w:hAnsi="Times New Roman" w:cs="Times New Roman"/>
          <w:sz w:val="24"/>
          <w:szCs w:val="24"/>
          <w:lang w:val="en-GB"/>
        </w:rPr>
        <w:t>Ps (even in the plural)</w:t>
      </w:r>
      <w:r w:rsidR="004E7A12">
        <w:rPr>
          <w:rFonts w:ascii="Times New Roman" w:hAnsi="Times New Roman" w:cs="Times New Roman"/>
          <w:sz w:val="24"/>
          <w:szCs w:val="24"/>
          <w:lang w:val="en-GB"/>
        </w:rPr>
        <w:t>:</w:t>
      </w:r>
    </w:p>
    <w:p w:rsidR="004E7A12" w:rsidRDefault="004E7A12" w:rsidP="004E7A12">
      <w:pPr>
        <w:spacing w:after="0" w:line="360" w:lineRule="auto"/>
        <w:rPr>
          <w:rFonts w:ascii="Times New Roman" w:hAnsi="Times New Roman" w:cs="Times New Roman"/>
          <w:sz w:val="24"/>
          <w:szCs w:val="24"/>
          <w:lang w:val="en-GB"/>
        </w:rPr>
      </w:pPr>
    </w:p>
    <w:p w:rsidR="00CF79D7" w:rsidRDefault="004E7A12"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5F45B2">
        <w:rPr>
          <w:rFonts w:ascii="Times New Roman" w:hAnsi="Times New Roman" w:cs="Times New Roman"/>
          <w:sz w:val="24"/>
          <w:szCs w:val="24"/>
          <w:lang w:val="en-GB"/>
        </w:rPr>
        <w:t>3</w:t>
      </w:r>
      <w:r w:rsidR="001507D0">
        <w:rPr>
          <w:rFonts w:ascii="Times New Roman" w:hAnsi="Times New Roman" w:cs="Times New Roman"/>
          <w:sz w:val="24"/>
          <w:szCs w:val="24"/>
          <w:lang w:val="en-GB"/>
        </w:rPr>
        <w:t>7</w:t>
      </w:r>
      <w:r>
        <w:rPr>
          <w:rFonts w:ascii="Times New Roman" w:hAnsi="Times New Roman" w:cs="Times New Roman"/>
          <w:sz w:val="24"/>
          <w:szCs w:val="24"/>
          <w:lang w:val="en-GB"/>
        </w:rPr>
        <w:t xml:space="preserve">) a. John assumes </w:t>
      </w:r>
      <w:r w:rsidR="00CF79D7">
        <w:rPr>
          <w:rFonts w:ascii="Times New Roman" w:hAnsi="Times New Roman" w:cs="Times New Roman"/>
          <w:sz w:val="24"/>
          <w:szCs w:val="24"/>
          <w:lang w:val="en-GB"/>
        </w:rPr>
        <w:t>that he will succeed</w:t>
      </w:r>
      <w:r w:rsidR="00F3178B">
        <w:rPr>
          <w:rFonts w:ascii="Times New Roman" w:hAnsi="Times New Roman" w:cs="Times New Roman"/>
          <w:sz w:val="24"/>
          <w:szCs w:val="24"/>
          <w:lang w:val="en-GB"/>
        </w:rPr>
        <w:t xml:space="preserve"> and become famous</w:t>
      </w:r>
      <w:r w:rsidR="00CF79D7">
        <w:rPr>
          <w:rFonts w:ascii="Times New Roman" w:hAnsi="Times New Roman" w:cs="Times New Roman"/>
          <w:sz w:val="24"/>
          <w:szCs w:val="24"/>
          <w:lang w:val="en-GB"/>
        </w:rPr>
        <w:t>.</w:t>
      </w:r>
    </w:p>
    <w:p w:rsidR="004E7A12" w:rsidRDefault="00CF79D7"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b. John assumes </w:t>
      </w:r>
      <w:r w:rsidR="004E7A12">
        <w:rPr>
          <w:rFonts w:ascii="Times New Roman" w:hAnsi="Times New Roman" w:cs="Times New Roman"/>
          <w:sz w:val="24"/>
          <w:szCs w:val="24"/>
          <w:lang w:val="en-GB"/>
        </w:rPr>
        <w:t>a great deal</w:t>
      </w:r>
      <w:r>
        <w:rPr>
          <w:rFonts w:ascii="Times New Roman" w:hAnsi="Times New Roman" w:cs="Times New Roman"/>
          <w:sz w:val="24"/>
          <w:szCs w:val="24"/>
          <w:lang w:val="en-GB"/>
        </w:rPr>
        <w:t xml:space="preserve"> / amount</w:t>
      </w:r>
      <w:r w:rsidR="004E7A12">
        <w:rPr>
          <w:rFonts w:ascii="Times New Roman" w:hAnsi="Times New Roman" w:cs="Times New Roman"/>
          <w:sz w:val="24"/>
          <w:szCs w:val="24"/>
          <w:lang w:val="en-GB"/>
        </w:rPr>
        <w:t>.</w:t>
      </w:r>
    </w:p>
    <w:p w:rsidR="004E7A12" w:rsidRDefault="00CF6B74"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E7A12">
        <w:rPr>
          <w:rFonts w:ascii="Times New Roman" w:hAnsi="Times New Roman" w:cs="Times New Roman"/>
          <w:sz w:val="24"/>
          <w:szCs w:val="24"/>
          <w:lang w:val="en-GB"/>
        </w:rPr>
        <w:t xml:space="preserve">  </w:t>
      </w:r>
      <w:proofErr w:type="gramStart"/>
      <w:r w:rsidR="00CF79D7">
        <w:rPr>
          <w:rFonts w:ascii="Times New Roman" w:hAnsi="Times New Roman" w:cs="Times New Roman"/>
          <w:sz w:val="24"/>
          <w:szCs w:val="24"/>
          <w:lang w:val="en-GB"/>
        </w:rPr>
        <w:t>c.</w:t>
      </w:r>
      <w:r w:rsidR="004E7A12">
        <w:rPr>
          <w:rFonts w:ascii="Times New Roman" w:hAnsi="Times New Roman" w:cs="Times New Roman"/>
          <w:sz w:val="24"/>
          <w:szCs w:val="24"/>
          <w:lang w:val="en-GB"/>
        </w:rPr>
        <w:t xml:space="preserve"> ??</w:t>
      </w:r>
      <w:proofErr w:type="gramEnd"/>
      <w:r w:rsidR="004E7A12">
        <w:rPr>
          <w:rFonts w:ascii="Times New Roman" w:hAnsi="Times New Roman" w:cs="Times New Roman"/>
          <w:sz w:val="24"/>
          <w:szCs w:val="24"/>
          <w:lang w:val="en-GB"/>
        </w:rPr>
        <w:t xml:space="preserve"> John assumes a great number</w:t>
      </w:r>
      <w:r w:rsidR="00F3178B">
        <w:rPr>
          <w:rFonts w:ascii="Times New Roman" w:hAnsi="Times New Roman" w:cs="Times New Roman"/>
          <w:sz w:val="24"/>
          <w:szCs w:val="24"/>
          <w:lang w:val="en-GB"/>
        </w:rPr>
        <w:t xml:space="preserve"> / a couple</w:t>
      </w:r>
      <w:r w:rsidR="004E7A12">
        <w:rPr>
          <w:rFonts w:ascii="Times New Roman" w:hAnsi="Times New Roman" w:cs="Times New Roman"/>
          <w:sz w:val="24"/>
          <w:szCs w:val="24"/>
          <w:lang w:val="en-GB"/>
        </w:rPr>
        <w:t>.</w:t>
      </w:r>
    </w:p>
    <w:p w:rsidR="00F3178B" w:rsidRDefault="00F3178B"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d. John assumes many things.</w:t>
      </w:r>
    </w:p>
    <w:p w:rsidR="004E7A12" w:rsidRDefault="004E7A12" w:rsidP="00111C96">
      <w:pPr>
        <w:suppressAutoHyphens/>
        <w:autoSpaceDN w:val="0"/>
        <w:spacing w:after="0" w:line="360" w:lineRule="auto"/>
        <w:textAlignment w:val="baseline"/>
        <w:rPr>
          <w:rFonts w:ascii="Times New Roman" w:hAnsi="Times New Roman" w:cs="Times New Roman"/>
          <w:sz w:val="24"/>
          <w:szCs w:val="24"/>
          <w:lang w:val="en-GB"/>
        </w:rPr>
      </w:pPr>
    </w:p>
    <w:p w:rsidR="00111C96" w:rsidRDefault="00F3178B" w:rsidP="00111C96">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lastRenderedPageBreak/>
        <w:t>Clauses</w:t>
      </w:r>
      <w:r w:rsidR="00111C96">
        <w:rPr>
          <w:rFonts w:ascii="Times New Roman" w:hAnsi="Times New Roman" w:cs="Times New Roman"/>
          <w:sz w:val="24"/>
          <w:szCs w:val="24"/>
          <w:lang w:val="en-GB"/>
        </w:rPr>
        <w:t xml:space="preserve"> in German </w:t>
      </w:r>
      <w:r>
        <w:rPr>
          <w:rFonts w:ascii="Times New Roman" w:hAnsi="Times New Roman" w:cs="Times New Roman"/>
          <w:sz w:val="24"/>
          <w:szCs w:val="24"/>
          <w:lang w:val="en-GB"/>
        </w:rPr>
        <w:t xml:space="preserve">also </w:t>
      </w:r>
      <w:r w:rsidR="00111C96">
        <w:rPr>
          <w:rFonts w:ascii="Times New Roman" w:hAnsi="Times New Roman" w:cs="Times New Roman"/>
          <w:sz w:val="24"/>
          <w:szCs w:val="24"/>
          <w:lang w:val="en-GB"/>
        </w:rPr>
        <w:t>ch</w:t>
      </w:r>
      <w:r>
        <w:rPr>
          <w:rFonts w:ascii="Times New Roman" w:hAnsi="Times New Roman" w:cs="Times New Roman"/>
          <w:sz w:val="24"/>
          <w:szCs w:val="24"/>
          <w:lang w:val="en-GB"/>
        </w:rPr>
        <w:t>o</w:t>
      </w:r>
      <w:r w:rsidR="00111C96">
        <w:rPr>
          <w:rFonts w:ascii="Times New Roman" w:hAnsi="Times New Roman" w:cs="Times New Roman"/>
          <w:sz w:val="24"/>
          <w:szCs w:val="24"/>
          <w:lang w:val="en-GB"/>
        </w:rPr>
        <w:t>ose w-pronouns, not d-pronouns:</w:t>
      </w:r>
    </w:p>
    <w:p w:rsidR="00111C96" w:rsidRPr="00111C96" w:rsidRDefault="00111C96" w:rsidP="00111C96">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111C96" w:rsidRPr="00086290" w:rsidRDefault="00295770" w:rsidP="00111C96">
      <w:pPr>
        <w:spacing w:after="0" w:line="360" w:lineRule="auto"/>
        <w:rPr>
          <w:rFonts w:ascii="Times New Roman" w:hAnsi="Times New Roman" w:cs="Times New Roman"/>
          <w:sz w:val="24"/>
          <w:szCs w:val="24"/>
          <w:lang w:val="de-DE"/>
        </w:rPr>
      </w:pPr>
      <w:r w:rsidRPr="00086290">
        <w:rPr>
          <w:rFonts w:ascii="Times New Roman" w:hAnsi="Times New Roman" w:cs="Times New Roman"/>
          <w:sz w:val="24"/>
          <w:szCs w:val="24"/>
          <w:lang w:val="de-DE"/>
        </w:rPr>
        <w:t>(</w:t>
      </w:r>
      <w:r w:rsidR="005F45B2" w:rsidRPr="00086290">
        <w:rPr>
          <w:rFonts w:ascii="Times New Roman" w:hAnsi="Times New Roman" w:cs="Times New Roman"/>
          <w:sz w:val="24"/>
          <w:szCs w:val="24"/>
          <w:lang w:val="de-DE"/>
        </w:rPr>
        <w:t>3</w:t>
      </w:r>
      <w:r w:rsidR="001507D0">
        <w:rPr>
          <w:rFonts w:ascii="Times New Roman" w:hAnsi="Times New Roman" w:cs="Times New Roman"/>
          <w:sz w:val="24"/>
          <w:szCs w:val="24"/>
          <w:lang w:val="de-DE"/>
        </w:rPr>
        <w:t>8</w:t>
      </w:r>
      <w:r w:rsidR="00111C96" w:rsidRPr="00086290">
        <w:rPr>
          <w:rFonts w:ascii="Times New Roman" w:hAnsi="Times New Roman" w:cs="Times New Roman"/>
          <w:sz w:val="24"/>
          <w:szCs w:val="24"/>
          <w:lang w:val="de-DE"/>
        </w:rPr>
        <w:t xml:space="preserve">) Hans glaubt, dass es regnen wird, was / * </w:t>
      </w:r>
      <w:proofErr w:type="gramStart"/>
      <w:r w:rsidR="00111C96" w:rsidRPr="00086290">
        <w:rPr>
          <w:rFonts w:ascii="Times New Roman" w:hAnsi="Times New Roman" w:cs="Times New Roman"/>
          <w:sz w:val="24"/>
          <w:szCs w:val="24"/>
          <w:lang w:val="de-DE"/>
        </w:rPr>
        <w:t>das</w:t>
      </w:r>
      <w:proofErr w:type="gramEnd"/>
      <w:r w:rsidR="00111C96" w:rsidRPr="00086290">
        <w:rPr>
          <w:rFonts w:ascii="Times New Roman" w:hAnsi="Times New Roman" w:cs="Times New Roman"/>
          <w:sz w:val="24"/>
          <w:szCs w:val="24"/>
          <w:lang w:val="de-DE"/>
        </w:rPr>
        <w:t xml:space="preserve"> Mary auch glaubt.</w:t>
      </w:r>
    </w:p>
    <w:p w:rsidR="00111C96" w:rsidRDefault="00111C96" w:rsidP="00111C96">
      <w:pPr>
        <w:spacing w:after="0" w:line="360" w:lineRule="auto"/>
        <w:rPr>
          <w:rFonts w:ascii="Times New Roman" w:hAnsi="Times New Roman" w:cs="Times New Roman"/>
          <w:sz w:val="24"/>
          <w:szCs w:val="24"/>
          <w:lang w:val="en-GB"/>
        </w:rPr>
      </w:pPr>
      <w:r w:rsidRPr="001507D0">
        <w:rPr>
          <w:rFonts w:ascii="Times New Roman" w:hAnsi="Times New Roman" w:cs="Times New Roman"/>
          <w:sz w:val="24"/>
          <w:szCs w:val="24"/>
          <w:lang w:val="de-DE"/>
        </w:rPr>
        <w:t xml:space="preserve">       </w:t>
      </w:r>
      <w:r>
        <w:rPr>
          <w:rFonts w:ascii="Times New Roman" w:hAnsi="Times New Roman" w:cs="Times New Roman"/>
          <w:sz w:val="24"/>
          <w:szCs w:val="24"/>
          <w:lang w:val="en-GB"/>
        </w:rPr>
        <w:t>‘John believes that it will rain, which Mary believes too.</w:t>
      </w:r>
      <w:r w:rsidR="006C07C3">
        <w:rPr>
          <w:rFonts w:ascii="Times New Roman" w:hAnsi="Times New Roman" w:cs="Times New Roman"/>
          <w:sz w:val="24"/>
          <w:szCs w:val="24"/>
          <w:lang w:val="en-GB"/>
        </w:rPr>
        <w:t>’</w:t>
      </w:r>
    </w:p>
    <w:p w:rsidR="00111C96" w:rsidRDefault="00111C96" w:rsidP="00B47F63">
      <w:pPr>
        <w:suppressAutoHyphens/>
        <w:autoSpaceDN w:val="0"/>
        <w:spacing w:after="0" w:line="360" w:lineRule="auto"/>
        <w:textAlignment w:val="baseline"/>
        <w:rPr>
          <w:rFonts w:ascii="Times New Roman" w:hAnsi="Times New Roman" w:cs="Times New Roman"/>
          <w:sz w:val="24"/>
          <w:szCs w:val="24"/>
          <w:lang w:val="en-GB"/>
        </w:rPr>
      </w:pPr>
    </w:p>
    <w:p w:rsidR="00B25B8D" w:rsidRPr="006C07C3" w:rsidRDefault="00C65FA9" w:rsidP="00C65FA9">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Similar observations can be made for adjectives in predicate position</w:t>
      </w:r>
      <w:r w:rsidR="004A0833">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NPs that are </w:t>
      </w:r>
      <w:r w:rsidR="004A0833">
        <w:rPr>
          <w:rFonts w:ascii="Times New Roman" w:hAnsi="Times New Roman" w:cs="Times New Roman"/>
          <w:sz w:val="24"/>
          <w:szCs w:val="24"/>
          <w:lang w:val="en-GB"/>
        </w:rPr>
        <w:t>used non-</w:t>
      </w:r>
      <w:r w:rsidR="00694B12" w:rsidRPr="00431FD4">
        <w:rPr>
          <w:rFonts w:ascii="Times New Roman" w:hAnsi="Times New Roman" w:cs="Times New Roman"/>
          <w:sz w:val="24"/>
          <w:szCs w:val="24"/>
          <w:lang w:val="en-GB"/>
        </w:rPr>
        <w:t>referentially</w:t>
      </w:r>
      <w:r>
        <w:rPr>
          <w:rFonts w:ascii="Times New Roman" w:hAnsi="Times New Roman" w:cs="Times New Roman"/>
          <w:sz w:val="24"/>
          <w:szCs w:val="24"/>
          <w:lang w:val="en-GB"/>
        </w:rPr>
        <w:t xml:space="preserve"> (</w:t>
      </w:r>
      <w:proofErr w:type="spellStart"/>
      <w:r w:rsidR="00694B12" w:rsidRPr="00431FD4">
        <w:rPr>
          <w:rFonts w:ascii="Times New Roman" w:hAnsi="Times New Roman" w:cs="Times New Roman"/>
          <w:sz w:val="24"/>
          <w:szCs w:val="24"/>
          <w:lang w:val="en-GB"/>
        </w:rPr>
        <w:t>intensio</w:t>
      </w:r>
      <w:r w:rsidR="003F19A6" w:rsidRPr="00431FD4">
        <w:rPr>
          <w:rFonts w:ascii="Times New Roman" w:hAnsi="Times New Roman" w:cs="Times New Roman"/>
          <w:sz w:val="24"/>
          <w:szCs w:val="24"/>
          <w:lang w:val="en-GB"/>
        </w:rPr>
        <w:t>nal</w:t>
      </w:r>
      <w:proofErr w:type="spellEnd"/>
      <w:r w:rsidR="003F19A6">
        <w:rPr>
          <w:rFonts w:ascii="Times New Roman" w:hAnsi="Times New Roman" w:cs="Times New Roman"/>
          <w:sz w:val="24"/>
          <w:szCs w:val="24"/>
          <w:lang w:val="en-GB"/>
        </w:rPr>
        <w:t xml:space="preserve"> NPs</w:t>
      </w:r>
      <w:r w:rsidR="00694B12" w:rsidRPr="0062066C">
        <w:rPr>
          <w:rFonts w:ascii="Times New Roman" w:hAnsi="Times New Roman" w:cs="Times New Roman"/>
          <w:sz w:val="24"/>
          <w:szCs w:val="24"/>
          <w:lang w:val="en-GB"/>
        </w:rPr>
        <w:t xml:space="preserve"> and</w:t>
      </w:r>
      <w:r w:rsidR="00694B12">
        <w:rPr>
          <w:rFonts w:ascii="Times New Roman" w:hAnsi="Times New Roman" w:cs="Times New Roman"/>
          <w:sz w:val="24"/>
          <w:szCs w:val="24"/>
          <w:lang w:val="en-GB"/>
        </w:rPr>
        <w:t xml:space="preserve"> pure</w:t>
      </w:r>
      <w:r w:rsidR="00694B12" w:rsidRPr="0062066C">
        <w:rPr>
          <w:rFonts w:ascii="Times New Roman" w:hAnsi="Times New Roman" w:cs="Times New Roman"/>
          <w:sz w:val="24"/>
          <w:szCs w:val="24"/>
          <w:lang w:val="en-GB"/>
        </w:rPr>
        <w:t xml:space="preserve"> quotations</w:t>
      </w:r>
      <w:r w:rsidR="00CF79D7">
        <w:rPr>
          <w:rFonts w:ascii="Times New Roman" w:hAnsi="Times New Roman" w:cs="Times New Roman"/>
          <w:sz w:val="24"/>
          <w:szCs w:val="24"/>
          <w:lang w:val="en-GB"/>
        </w:rPr>
        <w:t>)</w:t>
      </w:r>
      <w:r w:rsidR="00401D2D">
        <w:rPr>
          <w:rFonts w:ascii="Times New Roman" w:hAnsi="Times New Roman" w:cs="Times New Roman"/>
          <w:sz w:val="24"/>
          <w:szCs w:val="24"/>
          <w:lang w:val="en-GB"/>
        </w:rPr>
        <w:t>, and that even if the entities they stand for appear to form a countable domain of propositions, properties, or expression types</w:t>
      </w:r>
      <w:r w:rsidR="006C07C3">
        <w:rPr>
          <w:rFonts w:ascii="Times New Roman" w:hAnsi="Times New Roman" w:cs="Times New Roman"/>
          <w:sz w:val="24"/>
          <w:szCs w:val="24"/>
          <w:lang w:val="en-GB"/>
        </w:rPr>
        <w:t xml:space="preserve">. </w:t>
      </w:r>
      <w:r w:rsidR="00401D2D">
        <w:rPr>
          <w:rFonts w:ascii="Times New Roman" w:hAnsi="Times New Roman" w:cs="Times New Roman"/>
          <w:sz w:val="24"/>
          <w:szCs w:val="24"/>
          <w:lang w:val="en-GB"/>
        </w:rPr>
        <w:t>This again supports the generalization that</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eastAsia="fr-FR"/>
        </w:rPr>
        <w:t xml:space="preserve">countability for the purpose of the application of number-related expressions requires </w:t>
      </w:r>
      <w:r w:rsidR="00FB338C">
        <w:rPr>
          <w:rFonts w:ascii="Times New Roman" w:eastAsia="Times New Roman" w:hAnsi="Times New Roman" w:cs="Times New Roman"/>
          <w:sz w:val="24"/>
          <w:szCs w:val="24"/>
          <w:lang w:val="en-GB" w:eastAsia="fr-FR"/>
        </w:rPr>
        <w:t>an explicit specification of</w:t>
      </w:r>
      <w:r w:rsidR="00417E7C">
        <w:rPr>
          <w:rFonts w:ascii="Times New Roman" w:eastAsia="Times New Roman" w:hAnsi="Times New Roman" w:cs="Times New Roman"/>
          <w:sz w:val="24"/>
          <w:szCs w:val="24"/>
          <w:lang w:val="en-GB" w:eastAsia="fr-FR"/>
        </w:rPr>
        <w:t xml:space="preserve"> countability</w:t>
      </w:r>
      <w:r>
        <w:rPr>
          <w:rFonts w:ascii="Times New Roman" w:eastAsia="Times New Roman" w:hAnsi="Times New Roman" w:cs="Times New Roman"/>
          <w:sz w:val="24"/>
          <w:szCs w:val="24"/>
          <w:lang w:val="en-GB" w:eastAsia="fr-FR"/>
        </w:rPr>
        <w:t xml:space="preserve"> and does not come for free. </w:t>
      </w:r>
      <w:r w:rsidR="00510EB5">
        <w:rPr>
          <w:rFonts w:ascii="Times New Roman" w:eastAsia="Times New Roman" w:hAnsi="Times New Roman" w:cs="Times New Roman"/>
          <w:sz w:val="24"/>
          <w:szCs w:val="24"/>
          <w:lang w:val="en-GB" w:eastAsia="fr-FR"/>
        </w:rPr>
        <w:t xml:space="preserve"> </w:t>
      </w:r>
    </w:p>
    <w:p w:rsidR="003F5B25" w:rsidRPr="000C765D"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Another non-nominal category displaying the same </w:t>
      </w:r>
      <w:proofErr w:type="spellStart"/>
      <w:r>
        <w:rPr>
          <w:rFonts w:ascii="Times New Roman" w:eastAsia="Times New Roman" w:hAnsi="Times New Roman" w:cs="Times New Roman"/>
          <w:sz w:val="24"/>
          <w:szCs w:val="24"/>
          <w:lang w:val="en-GB" w:eastAsia="fr-FR"/>
        </w:rPr>
        <w:t>behavior</w:t>
      </w:r>
      <w:proofErr w:type="spellEnd"/>
      <w:r>
        <w:rPr>
          <w:rFonts w:ascii="Times New Roman" w:eastAsia="Times New Roman" w:hAnsi="Times New Roman" w:cs="Times New Roman"/>
          <w:sz w:val="24"/>
          <w:szCs w:val="24"/>
          <w:lang w:val="en-GB" w:eastAsia="fr-FR"/>
        </w:rPr>
        <w:t xml:space="preserve"> is adjectives. Adjectives as complements of copula verbs do not support plural anaphora when conjoined; </w:t>
      </w:r>
      <w:r w:rsidR="007C4FCD">
        <w:rPr>
          <w:rFonts w:ascii="Times New Roman" w:eastAsia="Times New Roman" w:hAnsi="Times New Roman" w:cs="Times New Roman"/>
          <w:sz w:val="24"/>
          <w:szCs w:val="24"/>
          <w:lang w:val="en-GB" w:eastAsia="fr-FR"/>
        </w:rPr>
        <w:t xml:space="preserve">they </w:t>
      </w:r>
      <w:r>
        <w:rPr>
          <w:rFonts w:ascii="Times New Roman" w:eastAsia="Times New Roman" w:hAnsi="Times New Roman" w:cs="Times New Roman"/>
          <w:sz w:val="24"/>
          <w:szCs w:val="24"/>
          <w:lang w:val="en-GB" w:eastAsia="fr-FR"/>
        </w:rPr>
        <w:t xml:space="preserve">can be replaced only by mass quantifiers or quantifiers with the light noun </w:t>
      </w:r>
      <w:r w:rsidRPr="007736D5">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and take </w:t>
      </w:r>
      <w:proofErr w:type="spellStart"/>
      <w:r w:rsidRPr="00497E5A">
        <w:rPr>
          <w:rFonts w:ascii="Times New Roman" w:eastAsia="Times New Roman" w:hAnsi="Times New Roman" w:cs="Times New Roman"/>
          <w:i/>
          <w:iCs/>
          <w:sz w:val="24"/>
          <w:szCs w:val="24"/>
          <w:lang w:val="en-GB" w:eastAsia="fr-FR"/>
        </w:rPr>
        <w:t>wh</w:t>
      </w:r>
      <w:proofErr w:type="spellEnd"/>
      <w:r>
        <w:rPr>
          <w:rFonts w:ascii="Times New Roman" w:eastAsia="Times New Roman" w:hAnsi="Times New Roman" w:cs="Times New Roman"/>
          <w:sz w:val="24"/>
          <w:szCs w:val="24"/>
          <w:lang w:val="en-GB" w:eastAsia="fr-FR"/>
        </w:rPr>
        <w:t xml:space="preserve">-relative pronouns, rather than. </w:t>
      </w:r>
      <w:r w:rsidRPr="000C765D">
        <w:rPr>
          <w:rFonts w:ascii="Times New Roman" w:eastAsia="Times New Roman" w:hAnsi="Times New Roman" w:cs="Times New Roman"/>
          <w:sz w:val="24"/>
          <w:szCs w:val="24"/>
          <w:lang w:val="de-DE" w:eastAsia="fr-FR"/>
        </w:rPr>
        <w:t>D-</w:t>
      </w:r>
      <w:proofErr w:type="spellStart"/>
      <w:r w:rsidRPr="000C765D">
        <w:rPr>
          <w:rFonts w:ascii="Times New Roman" w:eastAsia="Times New Roman" w:hAnsi="Times New Roman" w:cs="Times New Roman"/>
          <w:sz w:val="24"/>
          <w:szCs w:val="24"/>
          <w:lang w:val="de-DE" w:eastAsia="fr-FR"/>
        </w:rPr>
        <w:t>pronouns</w:t>
      </w:r>
      <w:proofErr w:type="spellEnd"/>
      <w:r w:rsidRPr="000C765D">
        <w:rPr>
          <w:rFonts w:ascii="Times New Roman" w:eastAsia="Times New Roman" w:hAnsi="Times New Roman" w:cs="Times New Roman"/>
          <w:sz w:val="24"/>
          <w:szCs w:val="24"/>
          <w:lang w:val="de-DE" w:eastAsia="fr-FR"/>
        </w:rPr>
        <w:t xml:space="preserve"> in </w:t>
      </w:r>
      <w:r w:rsidR="007C4FCD" w:rsidRPr="000C765D">
        <w:rPr>
          <w:rFonts w:ascii="Times New Roman" w:eastAsia="Times New Roman" w:hAnsi="Times New Roman" w:cs="Times New Roman"/>
          <w:sz w:val="24"/>
          <w:szCs w:val="24"/>
          <w:lang w:val="de-DE" w:eastAsia="fr-FR"/>
        </w:rPr>
        <w:t>G</w:t>
      </w:r>
      <w:r w:rsidRPr="000C765D">
        <w:rPr>
          <w:rFonts w:ascii="Times New Roman" w:eastAsia="Times New Roman" w:hAnsi="Times New Roman" w:cs="Times New Roman"/>
          <w:sz w:val="24"/>
          <w:szCs w:val="24"/>
          <w:lang w:val="de-DE" w:eastAsia="fr-FR"/>
        </w:rPr>
        <w:t>erman:</w:t>
      </w:r>
    </w:p>
    <w:p w:rsidR="003F5B25" w:rsidRPr="000C765D"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p>
    <w:p w:rsidR="00AB3A46" w:rsidRPr="00AB3A46"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AB3A46">
        <w:rPr>
          <w:rFonts w:ascii="Times New Roman" w:eastAsia="Times New Roman" w:hAnsi="Times New Roman" w:cs="Times New Roman"/>
          <w:sz w:val="24"/>
          <w:szCs w:val="24"/>
          <w:lang w:val="de-DE" w:eastAsia="fr-FR"/>
        </w:rPr>
        <w:t>(</w:t>
      </w:r>
      <w:r w:rsidR="00865573">
        <w:rPr>
          <w:rFonts w:ascii="Times New Roman" w:eastAsia="Times New Roman" w:hAnsi="Times New Roman" w:cs="Times New Roman"/>
          <w:sz w:val="24"/>
          <w:szCs w:val="24"/>
          <w:lang w:val="de-DE" w:eastAsia="fr-FR"/>
        </w:rPr>
        <w:t>3</w:t>
      </w:r>
      <w:r w:rsidR="001507D0">
        <w:rPr>
          <w:rFonts w:ascii="Times New Roman" w:eastAsia="Times New Roman" w:hAnsi="Times New Roman" w:cs="Times New Roman"/>
          <w:sz w:val="24"/>
          <w:szCs w:val="24"/>
          <w:lang w:val="de-DE" w:eastAsia="fr-FR"/>
        </w:rPr>
        <w:t>9</w:t>
      </w:r>
      <w:r w:rsidRPr="00AB3A46">
        <w:rPr>
          <w:rFonts w:ascii="Times New Roman" w:eastAsia="Times New Roman" w:hAnsi="Times New Roman" w:cs="Times New Roman"/>
          <w:sz w:val="24"/>
          <w:szCs w:val="24"/>
          <w:lang w:val="de-DE" w:eastAsia="fr-FR"/>
        </w:rPr>
        <w:t>)</w:t>
      </w:r>
      <w:r w:rsidR="008E21B1" w:rsidRPr="00AB3A46">
        <w:rPr>
          <w:rFonts w:ascii="Times New Roman" w:eastAsia="Times New Roman" w:hAnsi="Times New Roman" w:cs="Times New Roman"/>
          <w:sz w:val="24"/>
          <w:szCs w:val="24"/>
          <w:lang w:val="de-DE" w:eastAsia="fr-FR"/>
        </w:rPr>
        <w:t xml:space="preserve"> a. </w:t>
      </w:r>
      <w:r w:rsidR="00AB3A46" w:rsidRPr="00AB3A46">
        <w:rPr>
          <w:rFonts w:ascii="Times New Roman" w:eastAsia="Times New Roman" w:hAnsi="Times New Roman" w:cs="Times New Roman"/>
          <w:sz w:val="24"/>
          <w:szCs w:val="24"/>
          <w:lang w:val="de-DE" w:eastAsia="fr-FR"/>
        </w:rPr>
        <w:t>Hans wurde</w:t>
      </w:r>
      <w:r w:rsidR="00497E5A">
        <w:rPr>
          <w:rFonts w:ascii="Times New Roman" w:eastAsia="Times New Roman" w:hAnsi="Times New Roman" w:cs="Times New Roman"/>
          <w:sz w:val="24"/>
          <w:szCs w:val="24"/>
          <w:lang w:val="de-DE" w:eastAsia="fr-FR"/>
        </w:rPr>
        <w:t xml:space="preserve"> </w:t>
      </w:r>
      <w:r w:rsidR="00AB3A46" w:rsidRPr="00AB3A46">
        <w:rPr>
          <w:rFonts w:ascii="Times New Roman" w:eastAsia="Times New Roman" w:hAnsi="Times New Roman" w:cs="Times New Roman"/>
          <w:sz w:val="24"/>
          <w:szCs w:val="24"/>
          <w:lang w:val="de-DE" w:eastAsia="fr-FR"/>
        </w:rPr>
        <w:t>erfolgreich, wa</w:t>
      </w:r>
      <w:r w:rsidR="00AB3A46">
        <w:rPr>
          <w:rFonts w:ascii="Times New Roman" w:eastAsia="Times New Roman" w:hAnsi="Times New Roman" w:cs="Times New Roman"/>
          <w:sz w:val="24"/>
          <w:szCs w:val="24"/>
          <w:lang w:val="de-DE" w:eastAsia="fr-FR"/>
        </w:rPr>
        <w:t>s Bill auch wurde.</w:t>
      </w:r>
    </w:p>
    <w:p w:rsidR="003F5B25" w:rsidRDefault="00AB3A46"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865573">
        <w:rPr>
          <w:rFonts w:ascii="Times New Roman" w:eastAsia="Times New Roman" w:hAnsi="Times New Roman" w:cs="Times New Roman"/>
          <w:sz w:val="24"/>
          <w:szCs w:val="24"/>
          <w:lang w:val="en-US" w:eastAsia="fr-FR"/>
        </w:rPr>
        <w:t xml:space="preserve">   </w:t>
      </w:r>
      <w:r w:rsidR="00865573" w:rsidRPr="00865573">
        <w:rPr>
          <w:rFonts w:ascii="Times New Roman" w:eastAsia="Times New Roman" w:hAnsi="Times New Roman" w:cs="Times New Roman"/>
          <w:sz w:val="24"/>
          <w:szCs w:val="24"/>
          <w:lang w:val="en-US" w:eastAsia="fr-FR"/>
        </w:rPr>
        <w:t xml:space="preserve">   </w:t>
      </w:r>
      <w:r w:rsidRPr="0086557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GB" w:eastAsia="fr-FR"/>
        </w:rPr>
        <w:t>‘</w:t>
      </w:r>
      <w:r w:rsidR="008E21B1">
        <w:rPr>
          <w:rFonts w:ascii="Times New Roman" w:eastAsia="Times New Roman" w:hAnsi="Times New Roman" w:cs="Times New Roman"/>
          <w:sz w:val="24"/>
          <w:szCs w:val="24"/>
          <w:lang w:val="en-GB" w:eastAsia="fr-FR"/>
        </w:rPr>
        <w:t>John became successful</w:t>
      </w:r>
      <w:r>
        <w:rPr>
          <w:rFonts w:ascii="Times New Roman" w:eastAsia="Times New Roman" w:hAnsi="Times New Roman" w:cs="Times New Roman"/>
          <w:sz w:val="24"/>
          <w:szCs w:val="24"/>
          <w:lang w:val="en-GB" w:eastAsia="fr-FR"/>
        </w:rPr>
        <w:t>, which Bill became too</w:t>
      </w:r>
    </w:p>
    <w:p w:rsidR="008E21B1" w:rsidRDefault="008E21B1"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86557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 </w:t>
      </w:r>
      <w:r w:rsidR="007C4FCD">
        <w:rPr>
          <w:rFonts w:ascii="Times New Roman" w:eastAsia="Times New Roman" w:hAnsi="Times New Roman" w:cs="Times New Roman"/>
          <w:sz w:val="24"/>
          <w:szCs w:val="24"/>
          <w:lang w:val="en-GB" w:eastAsia="fr-FR"/>
        </w:rPr>
        <w:t>John became</w:t>
      </w:r>
      <w:r w:rsidR="00AB3A46">
        <w:rPr>
          <w:rFonts w:ascii="Times New Roman" w:eastAsia="Times New Roman" w:hAnsi="Times New Roman" w:cs="Times New Roman"/>
          <w:sz w:val="24"/>
          <w:szCs w:val="24"/>
          <w:lang w:val="en-GB" w:eastAsia="fr-FR"/>
        </w:rPr>
        <w:t xml:space="preserve"> * many / many things</w:t>
      </w:r>
      <w:r w:rsidR="007C4FCD">
        <w:rPr>
          <w:rFonts w:ascii="Times New Roman" w:eastAsia="Times New Roman" w:hAnsi="Times New Roman" w:cs="Times New Roman"/>
          <w:sz w:val="24"/>
          <w:szCs w:val="24"/>
          <w:lang w:val="en-GB" w:eastAsia="fr-FR"/>
        </w:rPr>
        <w:t xml:space="preserve"> that I don’t like. </w:t>
      </w:r>
    </w:p>
    <w:p w:rsidR="003F5B25"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F5B25" w:rsidRDefault="000B5438"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There is an issue whether predicative adjectives </w:t>
      </w:r>
      <w:r w:rsidR="003D40EF">
        <w:rPr>
          <w:rFonts w:ascii="Times New Roman" w:eastAsia="Times New Roman" w:hAnsi="Times New Roman" w:cs="Times New Roman"/>
          <w:sz w:val="24"/>
          <w:szCs w:val="24"/>
          <w:lang w:val="en-GB" w:eastAsia="fr-FR"/>
        </w:rPr>
        <w:t>denote properties or qualities or rather particularized properties, that is, tropes. But regardless of that, t</w:t>
      </w:r>
      <w:r w:rsidR="003F5B25">
        <w:rPr>
          <w:rFonts w:ascii="Times New Roman" w:eastAsia="Times New Roman" w:hAnsi="Times New Roman" w:cs="Times New Roman"/>
          <w:sz w:val="24"/>
          <w:szCs w:val="24"/>
          <w:lang w:val="en-GB" w:eastAsia="fr-FR"/>
        </w:rPr>
        <w:t>he generalization, it is safe to say, is that non-nominal cat</w:t>
      </w:r>
      <w:r w:rsidR="008E21B1">
        <w:rPr>
          <w:rFonts w:ascii="Times New Roman" w:eastAsia="Times New Roman" w:hAnsi="Times New Roman" w:cs="Times New Roman"/>
          <w:sz w:val="24"/>
          <w:szCs w:val="24"/>
          <w:lang w:val="en-GB" w:eastAsia="fr-FR"/>
        </w:rPr>
        <w:t>eg</w:t>
      </w:r>
      <w:r w:rsidR="003F5B25">
        <w:rPr>
          <w:rFonts w:ascii="Times New Roman" w:eastAsia="Times New Roman" w:hAnsi="Times New Roman" w:cs="Times New Roman"/>
          <w:sz w:val="24"/>
          <w:szCs w:val="24"/>
          <w:lang w:val="en-GB" w:eastAsia="fr-FR"/>
        </w:rPr>
        <w:t xml:space="preserve">ories classify as mass rather than count. </w:t>
      </w:r>
    </w:p>
    <w:p w:rsidR="00F9683F" w:rsidRDefault="00F9683F" w:rsidP="00F45EA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9683F" w:rsidRPr="008E21B1" w:rsidRDefault="00932D1F" w:rsidP="00F45EA0">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6</w:t>
      </w:r>
      <w:r w:rsidR="00F9683F" w:rsidRPr="008E21B1">
        <w:rPr>
          <w:rFonts w:ascii="Times New Roman" w:eastAsia="Times New Roman" w:hAnsi="Times New Roman" w:cs="Times New Roman"/>
          <w:b/>
          <w:bCs/>
          <w:sz w:val="24"/>
          <w:szCs w:val="24"/>
          <w:lang w:val="en-GB" w:eastAsia="fr-FR"/>
        </w:rPr>
        <w:t>. Outlook</w:t>
      </w:r>
    </w:p>
    <w:p w:rsidR="00764BCC" w:rsidRDefault="00764BCC" w:rsidP="00F45EA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64BCC" w:rsidRPr="00764BCC" w:rsidRDefault="00497E5A" w:rsidP="00F45EA0">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There has long been </w:t>
      </w:r>
      <w:r w:rsidR="00A44FAC">
        <w:rPr>
          <w:rFonts w:ascii="Times New Roman" w:eastAsia="Times New Roman" w:hAnsi="Times New Roman" w:cs="Times New Roman"/>
          <w:sz w:val="24"/>
          <w:szCs w:val="24"/>
          <w:lang w:val="en-US" w:eastAsia="fr-FR"/>
        </w:rPr>
        <w:t>a view</w:t>
      </w:r>
      <w:r>
        <w:rPr>
          <w:rFonts w:ascii="Times New Roman" w:eastAsia="Times New Roman" w:hAnsi="Times New Roman" w:cs="Times New Roman"/>
          <w:sz w:val="24"/>
          <w:szCs w:val="24"/>
          <w:lang w:val="en-US" w:eastAsia="fr-FR"/>
        </w:rPr>
        <w:t xml:space="preserve"> that countability as conveyed by count nouns and classifiers does not reflect lexical content or the individuation of objects, but is added on and thus contribut</w:t>
      </w:r>
      <w:r w:rsidR="00A44FAC">
        <w:rPr>
          <w:rFonts w:ascii="Times New Roman" w:eastAsia="Times New Roman" w:hAnsi="Times New Roman" w:cs="Times New Roman"/>
          <w:sz w:val="24"/>
          <w:szCs w:val="24"/>
          <w:lang w:val="en-US" w:eastAsia="fr-FR"/>
        </w:rPr>
        <w:t>es to a level</w:t>
      </w:r>
      <w:r>
        <w:rPr>
          <w:rFonts w:ascii="Times New Roman" w:eastAsia="Times New Roman" w:hAnsi="Times New Roman" w:cs="Times New Roman"/>
          <w:sz w:val="24"/>
          <w:szCs w:val="24"/>
          <w:lang w:val="en-US" w:eastAsia="fr-FR"/>
        </w:rPr>
        <w:t xml:space="preserve"> to</w:t>
      </w:r>
      <w:r w:rsidR="00A44FAC">
        <w:rPr>
          <w:rFonts w:ascii="Times New Roman" w:eastAsia="Times New Roman" w:hAnsi="Times New Roman" w:cs="Times New Roman"/>
          <w:sz w:val="24"/>
          <w:szCs w:val="24"/>
          <w:lang w:val="en-US" w:eastAsia="fr-FR"/>
        </w:rPr>
        <w:t xml:space="preserve"> grammaticized individuation. The prediction of the view when applied to syntactic categories that fail to display a mass-count distinction are very clear: such category cannot convey countability in that sense.</w:t>
      </w:r>
      <w:r>
        <w:rPr>
          <w:rFonts w:ascii="Times New Roman" w:eastAsia="Times New Roman" w:hAnsi="Times New Roman" w:cs="Times New Roman"/>
          <w:sz w:val="24"/>
          <w:szCs w:val="24"/>
          <w:lang w:val="en-US" w:eastAsia="fr-FR"/>
        </w:rPr>
        <w:t xml:space="preserve"> </w:t>
      </w:r>
      <w:r w:rsidR="00A44FAC">
        <w:rPr>
          <w:rFonts w:ascii="Times New Roman" w:eastAsia="Times New Roman" w:hAnsi="Times New Roman" w:cs="Times New Roman"/>
          <w:sz w:val="24"/>
          <w:szCs w:val="24"/>
          <w:lang w:val="en-US" w:eastAsia="fr-FR"/>
        </w:rPr>
        <w:t>Given various criteria that go along with the mass</w:t>
      </w:r>
      <w:r w:rsidR="002959D9">
        <w:rPr>
          <w:rFonts w:ascii="Times New Roman" w:eastAsia="Times New Roman" w:hAnsi="Times New Roman" w:cs="Times New Roman"/>
          <w:sz w:val="24"/>
          <w:szCs w:val="24"/>
          <w:lang w:val="en-US" w:eastAsia="fr-FR"/>
        </w:rPr>
        <w:t>-</w:t>
      </w:r>
      <w:r w:rsidR="00A44FAC">
        <w:rPr>
          <w:rFonts w:ascii="Times New Roman" w:eastAsia="Times New Roman" w:hAnsi="Times New Roman" w:cs="Times New Roman"/>
          <w:sz w:val="24"/>
          <w:szCs w:val="24"/>
          <w:lang w:val="en-US" w:eastAsia="fr-FR"/>
        </w:rPr>
        <w:t>count distinction</w:t>
      </w:r>
      <w:r w:rsidR="002959D9">
        <w:rPr>
          <w:rFonts w:ascii="Times New Roman" w:eastAsia="Times New Roman" w:hAnsi="Times New Roman" w:cs="Times New Roman"/>
          <w:sz w:val="24"/>
          <w:szCs w:val="24"/>
          <w:lang w:val="en-US" w:eastAsia="fr-FR"/>
        </w:rPr>
        <w:t xml:space="preserve">, we have seen that verbs in fact classify as mass, rather than count, despite the fact that that the conceptual content of verbs reflects the distinctions of events into bounded events and unbounded processes and states). That distinction that reflects </w:t>
      </w:r>
      <w:r w:rsidR="002959D9">
        <w:rPr>
          <w:rFonts w:ascii="Times New Roman" w:eastAsia="Times New Roman" w:hAnsi="Times New Roman" w:cs="Times New Roman"/>
          <w:sz w:val="24"/>
          <w:szCs w:val="24"/>
          <w:lang w:val="en-US" w:eastAsia="fr-FR"/>
        </w:rPr>
        <w:lastRenderedPageBreak/>
        <w:t>countability at the level of conceptual or cognitive individuation, and as such plays a role in semantics</w:t>
      </w:r>
      <w:r w:rsidR="00764BCC">
        <w:rPr>
          <w:rFonts w:ascii="Times New Roman" w:eastAsia="Times New Roman" w:hAnsi="Times New Roman" w:cs="Times New Roman"/>
          <w:sz w:val="24"/>
          <w:szCs w:val="24"/>
          <w:lang w:val="en-US" w:eastAsia="fr-FR"/>
        </w:rPr>
        <w:t xml:space="preserve"> </w:t>
      </w:r>
      <w:r w:rsidR="002959D9">
        <w:rPr>
          <w:rFonts w:ascii="Times New Roman" w:eastAsia="Times New Roman" w:hAnsi="Times New Roman" w:cs="Times New Roman"/>
          <w:sz w:val="24"/>
          <w:szCs w:val="24"/>
          <w:lang w:val="en-US" w:eastAsia="fr-FR"/>
        </w:rPr>
        <w:t xml:space="preserve">as well. </w:t>
      </w:r>
      <w:proofErr w:type="spellStart"/>
      <w:r w:rsidR="002959D9">
        <w:rPr>
          <w:rFonts w:ascii="Times New Roman" w:eastAsia="Times New Roman" w:hAnsi="Times New Roman" w:cs="Times New Roman"/>
          <w:sz w:val="24"/>
          <w:szCs w:val="24"/>
          <w:lang w:val="en-US" w:eastAsia="fr-FR"/>
        </w:rPr>
        <w:t>Davidsonian</w:t>
      </w:r>
      <w:proofErr w:type="spellEnd"/>
      <w:r w:rsidR="002959D9">
        <w:rPr>
          <w:rFonts w:ascii="Times New Roman" w:eastAsia="Times New Roman" w:hAnsi="Times New Roman" w:cs="Times New Roman"/>
          <w:sz w:val="24"/>
          <w:szCs w:val="24"/>
          <w:lang w:val="en-US" w:eastAsia="fr-FR"/>
        </w:rPr>
        <w:t xml:space="preserve"> events thus display a dual ontology that can go along with the grammatical-conceptual divide.</w:t>
      </w:r>
    </w:p>
    <w:p w:rsidR="008E21B1" w:rsidRPr="00764BCC" w:rsidRDefault="008E21B1" w:rsidP="00AD1B63">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B62206" w:rsidRDefault="00B62206" w:rsidP="00B62206">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rsidR="00B904D1" w:rsidRDefault="00B904D1" w:rsidP="00B904D1">
      <w:pPr>
        <w:spacing w:after="0" w:line="360" w:lineRule="auto"/>
        <w:rPr>
          <w:rFonts w:ascii="Times New Roman" w:hAnsi="Times New Roman"/>
          <w:b/>
          <w:sz w:val="24"/>
          <w:szCs w:val="24"/>
          <w:lang w:val="en-US"/>
        </w:rPr>
      </w:pPr>
    </w:p>
    <w:p w:rsidR="00B904D1" w:rsidRDefault="00B904D1" w:rsidP="00B904D1">
      <w:pPr>
        <w:spacing w:after="0" w:line="360" w:lineRule="auto"/>
        <w:rPr>
          <w:rFonts w:ascii="Times New Roman" w:hAnsi="Times New Roman" w:cs="Times New Roman"/>
          <w:sz w:val="24"/>
          <w:szCs w:val="24"/>
          <w:lang w:val="en-US"/>
        </w:rPr>
      </w:pPr>
      <w:r w:rsidRPr="00B904D1">
        <w:rPr>
          <w:rFonts w:ascii="Times New Roman" w:hAnsi="Times New Roman" w:cs="Times New Roman"/>
          <w:sz w:val="24"/>
          <w:szCs w:val="24"/>
          <w:lang w:val="en-US"/>
        </w:rPr>
        <w:t>Ba</w:t>
      </w:r>
      <w:r w:rsidR="008E4C9D">
        <w:rPr>
          <w:rFonts w:ascii="Times New Roman" w:hAnsi="Times New Roman" w:cs="Times New Roman"/>
          <w:sz w:val="24"/>
          <w:szCs w:val="24"/>
          <w:lang w:val="en-US"/>
        </w:rPr>
        <w:t xml:space="preserve">ch, E. (1986): ‘The algebra of </w:t>
      </w:r>
      <w:proofErr w:type="gramStart"/>
      <w:r w:rsidR="008E4C9D">
        <w:rPr>
          <w:rFonts w:ascii="Times New Roman" w:hAnsi="Times New Roman" w:cs="Times New Roman"/>
          <w:sz w:val="24"/>
          <w:szCs w:val="24"/>
          <w:lang w:val="en-US"/>
        </w:rPr>
        <w:t>e</w:t>
      </w:r>
      <w:r w:rsidRPr="00B904D1">
        <w:rPr>
          <w:rFonts w:ascii="Times New Roman" w:hAnsi="Times New Roman" w:cs="Times New Roman"/>
          <w:sz w:val="24"/>
          <w:szCs w:val="24"/>
          <w:lang w:val="en-US"/>
        </w:rPr>
        <w:t>vents’</w:t>
      </w:r>
      <w:proofErr w:type="gramEnd"/>
      <w:r w:rsidRPr="00B904D1">
        <w:rPr>
          <w:rFonts w:ascii="Times New Roman" w:hAnsi="Times New Roman" w:cs="Times New Roman"/>
          <w:sz w:val="24"/>
          <w:szCs w:val="24"/>
          <w:lang w:val="en-US"/>
        </w:rPr>
        <w:t xml:space="preserve">. </w:t>
      </w:r>
      <w:r w:rsidRPr="00B904D1">
        <w:rPr>
          <w:rFonts w:ascii="Times New Roman" w:hAnsi="Times New Roman" w:cs="Times New Roman"/>
          <w:i/>
          <w:sz w:val="24"/>
          <w:szCs w:val="24"/>
          <w:lang w:val="en-US"/>
        </w:rPr>
        <w:t>Linguistics and Philosophy</w:t>
      </w:r>
      <w:r w:rsidRPr="00B904D1">
        <w:rPr>
          <w:rFonts w:ascii="Times New Roman" w:hAnsi="Times New Roman" w:cs="Times New Roman"/>
          <w:sz w:val="24"/>
          <w:szCs w:val="24"/>
          <w:lang w:val="en-US"/>
        </w:rPr>
        <w:t xml:space="preserve"> 9, 5-16.</w:t>
      </w:r>
    </w:p>
    <w:p w:rsidR="004505F9" w:rsidRDefault="004505F9" w:rsidP="004505F9">
      <w:pPr>
        <w:spacing w:after="0" w:line="360" w:lineRule="auto"/>
        <w:ind w:right="-52"/>
        <w:jc w:val="both"/>
        <w:rPr>
          <w:rFonts w:ascii="Times New Roman" w:hAnsi="Times New Roman" w:cs="Times New Roman"/>
          <w:sz w:val="24"/>
          <w:szCs w:val="24"/>
          <w:lang w:val="en-US"/>
        </w:rPr>
      </w:pPr>
      <w:r w:rsidRPr="004505F9">
        <w:rPr>
          <w:rFonts w:ascii="Times New Roman" w:hAnsi="Times New Roman" w:cs="Times New Roman"/>
          <w:sz w:val="24"/>
          <w:szCs w:val="24"/>
          <w:lang w:val="en-US"/>
        </w:rPr>
        <w:t>Bale,</w:t>
      </w:r>
      <w:r w:rsidR="00CB3645">
        <w:rPr>
          <w:rFonts w:ascii="Times New Roman" w:hAnsi="Times New Roman" w:cs="Times New Roman"/>
          <w:sz w:val="24"/>
          <w:szCs w:val="24"/>
          <w:lang w:val="en-US"/>
        </w:rPr>
        <w:t xml:space="preserve"> A. and</w:t>
      </w:r>
      <w:r w:rsidRPr="004505F9">
        <w:rPr>
          <w:rFonts w:ascii="Times New Roman" w:hAnsi="Times New Roman" w:cs="Times New Roman"/>
          <w:sz w:val="24"/>
          <w:szCs w:val="24"/>
          <w:lang w:val="en-US"/>
        </w:rPr>
        <w:t xml:space="preserve"> B. Gillon (</w:t>
      </w:r>
      <w:r w:rsidR="00CB3645">
        <w:rPr>
          <w:rFonts w:ascii="Times New Roman" w:hAnsi="Times New Roman" w:cs="Times New Roman"/>
          <w:sz w:val="24"/>
          <w:szCs w:val="24"/>
          <w:lang w:val="en-US"/>
        </w:rPr>
        <w:t>2021</w:t>
      </w:r>
      <w:r w:rsidRPr="004505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t>
      </w:r>
      <w:r w:rsidR="008E4C9D">
        <w:rPr>
          <w:rFonts w:ascii="Times New Roman" w:hAnsi="Times New Roman" w:cs="Times New Roman"/>
          <w:sz w:val="24"/>
          <w:szCs w:val="24"/>
          <w:lang w:val="en-US"/>
        </w:rPr>
        <w:t>Re</w:t>
      </w:r>
      <w:proofErr w:type="spellEnd"/>
      <w:r w:rsidR="008E4C9D">
        <w:rPr>
          <w:rFonts w:ascii="Times New Roman" w:hAnsi="Times New Roman" w:cs="Times New Roman"/>
          <w:sz w:val="24"/>
          <w:szCs w:val="24"/>
          <w:lang w:val="en-US"/>
        </w:rPr>
        <w:t>-examining the mass-c</w:t>
      </w:r>
      <w:r w:rsidRPr="004505F9">
        <w:rPr>
          <w:rFonts w:ascii="Times New Roman" w:hAnsi="Times New Roman" w:cs="Times New Roman"/>
          <w:sz w:val="24"/>
          <w:szCs w:val="24"/>
          <w:lang w:val="en-US"/>
        </w:rPr>
        <w:t>ount</w:t>
      </w:r>
      <w:r w:rsidRPr="004505F9">
        <w:rPr>
          <w:rFonts w:ascii="Times New Roman" w:hAnsi="Times New Roman" w:cs="Times New Roman"/>
          <w:spacing w:val="-7"/>
          <w:sz w:val="24"/>
          <w:szCs w:val="24"/>
          <w:lang w:val="en-US"/>
        </w:rPr>
        <w:t xml:space="preserve"> </w:t>
      </w:r>
      <w:r w:rsidR="00845806">
        <w:rPr>
          <w:rFonts w:ascii="Times New Roman" w:hAnsi="Times New Roman" w:cs="Times New Roman"/>
          <w:sz w:val="24"/>
          <w:szCs w:val="24"/>
          <w:lang w:val="en-US"/>
        </w:rPr>
        <w:t>d</w:t>
      </w:r>
      <w:r w:rsidRPr="004505F9">
        <w:rPr>
          <w:rFonts w:ascii="Times New Roman" w:hAnsi="Times New Roman" w:cs="Times New Roman"/>
          <w:sz w:val="24"/>
          <w:szCs w:val="24"/>
          <w:lang w:val="en-US"/>
        </w:rPr>
        <w:t>istinction</w:t>
      </w:r>
      <w:r>
        <w:rPr>
          <w:rFonts w:ascii="Times New Roman" w:hAnsi="Times New Roman" w:cs="Times New Roman"/>
          <w:sz w:val="24"/>
          <w:szCs w:val="24"/>
          <w:lang w:val="en-US"/>
        </w:rPr>
        <w:t xml:space="preserve">’. In </w:t>
      </w:r>
      <w:r w:rsidR="00AC2D23">
        <w:rPr>
          <w:rFonts w:ascii="Times New Roman" w:hAnsi="Times New Roman" w:cs="Times New Roman"/>
          <w:sz w:val="24"/>
          <w:szCs w:val="24"/>
          <w:lang w:val="en-US"/>
        </w:rPr>
        <w:t>F.</w:t>
      </w:r>
      <w:r w:rsidRPr="004505F9">
        <w:rPr>
          <w:rFonts w:ascii="Times New Roman" w:hAnsi="Times New Roman" w:cs="Times New Roman"/>
          <w:sz w:val="24"/>
          <w:szCs w:val="24"/>
          <w:lang w:val="en-US"/>
        </w:rPr>
        <w:t xml:space="preserve"> </w:t>
      </w:r>
      <w:proofErr w:type="spellStart"/>
      <w:r w:rsidRPr="004505F9">
        <w:rPr>
          <w:rFonts w:ascii="Times New Roman" w:hAnsi="Times New Roman" w:cs="Times New Roman"/>
          <w:sz w:val="24"/>
          <w:szCs w:val="24"/>
          <w:lang w:val="en-US"/>
        </w:rPr>
        <w:t>Moltmann</w:t>
      </w:r>
      <w:proofErr w:type="spellEnd"/>
      <w:r w:rsidRPr="004505F9">
        <w:rPr>
          <w:rFonts w:ascii="Times New Roman" w:hAnsi="Times New Roman" w:cs="Times New Roman"/>
          <w:sz w:val="24"/>
          <w:szCs w:val="24"/>
          <w:lang w:val="en-US"/>
        </w:rPr>
        <w:t xml:space="preserve"> </w:t>
      </w:r>
    </w:p>
    <w:p w:rsidR="00CB3645" w:rsidRDefault="004505F9" w:rsidP="00072FCF">
      <w:pPr>
        <w:spacing w:after="0" w:line="360" w:lineRule="auto"/>
        <w:ind w:right="-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05F9">
        <w:rPr>
          <w:rFonts w:ascii="Times New Roman" w:hAnsi="Times New Roman" w:cs="Times New Roman"/>
          <w:sz w:val="24"/>
          <w:szCs w:val="24"/>
          <w:lang w:val="en-US"/>
        </w:rPr>
        <w:t xml:space="preserve">(ed.): </w:t>
      </w:r>
      <w:r w:rsidRPr="004505F9">
        <w:rPr>
          <w:rFonts w:ascii="Times New Roman" w:hAnsi="Times New Roman" w:cs="Times New Roman"/>
          <w:i/>
          <w:sz w:val="24"/>
          <w:szCs w:val="24"/>
          <w:lang w:val="en-US"/>
        </w:rPr>
        <w:t>Mass and Count in Linguistics, Philosophy, and Cognitive Science</w:t>
      </w:r>
      <w:r w:rsidRPr="004505F9">
        <w:rPr>
          <w:rFonts w:ascii="Times New Roman" w:hAnsi="Times New Roman" w:cs="Times New Roman"/>
          <w:sz w:val="24"/>
          <w:szCs w:val="24"/>
          <w:lang w:val="en-US"/>
        </w:rPr>
        <w:t>. Benjamins</w:t>
      </w:r>
      <w:r w:rsidR="00CB3645">
        <w:rPr>
          <w:rFonts w:ascii="Times New Roman" w:hAnsi="Times New Roman" w:cs="Times New Roman"/>
          <w:sz w:val="24"/>
          <w:szCs w:val="24"/>
          <w:lang w:val="en-US"/>
        </w:rPr>
        <w:t xml:space="preserve">, </w:t>
      </w:r>
    </w:p>
    <w:p w:rsidR="004505F9" w:rsidRPr="004505F9" w:rsidRDefault="00CB3645" w:rsidP="00072FCF">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Amsterdam</w:t>
      </w:r>
      <w:r w:rsidR="004505F9" w:rsidRPr="004505F9">
        <w:rPr>
          <w:rFonts w:ascii="Times New Roman" w:hAnsi="Times New Roman" w:cs="Times New Roman"/>
          <w:sz w:val="24"/>
          <w:szCs w:val="24"/>
          <w:lang w:val="en-US"/>
        </w:rPr>
        <w:t>.</w:t>
      </w:r>
    </w:p>
    <w:p w:rsidR="005D681A" w:rsidRPr="00F619A2" w:rsidRDefault="00B904D1" w:rsidP="00072FCF">
      <w:pPr>
        <w:autoSpaceDE w:val="0"/>
        <w:autoSpaceDN w:val="0"/>
        <w:adjustRightInd w:val="0"/>
        <w:spacing w:after="0" w:line="360" w:lineRule="auto"/>
        <w:rPr>
          <w:rFonts w:ascii="Times New Roman" w:hAnsi="Times New Roman" w:cs="Times New Roman"/>
          <w:sz w:val="24"/>
          <w:szCs w:val="24"/>
          <w:lang w:val="en-US"/>
        </w:rPr>
      </w:pPr>
      <w:proofErr w:type="spellStart"/>
      <w:r w:rsidRPr="00F619A2">
        <w:rPr>
          <w:rFonts w:ascii="Times New Roman" w:hAnsi="Times New Roman" w:cs="Times New Roman"/>
          <w:sz w:val="24"/>
          <w:szCs w:val="24"/>
          <w:lang w:val="en-US"/>
        </w:rPr>
        <w:t>Barner</w:t>
      </w:r>
      <w:proofErr w:type="spellEnd"/>
      <w:r w:rsidRPr="00F619A2">
        <w:rPr>
          <w:rFonts w:ascii="Times New Roman" w:hAnsi="Times New Roman" w:cs="Times New Roman"/>
          <w:sz w:val="24"/>
          <w:szCs w:val="24"/>
          <w:lang w:val="en-US"/>
        </w:rPr>
        <w:t>, D.</w:t>
      </w:r>
      <w:r w:rsidR="0079101E" w:rsidRPr="00F619A2">
        <w:rPr>
          <w:rFonts w:ascii="Times New Roman" w:hAnsi="Times New Roman" w:cs="Times New Roman"/>
          <w:sz w:val="24"/>
          <w:szCs w:val="24"/>
          <w:lang w:val="en-US"/>
        </w:rPr>
        <w:t xml:space="preserve">, L. </w:t>
      </w:r>
      <w:r w:rsidR="00CB3645" w:rsidRPr="00F619A2">
        <w:rPr>
          <w:rFonts w:ascii="Times New Roman" w:hAnsi="Times New Roman" w:cs="Times New Roman"/>
          <w:sz w:val="24"/>
          <w:szCs w:val="24"/>
          <w:lang w:val="en-US"/>
        </w:rPr>
        <w:t>Wagner and</w:t>
      </w:r>
      <w:r w:rsidRPr="00F619A2">
        <w:rPr>
          <w:rFonts w:ascii="Times New Roman" w:hAnsi="Times New Roman" w:cs="Times New Roman"/>
          <w:sz w:val="24"/>
          <w:szCs w:val="24"/>
          <w:lang w:val="en-US"/>
        </w:rPr>
        <w:t xml:space="preserve"> J. Snedeker (2008): Events and the ontology of individuals: Verbs </w:t>
      </w:r>
    </w:p>
    <w:p w:rsidR="00333D5A" w:rsidRPr="00F619A2" w:rsidRDefault="005D681A" w:rsidP="00072FCF">
      <w:pPr>
        <w:autoSpaceDE w:val="0"/>
        <w:autoSpaceDN w:val="0"/>
        <w:adjustRightInd w:val="0"/>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     </w:t>
      </w:r>
      <w:r w:rsidR="00B904D1" w:rsidRPr="00F619A2">
        <w:rPr>
          <w:rFonts w:ascii="Times New Roman" w:hAnsi="Times New Roman" w:cs="Times New Roman"/>
          <w:sz w:val="24"/>
          <w:szCs w:val="24"/>
          <w:lang w:val="en-US"/>
        </w:rPr>
        <w:t xml:space="preserve">as a source of individuating mass and count nouns.’ </w:t>
      </w:r>
      <w:r w:rsidR="00B904D1" w:rsidRPr="00F619A2">
        <w:rPr>
          <w:rFonts w:ascii="Times New Roman" w:hAnsi="Times New Roman" w:cs="Times New Roman"/>
          <w:i/>
          <w:iCs/>
          <w:sz w:val="24"/>
          <w:szCs w:val="24"/>
          <w:lang w:val="en-US"/>
        </w:rPr>
        <w:t xml:space="preserve">Cognition </w:t>
      </w:r>
      <w:r w:rsidR="00B904D1" w:rsidRPr="00F619A2">
        <w:rPr>
          <w:rFonts w:ascii="Times New Roman" w:hAnsi="Times New Roman" w:cs="Times New Roman"/>
          <w:sz w:val="24"/>
          <w:szCs w:val="24"/>
          <w:lang w:val="en-US"/>
        </w:rPr>
        <w:t>106.2, 805-832.</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F619A2">
        <w:rPr>
          <w:rFonts w:ascii="Times New Roman" w:eastAsia="Times New Roman" w:hAnsi="Times New Roman" w:cs="Times New Roman"/>
          <w:spacing w:val="-8"/>
          <w:sz w:val="24"/>
          <w:szCs w:val="24"/>
          <w:lang w:val="en-US" w:eastAsia="fr-FR"/>
        </w:rPr>
        <w:t>Barner</w:t>
      </w:r>
      <w:proofErr w:type="spellEnd"/>
      <w:r w:rsidRPr="00F619A2">
        <w:rPr>
          <w:rFonts w:ascii="Times New Roman" w:eastAsia="Times New Roman" w:hAnsi="Times New Roman" w:cs="Times New Roman"/>
          <w:spacing w:val="-8"/>
          <w:sz w:val="24"/>
          <w:szCs w:val="24"/>
          <w:lang w:val="en-US" w:eastAsia="fr-FR"/>
        </w:rPr>
        <w:t xml:space="preserve">, </w:t>
      </w:r>
      <w:r w:rsidR="00CB3645" w:rsidRPr="00F619A2">
        <w:rPr>
          <w:rFonts w:ascii="Times New Roman" w:eastAsia="Times New Roman" w:hAnsi="Times New Roman" w:cs="Times New Roman"/>
          <w:spacing w:val="-8"/>
          <w:sz w:val="24"/>
          <w:szCs w:val="24"/>
          <w:lang w:val="en-US" w:eastAsia="fr-FR"/>
        </w:rPr>
        <w:t>D. and</w:t>
      </w:r>
      <w:r w:rsidRPr="00F619A2">
        <w:rPr>
          <w:rFonts w:ascii="Times New Roman" w:eastAsia="Times New Roman" w:hAnsi="Times New Roman" w:cs="Times New Roman"/>
          <w:spacing w:val="-8"/>
          <w:sz w:val="24"/>
          <w:szCs w:val="24"/>
          <w:lang w:val="en-US" w:eastAsia="fr-FR"/>
        </w:rPr>
        <w:t xml:space="preserve"> J. Snedeker (2005): ‘Quantity judgments and individuation: Evidence that mass nouns </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r w:rsidRPr="00F619A2">
        <w:rPr>
          <w:rFonts w:ascii="Times New Roman" w:eastAsia="Times New Roman" w:hAnsi="Times New Roman" w:cs="Times New Roman"/>
          <w:spacing w:val="-8"/>
          <w:sz w:val="24"/>
          <w:szCs w:val="24"/>
          <w:lang w:val="en-US" w:eastAsia="fr-FR"/>
        </w:rPr>
        <w:t xml:space="preserve">    count.</w:t>
      </w:r>
      <w:r w:rsidR="00D67F1F" w:rsidRPr="00F619A2">
        <w:rPr>
          <w:rFonts w:ascii="Times New Roman" w:eastAsia="Times New Roman" w:hAnsi="Times New Roman" w:cs="Times New Roman"/>
          <w:spacing w:val="-8"/>
          <w:sz w:val="24"/>
          <w:szCs w:val="24"/>
          <w:lang w:val="en-US" w:eastAsia="fr-FR"/>
        </w:rPr>
        <w:t>’</w:t>
      </w:r>
      <w:r w:rsidRPr="00F619A2">
        <w:rPr>
          <w:rFonts w:ascii="Times New Roman" w:eastAsia="Times New Roman" w:hAnsi="Times New Roman" w:cs="Times New Roman"/>
          <w:spacing w:val="-8"/>
          <w:sz w:val="24"/>
          <w:szCs w:val="24"/>
          <w:lang w:val="en-US" w:eastAsia="fr-FR"/>
        </w:rPr>
        <w:t xml:space="preserve"> </w:t>
      </w:r>
      <w:r w:rsidRPr="00F619A2">
        <w:rPr>
          <w:rFonts w:ascii="Times New Roman" w:eastAsia="Times New Roman" w:hAnsi="Times New Roman" w:cs="Times New Roman"/>
          <w:i/>
          <w:iCs/>
          <w:spacing w:val="-8"/>
          <w:sz w:val="24"/>
          <w:szCs w:val="24"/>
          <w:bdr w:val="none" w:sz="0" w:space="0" w:color="auto" w:frame="1"/>
          <w:lang w:val="en-US" w:eastAsia="fr-FR"/>
        </w:rPr>
        <w:t>Cognition</w:t>
      </w:r>
      <w:r w:rsidR="0079101E" w:rsidRPr="00F619A2">
        <w:rPr>
          <w:rFonts w:ascii="Times New Roman" w:eastAsia="Times New Roman" w:hAnsi="Times New Roman" w:cs="Times New Roman"/>
          <w:spacing w:val="-8"/>
          <w:sz w:val="24"/>
          <w:szCs w:val="24"/>
          <w:lang w:val="en-US" w:eastAsia="fr-FR"/>
        </w:rPr>
        <w:t xml:space="preserve"> 97,</w:t>
      </w:r>
      <w:r w:rsidRPr="00F619A2">
        <w:rPr>
          <w:rFonts w:ascii="Times New Roman" w:eastAsia="Times New Roman" w:hAnsi="Times New Roman" w:cs="Times New Roman"/>
          <w:spacing w:val="-8"/>
          <w:sz w:val="24"/>
          <w:szCs w:val="24"/>
          <w:lang w:val="en-US" w:eastAsia="fr-FR"/>
        </w:rPr>
        <w:t xml:space="preserve"> 41–66</w:t>
      </w:r>
      <w:r w:rsidR="00F25A0E" w:rsidRPr="00F619A2">
        <w:rPr>
          <w:rFonts w:ascii="Times New Roman" w:eastAsia="Times New Roman" w:hAnsi="Times New Roman" w:cs="Times New Roman"/>
          <w:spacing w:val="-8"/>
          <w:sz w:val="24"/>
          <w:szCs w:val="24"/>
          <w:lang w:val="en-US" w:eastAsia="fr-FR"/>
        </w:rPr>
        <w:t>kk</w:t>
      </w:r>
    </w:p>
    <w:p w:rsidR="00A36F61" w:rsidRPr="00F619A2" w:rsidRDefault="00A36F61" w:rsidP="00B62206">
      <w:pPr>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Borer, H. (2005): </w:t>
      </w:r>
      <w:r w:rsidRPr="00F619A2">
        <w:rPr>
          <w:rFonts w:ascii="Times New Roman" w:hAnsi="Times New Roman" w:cs="Times New Roman"/>
          <w:i/>
          <w:sz w:val="24"/>
          <w:szCs w:val="24"/>
          <w:lang w:val="en-US"/>
        </w:rPr>
        <w:t>In Name only (Structuring Sense I).</w:t>
      </w:r>
      <w:r w:rsidRPr="00F619A2">
        <w:rPr>
          <w:rFonts w:ascii="Times New Roman" w:hAnsi="Times New Roman" w:cs="Times New Roman"/>
          <w:sz w:val="24"/>
          <w:szCs w:val="24"/>
          <w:lang w:val="en-US"/>
        </w:rPr>
        <w:t xml:space="preserve"> Oxford UP, Oxford</w:t>
      </w:r>
    </w:p>
    <w:p w:rsidR="00CF2F58" w:rsidRPr="00F619A2" w:rsidRDefault="00CF2F58" w:rsidP="00B62206">
      <w:pPr>
        <w:spacing w:after="0" w:line="360" w:lineRule="auto"/>
        <w:rPr>
          <w:rFonts w:ascii="Times New Roman" w:hAnsi="Times New Roman" w:cs="Times New Roman"/>
          <w:sz w:val="24"/>
          <w:szCs w:val="24"/>
          <w:shd w:val="clear" w:color="auto" w:fill="FFFFFF"/>
          <w:lang w:val="en-US"/>
        </w:rPr>
      </w:pPr>
      <w:proofErr w:type="spellStart"/>
      <w:r w:rsidRPr="00F619A2">
        <w:rPr>
          <w:rStyle w:val="Strong"/>
          <w:rFonts w:ascii="Times New Roman" w:hAnsi="Times New Roman" w:cs="Times New Roman"/>
          <w:b w:val="0"/>
          <w:sz w:val="24"/>
          <w:szCs w:val="24"/>
          <w:bdr w:val="none" w:sz="0" w:space="0" w:color="auto" w:frame="1"/>
          <w:shd w:val="clear" w:color="auto" w:fill="FFFFFF"/>
          <w:lang w:val="en-US"/>
        </w:rPr>
        <w:t>Cabredo</w:t>
      </w:r>
      <w:proofErr w:type="spellEnd"/>
      <w:r w:rsidRPr="00F619A2">
        <w:rPr>
          <w:rStyle w:val="Strong"/>
          <w:rFonts w:ascii="Times New Roman" w:hAnsi="Times New Roman" w:cs="Times New Roman"/>
          <w:b w:val="0"/>
          <w:sz w:val="24"/>
          <w:szCs w:val="24"/>
          <w:bdr w:val="none" w:sz="0" w:space="0" w:color="auto" w:frame="1"/>
          <w:shd w:val="clear" w:color="auto" w:fill="FFFFFF"/>
          <w:lang w:val="en-US"/>
        </w:rPr>
        <w:t xml:space="preserve"> </w:t>
      </w:r>
      <w:proofErr w:type="spellStart"/>
      <w:r w:rsidRPr="00F619A2">
        <w:rPr>
          <w:rStyle w:val="Strong"/>
          <w:rFonts w:ascii="Times New Roman" w:hAnsi="Times New Roman" w:cs="Times New Roman"/>
          <w:b w:val="0"/>
          <w:sz w:val="24"/>
          <w:szCs w:val="24"/>
          <w:bdr w:val="none" w:sz="0" w:space="0" w:color="auto" w:frame="1"/>
          <w:shd w:val="clear" w:color="auto" w:fill="FFFFFF"/>
          <w:lang w:val="en-US"/>
        </w:rPr>
        <w:t>Hofherr</w:t>
      </w:r>
      <w:proofErr w:type="spellEnd"/>
      <w:r w:rsidRPr="00F619A2">
        <w:rPr>
          <w:rStyle w:val="Strong"/>
          <w:rFonts w:ascii="Times New Roman" w:hAnsi="Times New Roman" w:cs="Times New Roman"/>
          <w:b w:val="0"/>
          <w:sz w:val="24"/>
          <w:szCs w:val="24"/>
          <w:bdr w:val="none" w:sz="0" w:space="0" w:color="auto" w:frame="1"/>
          <w:shd w:val="clear" w:color="auto" w:fill="FFFFFF"/>
          <w:lang w:val="en-US"/>
        </w:rPr>
        <w:t>, P. (</w:t>
      </w:r>
      <w:r w:rsidR="00C770F0" w:rsidRPr="00F619A2">
        <w:rPr>
          <w:rStyle w:val="Strong"/>
          <w:rFonts w:ascii="Times New Roman" w:hAnsi="Times New Roman" w:cs="Times New Roman"/>
          <w:b w:val="0"/>
          <w:sz w:val="24"/>
          <w:szCs w:val="24"/>
          <w:bdr w:val="none" w:sz="0" w:space="0" w:color="auto" w:frame="1"/>
          <w:shd w:val="clear" w:color="auto" w:fill="FFFFFF"/>
          <w:lang w:val="en-US"/>
        </w:rPr>
        <w:t>2021</w:t>
      </w:r>
      <w:r w:rsidRPr="00F619A2">
        <w:rPr>
          <w:rStyle w:val="Strong"/>
          <w:rFonts w:ascii="Times New Roman" w:hAnsi="Times New Roman" w:cs="Times New Roman"/>
          <w:b w:val="0"/>
          <w:sz w:val="24"/>
          <w:szCs w:val="24"/>
          <w:bdr w:val="none" w:sz="0" w:space="0" w:color="auto" w:frame="1"/>
          <w:shd w:val="clear" w:color="auto" w:fill="FFFFFF"/>
          <w:lang w:val="en-US"/>
        </w:rPr>
        <w:t>):</w:t>
      </w:r>
      <w:r w:rsidRPr="00F619A2">
        <w:rPr>
          <w:rFonts w:ascii="Times New Roman" w:hAnsi="Times New Roman" w:cs="Times New Roman"/>
          <w:sz w:val="24"/>
          <w:szCs w:val="24"/>
          <w:shd w:val="clear" w:color="auto" w:fill="FFFFFF"/>
          <w:lang w:val="en-US"/>
        </w:rPr>
        <w:t xml:space="preserve"> ‘Verbal plurality cross-linguistically’. In P. </w:t>
      </w:r>
      <w:proofErr w:type="spellStart"/>
      <w:r w:rsidRPr="00F619A2">
        <w:rPr>
          <w:rFonts w:ascii="Times New Roman" w:hAnsi="Times New Roman" w:cs="Times New Roman"/>
          <w:sz w:val="24"/>
          <w:szCs w:val="24"/>
          <w:shd w:val="clear" w:color="auto" w:fill="FFFFFF"/>
          <w:lang w:val="en-US"/>
        </w:rPr>
        <w:t>Cabredo</w:t>
      </w:r>
      <w:proofErr w:type="spellEnd"/>
      <w:r w:rsidRPr="00F619A2">
        <w:rPr>
          <w:rFonts w:ascii="Times New Roman" w:hAnsi="Times New Roman" w:cs="Times New Roman"/>
          <w:sz w:val="24"/>
          <w:szCs w:val="24"/>
          <w:shd w:val="clear" w:color="auto" w:fill="FFFFFF"/>
          <w:lang w:val="en-US"/>
        </w:rPr>
        <w:t xml:space="preserve"> </w:t>
      </w:r>
      <w:proofErr w:type="spellStart"/>
      <w:r w:rsidRPr="00F619A2">
        <w:rPr>
          <w:rFonts w:ascii="Times New Roman" w:hAnsi="Times New Roman" w:cs="Times New Roman"/>
          <w:sz w:val="24"/>
          <w:szCs w:val="24"/>
          <w:shd w:val="clear" w:color="auto" w:fill="FFFFFF"/>
          <w:lang w:val="en-US"/>
        </w:rPr>
        <w:t>Hofherr</w:t>
      </w:r>
      <w:proofErr w:type="spellEnd"/>
      <w:r w:rsidRPr="00F619A2">
        <w:rPr>
          <w:rFonts w:ascii="Times New Roman" w:hAnsi="Times New Roman" w:cs="Times New Roman"/>
          <w:sz w:val="24"/>
          <w:szCs w:val="24"/>
          <w:shd w:val="clear" w:color="auto" w:fill="FFFFFF"/>
          <w:lang w:val="en-US"/>
        </w:rPr>
        <w:t xml:space="preserve"> </w:t>
      </w:r>
    </w:p>
    <w:p w:rsidR="00CF2F58" w:rsidRPr="002C0A8D" w:rsidRDefault="00CF2F58" w:rsidP="00B62206">
      <w:pPr>
        <w:spacing w:after="0" w:line="360" w:lineRule="auto"/>
        <w:rPr>
          <w:rFonts w:ascii="Times New Roman" w:hAnsi="Times New Roman" w:cs="Times New Roman"/>
          <w:sz w:val="24"/>
          <w:szCs w:val="24"/>
          <w:shd w:val="clear" w:color="auto" w:fill="FFFFFF"/>
          <w:lang w:val="en-US"/>
        </w:rPr>
      </w:pPr>
      <w:r w:rsidRPr="002C0A8D">
        <w:rPr>
          <w:rFonts w:ascii="Times New Roman" w:hAnsi="Times New Roman" w:cs="Times New Roman"/>
          <w:sz w:val="24"/>
          <w:szCs w:val="24"/>
          <w:shd w:val="clear" w:color="auto" w:fill="FFFFFF"/>
          <w:lang w:val="en-US"/>
        </w:rPr>
        <w:t xml:space="preserve">     and J. </w:t>
      </w:r>
      <w:proofErr w:type="spellStart"/>
      <w:r w:rsidRPr="002C0A8D">
        <w:rPr>
          <w:rFonts w:ascii="Times New Roman" w:hAnsi="Times New Roman" w:cs="Times New Roman"/>
          <w:sz w:val="24"/>
          <w:szCs w:val="24"/>
          <w:shd w:val="clear" w:color="auto" w:fill="FFFFFF"/>
          <w:lang w:val="en-US"/>
        </w:rPr>
        <w:t>Doetjes</w:t>
      </w:r>
      <w:proofErr w:type="spellEnd"/>
      <w:r w:rsidRPr="002C0A8D">
        <w:rPr>
          <w:rFonts w:ascii="Times New Roman" w:hAnsi="Times New Roman" w:cs="Times New Roman"/>
          <w:sz w:val="24"/>
          <w:szCs w:val="24"/>
          <w:shd w:val="clear" w:color="auto" w:fill="FFFFFF"/>
          <w:lang w:val="en-US"/>
        </w:rPr>
        <w:t xml:space="preserve"> (eds.): </w:t>
      </w:r>
      <w:r w:rsidRPr="002C0A8D">
        <w:rPr>
          <w:rStyle w:val="Emphasis"/>
          <w:rFonts w:ascii="Times New Roman" w:hAnsi="Times New Roman" w:cs="Times New Roman"/>
          <w:sz w:val="24"/>
          <w:szCs w:val="24"/>
          <w:bdr w:val="none" w:sz="0" w:space="0" w:color="auto" w:frame="1"/>
          <w:lang w:val="en-US"/>
        </w:rPr>
        <w:t>The Oxford Handbook of Grammatical Number</w:t>
      </w:r>
      <w:r w:rsidRPr="002C0A8D">
        <w:rPr>
          <w:rFonts w:ascii="Times New Roman" w:hAnsi="Times New Roman" w:cs="Times New Roman"/>
          <w:sz w:val="24"/>
          <w:szCs w:val="24"/>
          <w:shd w:val="clear" w:color="auto" w:fill="FFFFFF"/>
          <w:lang w:val="en-US"/>
        </w:rPr>
        <w:t>, O</w:t>
      </w:r>
      <w:r w:rsidR="00F619A2">
        <w:rPr>
          <w:rFonts w:ascii="Times New Roman" w:hAnsi="Times New Roman" w:cs="Times New Roman"/>
          <w:sz w:val="24"/>
          <w:szCs w:val="24"/>
          <w:shd w:val="clear" w:color="auto" w:fill="FFFFFF"/>
          <w:lang w:val="en-US"/>
        </w:rPr>
        <w:t xml:space="preserve">xford </w:t>
      </w:r>
      <w:r w:rsidRPr="002C0A8D">
        <w:rPr>
          <w:rFonts w:ascii="Times New Roman" w:hAnsi="Times New Roman" w:cs="Times New Roman"/>
          <w:sz w:val="24"/>
          <w:szCs w:val="24"/>
          <w:shd w:val="clear" w:color="auto" w:fill="FFFFFF"/>
          <w:lang w:val="en-US"/>
        </w:rPr>
        <w:t>UP, Oxford.</w:t>
      </w:r>
    </w:p>
    <w:p w:rsidR="002C0A8D" w:rsidRPr="002C0A8D" w:rsidRDefault="002C0A8D" w:rsidP="00B62206">
      <w:pPr>
        <w:spacing w:after="0" w:line="360" w:lineRule="auto"/>
        <w:rPr>
          <w:rFonts w:ascii="Times New Roman" w:hAnsi="Times New Roman" w:cs="Times New Roman"/>
          <w:i/>
          <w:sz w:val="24"/>
          <w:szCs w:val="24"/>
          <w:lang w:val="en-US"/>
        </w:rPr>
      </w:pPr>
      <w:r w:rsidRPr="002C0A8D">
        <w:rPr>
          <w:rFonts w:ascii="Times New Roman" w:hAnsi="Times New Roman" w:cs="Times New Roman"/>
          <w:sz w:val="24"/>
          <w:szCs w:val="24"/>
          <w:lang w:val="en-US"/>
        </w:rPr>
        <w:t xml:space="preserve">Champollion, L. (2017): </w:t>
      </w:r>
      <w:r w:rsidRPr="002C0A8D">
        <w:rPr>
          <w:rFonts w:ascii="Times New Roman" w:hAnsi="Times New Roman" w:cs="Times New Roman"/>
          <w:i/>
          <w:sz w:val="24"/>
          <w:szCs w:val="24"/>
          <w:lang w:val="en-US"/>
        </w:rPr>
        <w:t>Parts of a Whole</w:t>
      </w:r>
      <w:r w:rsidRPr="002C0A8D">
        <w:rPr>
          <w:rFonts w:ascii="Times New Roman" w:hAnsi="Times New Roman" w:cs="Times New Roman"/>
          <w:sz w:val="24"/>
          <w:szCs w:val="24"/>
          <w:lang w:val="en-US"/>
        </w:rPr>
        <w:t>. Oxford UP, Oxford.</w:t>
      </w:r>
    </w:p>
    <w:p w:rsidR="00B62206" w:rsidRPr="002C0A8D" w:rsidRDefault="009F1B5A" w:rsidP="00B62206">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Cheng, L. and</w:t>
      </w:r>
      <w:r w:rsidR="00B62206" w:rsidRPr="002C0A8D">
        <w:rPr>
          <w:rFonts w:ascii="Times New Roman" w:hAnsi="Times New Roman" w:cs="Times New Roman"/>
          <w:sz w:val="24"/>
          <w:szCs w:val="24"/>
          <w:lang w:val="en-US"/>
        </w:rPr>
        <w:t xml:space="preserve"> R. </w:t>
      </w:r>
      <w:proofErr w:type="spellStart"/>
      <w:r w:rsidR="00B62206" w:rsidRPr="002C0A8D">
        <w:rPr>
          <w:rFonts w:ascii="Times New Roman" w:hAnsi="Times New Roman" w:cs="Times New Roman"/>
          <w:sz w:val="24"/>
          <w:szCs w:val="24"/>
          <w:lang w:val="en-US"/>
        </w:rPr>
        <w:t>Sy</w:t>
      </w:r>
      <w:r w:rsidR="00CB3645" w:rsidRPr="002C0A8D">
        <w:rPr>
          <w:rFonts w:ascii="Times New Roman" w:hAnsi="Times New Roman" w:cs="Times New Roman"/>
          <w:sz w:val="24"/>
          <w:szCs w:val="24"/>
          <w:lang w:val="en-US"/>
        </w:rPr>
        <w:t>besma</w:t>
      </w:r>
      <w:proofErr w:type="spellEnd"/>
      <w:r w:rsidR="00CB3645" w:rsidRPr="002C0A8D">
        <w:rPr>
          <w:rFonts w:ascii="Times New Roman" w:hAnsi="Times New Roman" w:cs="Times New Roman"/>
          <w:sz w:val="24"/>
          <w:szCs w:val="24"/>
          <w:lang w:val="en-US"/>
        </w:rPr>
        <w:t xml:space="preserve"> (1999): ‘Bare and not so bare nouns and the s</w:t>
      </w:r>
      <w:r w:rsidR="00B62206" w:rsidRPr="002C0A8D">
        <w:rPr>
          <w:rFonts w:ascii="Times New Roman" w:hAnsi="Times New Roman" w:cs="Times New Roman"/>
          <w:sz w:val="24"/>
          <w:szCs w:val="24"/>
          <w:lang w:val="en-US"/>
        </w:rPr>
        <w:t xml:space="preserve">tructure of NP’. </w:t>
      </w:r>
    </w:p>
    <w:p w:rsidR="00430FEA" w:rsidRPr="002C0A8D" w:rsidRDefault="00B62206" w:rsidP="00430FEA">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 xml:space="preserve">    </w:t>
      </w:r>
      <w:r w:rsidRPr="002C0A8D">
        <w:rPr>
          <w:rFonts w:ascii="Times New Roman" w:hAnsi="Times New Roman" w:cs="Times New Roman"/>
          <w:i/>
          <w:sz w:val="24"/>
          <w:szCs w:val="24"/>
          <w:lang w:val="en-US"/>
        </w:rPr>
        <w:t>Linguistic Inquiry</w:t>
      </w:r>
      <w:r w:rsidRPr="002C0A8D">
        <w:rPr>
          <w:rFonts w:ascii="Times New Roman" w:hAnsi="Times New Roman" w:cs="Times New Roman"/>
          <w:sz w:val="24"/>
          <w:szCs w:val="24"/>
          <w:lang w:val="en-US"/>
        </w:rPr>
        <w:t xml:space="preserve"> 30.4., 509-542.</w:t>
      </w:r>
      <w:r w:rsidR="00B64953" w:rsidRPr="002C0A8D">
        <w:rPr>
          <w:rFonts w:ascii="Times New Roman" w:hAnsi="Times New Roman" w:cs="Times New Roman"/>
          <w:sz w:val="24"/>
          <w:szCs w:val="24"/>
          <w:lang w:val="en-US"/>
        </w:rPr>
        <w:t xml:space="preserve"> </w:t>
      </w:r>
    </w:p>
    <w:p w:rsidR="001C3166" w:rsidRPr="002C0A8D" w:rsidRDefault="0078282B" w:rsidP="002C0A8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sidRPr="002C0A8D">
        <w:rPr>
          <w:rFonts w:ascii="Times New Roman" w:hAnsi="Times New Roman" w:cs="Times New Roman"/>
          <w:sz w:val="24"/>
          <w:szCs w:val="24"/>
          <w:lang w:val="en-US"/>
        </w:rPr>
        <w:t>Chierchia</w:t>
      </w:r>
      <w:proofErr w:type="spellEnd"/>
      <w:r w:rsidRPr="002C0A8D">
        <w:rPr>
          <w:rFonts w:ascii="Times New Roman" w:hAnsi="Times New Roman" w:cs="Times New Roman"/>
          <w:sz w:val="24"/>
          <w:szCs w:val="24"/>
          <w:lang w:val="en-US"/>
        </w:rPr>
        <w:t xml:space="preserve">, G. </w:t>
      </w:r>
      <w:r w:rsidR="006A6A6F" w:rsidRPr="002C0A8D">
        <w:rPr>
          <w:rFonts w:ascii="Times New Roman" w:eastAsia="Times New Roman" w:hAnsi="Times New Roman" w:cs="Times New Roman"/>
          <w:sz w:val="24"/>
          <w:szCs w:val="24"/>
          <w:lang w:val="en-US" w:eastAsia="fr-FR"/>
        </w:rPr>
        <w:t xml:space="preserve">(2015): ‘How universal is the mass/count distinction? Three grammars of </w:t>
      </w:r>
    </w:p>
    <w:p w:rsidR="001C3166" w:rsidRDefault="001C3166" w:rsidP="006A6A6F">
      <w:pPr>
        <w:spacing w:after="0" w:line="360" w:lineRule="auto"/>
        <w:rPr>
          <w:rFonts w:ascii="Times New Roman" w:eastAsia="Times New Roman" w:hAnsi="Times New Roman" w:cs="Times New Roman"/>
          <w:i/>
          <w:color w:val="1E1E1E"/>
          <w:sz w:val="24"/>
          <w:szCs w:val="24"/>
          <w:lang w:val="en-US" w:eastAsia="fr-FR"/>
        </w:rPr>
      </w:pPr>
      <w:r>
        <w:rPr>
          <w:rFonts w:ascii="Times New Roman" w:eastAsia="Times New Roman" w:hAnsi="Times New Roman" w:cs="Times New Roman"/>
          <w:sz w:val="24"/>
          <w:szCs w:val="24"/>
          <w:lang w:val="en-US" w:eastAsia="fr-FR"/>
        </w:rPr>
        <w:t xml:space="preserve">    </w:t>
      </w:r>
      <w:r w:rsidR="006A6A6F" w:rsidRPr="006A6A6F">
        <w:rPr>
          <w:rFonts w:ascii="Times New Roman" w:eastAsia="Times New Roman" w:hAnsi="Times New Roman" w:cs="Times New Roman"/>
          <w:sz w:val="24"/>
          <w:szCs w:val="24"/>
          <w:lang w:val="en-US" w:eastAsia="fr-FR"/>
        </w:rPr>
        <w:t>counting</w:t>
      </w:r>
      <w:r w:rsidR="006A6A6F">
        <w:rPr>
          <w:rFonts w:ascii="Times New Roman" w:eastAsia="Times New Roman" w:hAnsi="Times New Roman" w:cs="Times New Roman"/>
          <w:sz w:val="24"/>
          <w:szCs w:val="24"/>
          <w:lang w:val="en-US" w:eastAsia="fr-FR"/>
        </w:rPr>
        <w:t>’. In</w:t>
      </w:r>
      <w:r w:rsidRPr="001C3166">
        <w:rPr>
          <w:rFonts w:ascii="Arial" w:hAnsi="Arial" w:cs="Arial"/>
          <w:color w:val="4D5156"/>
          <w:sz w:val="21"/>
          <w:szCs w:val="21"/>
          <w:shd w:val="clear" w:color="auto" w:fill="FFFFFF"/>
          <w:lang w:val="en-US"/>
        </w:rPr>
        <w:t xml:space="preserve"> </w:t>
      </w:r>
      <w:r>
        <w:rPr>
          <w:rFonts w:ascii="Times New Roman" w:eastAsia="Times New Roman" w:hAnsi="Times New Roman" w:cs="Times New Roman"/>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 xml:space="preserve">Li, </w:t>
      </w:r>
      <w:r>
        <w:rPr>
          <w:rFonts w:ascii="Times New Roman" w:eastAsia="Times New Roman" w:hAnsi="Times New Roman" w:cs="Times New Roman"/>
          <w:color w:val="1E1E1E"/>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Simpson, and</w:t>
      </w:r>
      <w:r>
        <w:rPr>
          <w:rFonts w:ascii="Times New Roman" w:eastAsia="Times New Roman" w:hAnsi="Times New Roman" w:cs="Times New Roman"/>
          <w:color w:val="1E1E1E"/>
          <w:sz w:val="24"/>
          <w:szCs w:val="24"/>
          <w:lang w:val="en-US" w:eastAsia="fr-FR"/>
        </w:rPr>
        <w:t xml:space="preserve"> W.-T. </w:t>
      </w:r>
      <w:r w:rsidR="006A6A6F" w:rsidRPr="006A6A6F">
        <w:rPr>
          <w:rFonts w:ascii="Times New Roman" w:eastAsia="Times New Roman" w:hAnsi="Times New Roman" w:cs="Times New Roman"/>
          <w:color w:val="1E1E1E"/>
          <w:sz w:val="24"/>
          <w:szCs w:val="24"/>
          <w:lang w:val="en-US" w:eastAsia="fr-FR"/>
        </w:rPr>
        <w:t xml:space="preserve">Tsai </w:t>
      </w:r>
      <w:r w:rsidR="006A6A6F">
        <w:rPr>
          <w:rFonts w:ascii="Times New Roman" w:eastAsia="Times New Roman" w:hAnsi="Times New Roman" w:cs="Times New Roman"/>
          <w:color w:val="1E1E1E"/>
          <w:sz w:val="24"/>
          <w:szCs w:val="24"/>
          <w:lang w:val="en-US" w:eastAsia="fr-FR"/>
        </w:rPr>
        <w:t xml:space="preserve">(eds.): </w:t>
      </w:r>
      <w:r w:rsidR="006A6A6F" w:rsidRPr="006A6A6F">
        <w:rPr>
          <w:rFonts w:ascii="Times New Roman" w:eastAsia="Times New Roman" w:hAnsi="Times New Roman" w:cs="Times New Roman"/>
          <w:i/>
          <w:color w:val="1E1E1E"/>
          <w:sz w:val="24"/>
          <w:szCs w:val="24"/>
          <w:lang w:val="en-US" w:eastAsia="fr-FR"/>
        </w:rPr>
        <w:t>Chinese Syntax in a Cross-</w:t>
      </w:r>
    </w:p>
    <w:p w:rsidR="006A6A6F" w:rsidRPr="009F1B5A" w:rsidRDefault="001C3166" w:rsidP="009F1B5A">
      <w:pPr>
        <w:spacing w:after="0" w:line="360" w:lineRule="auto"/>
        <w:rPr>
          <w:rFonts w:ascii="Times New Roman" w:eastAsia="Times New Roman" w:hAnsi="Times New Roman" w:cs="Times New Roman"/>
          <w:color w:val="1E1E1E"/>
          <w:sz w:val="24"/>
          <w:szCs w:val="24"/>
          <w:lang w:val="en-US" w:eastAsia="fr-FR"/>
        </w:rPr>
      </w:pPr>
      <w:r>
        <w:rPr>
          <w:rFonts w:ascii="Times New Roman" w:eastAsia="Times New Roman" w:hAnsi="Times New Roman" w:cs="Times New Roman"/>
          <w:i/>
          <w:color w:val="1E1E1E"/>
          <w:sz w:val="24"/>
          <w:szCs w:val="24"/>
          <w:lang w:val="en-US" w:eastAsia="fr-FR"/>
        </w:rPr>
        <w:t xml:space="preserve">    </w:t>
      </w:r>
      <w:r w:rsidR="006A6A6F" w:rsidRPr="006A6A6F">
        <w:rPr>
          <w:rFonts w:ascii="Times New Roman" w:eastAsia="Times New Roman" w:hAnsi="Times New Roman" w:cs="Times New Roman"/>
          <w:i/>
          <w:color w:val="1E1E1E"/>
          <w:sz w:val="24"/>
          <w:szCs w:val="24"/>
          <w:lang w:val="en-US" w:eastAsia="fr-FR"/>
        </w:rPr>
        <w:t>linguistic Perspective</w:t>
      </w:r>
      <w:r w:rsidR="006A6A6F" w:rsidRPr="006A6A6F">
        <w:rPr>
          <w:rFonts w:ascii="Times New Roman" w:eastAsia="Times New Roman" w:hAnsi="Times New Roman" w:cs="Times New Roman"/>
          <w:color w:val="1E1E1E"/>
          <w:sz w:val="24"/>
          <w:szCs w:val="24"/>
          <w:lang w:val="en-US" w:eastAsia="fr-FR"/>
        </w:rPr>
        <w:t xml:space="preserve">. Oxford </w:t>
      </w:r>
      <w:r w:rsidR="00BE43FE">
        <w:rPr>
          <w:rFonts w:ascii="Times New Roman" w:eastAsia="Times New Roman" w:hAnsi="Times New Roman" w:cs="Times New Roman"/>
          <w:color w:val="1E1E1E"/>
          <w:sz w:val="24"/>
          <w:szCs w:val="24"/>
          <w:lang w:val="en-US" w:eastAsia="fr-FR"/>
        </w:rPr>
        <w:t>UP</w:t>
      </w:r>
      <w:r w:rsidR="006A6A6F">
        <w:rPr>
          <w:rFonts w:ascii="Times New Roman" w:eastAsia="Times New Roman" w:hAnsi="Times New Roman" w:cs="Times New Roman"/>
          <w:color w:val="1E1E1E"/>
          <w:sz w:val="24"/>
          <w:szCs w:val="24"/>
          <w:lang w:val="en-US" w:eastAsia="fr-FR"/>
        </w:rPr>
        <w:t xml:space="preserve">, </w:t>
      </w:r>
      <w:r>
        <w:rPr>
          <w:rFonts w:ascii="Times New Roman" w:eastAsia="Times New Roman" w:hAnsi="Times New Roman" w:cs="Times New Roman"/>
          <w:color w:val="1E1E1E"/>
          <w:sz w:val="24"/>
          <w:szCs w:val="24"/>
          <w:lang w:val="en-US" w:eastAsia="fr-FR"/>
        </w:rPr>
        <w:t>New York</w:t>
      </w:r>
      <w:r w:rsidR="009F1B5A">
        <w:rPr>
          <w:rFonts w:ascii="Times New Roman" w:eastAsia="Times New Roman" w:hAnsi="Times New Roman" w:cs="Times New Roman"/>
          <w:color w:val="1E1E1E"/>
          <w:sz w:val="24"/>
          <w:szCs w:val="24"/>
          <w:lang w:val="en-US" w:eastAsia="fr-FR"/>
        </w:rPr>
        <w:t>.</w:t>
      </w:r>
    </w:p>
    <w:p w:rsidR="00430FEA" w:rsidRPr="00430FEA" w:rsidRDefault="00430FEA" w:rsidP="0078282B">
      <w:pPr>
        <w:spacing w:after="0" w:line="360" w:lineRule="auto"/>
        <w:rPr>
          <w:rFonts w:ascii="Times New Roman" w:hAnsi="Times New Roman"/>
          <w:i/>
          <w:sz w:val="24"/>
          <w:szCs w:val="24"/>
          <w:lang w:val="en-US"/>
        </w:rPr>
      </w:pPr>
      <w:r>
        <w:rPr>
          <w:rFonts w:ascii="Times New Roman" w:hAnsi="Times New Roman"/>
          <w:sz w:val="24"/>
          <w:szCs w:val="24"/>
          <w:lang w:val="en-US"/>
        </w:rPr>
        <w:t>Cinque, G. (2006): ‘</w:t>
      </w:r>
      <w:r w:rsidR="00CB3645">
        <w:rPr>
          <w:rFonts w:ascii="Times New Roman" w:hAnsi="Times New Roman"/>
          <w:sz w:val="24"/>
          <w:szCs w:val="24"/>
          <w:lang w:val="en-US"/>
        </w:rPr>
        <w:t>Are all l</w:t>
      </w:r>
      <w:r w:rsidRPr="00430FEA">
        <w:rPr>
          <w:rFonts w:ascii="Times New Roman" w:hAnsi="Times New Roman"/>
          <w:sz w:val="24"/>
          <w:szCs w:val="24"/>
          <w:lang w:val="en-US"/>
        </w:rPr>
        <w:t>anguages ‘</w:t>
      </w:r>
      <w:r w:rsidR="00BE43FE">
        <w:rPr>
          <w:rFonts w:ascii="Times New Roman" w:hAnsi="Times New Roman"/>
          <w:sz w:val="24"/>
          <w:szCs w:val="24"/>
          <w:lang w:val="en-US"/>
        </w:rPr>
        <w:t>n</w:t>
      </w:r>
      <w:r w:rsidR="00CB3645">
        <w:rPr>
          <w:rFonts w:ascii="Times New Roman" w:hAnsi="Times New Roman"/>
          <w:sz w:val="24"/>
          <w:szCs w:val="24"/>
          <w:lang w:val="en-US"/>
        </w:rPr>
        <w:t xml:space="preserve">umeral classifier </w:t>
      </w:r>
      <w:proofErr w:type="gramStart"/>
      <w:r w:rsidR="00CB3645">
        <w:rPr>
          <w:rFonts w:ascii="Times New Roman" w:hAnsi="Times New Roman"/>
          <w:sz w:val="24"/>
          <w:szCs w:val="24"/>
          <w:lang w:val="en-US"/>
        </w:rPr>
        <w:t>l</w:t>
      </w:r>
      <w:r>
        <w:rPr>
          <w:rFonts w:ascii="Times New Roman" w:hAnsi="Times New Roman"/>
          <w:sz w:val="24"/>
          <w:szCs w:val="24"/>
          <w:lang w:val="en-US"/>
        </w:rPr>
        <w:t>anguages’</w:t>
      </w:r>
      <w:proofErr w:type="gramEnd"/>
      <w:r>
        <w:rPr>
          <w:rFonts w:ascii="Times New Roman" w:hAnsi="Times New Roman"/>
          <w:sz w:val="24"/>
          <w:szCs w:val="24"/>
          <w:lang w:val="en-US"/>
        </w:rPr>
        <w:t xml:space="preserve">? </w:t>
      </w:r>
      <w:proofErr w:type="spellStart"/>
      <w:r w:rsidRPr="00430FEA">
        <w:rPr>
          <w:rFonts w:ascii="Times New Roman" w:hAnsi="Times New Roman"/>
          <w:i/>
          <w:sz w:val="24"/>
          <w:szCs w:val="24"/>
          <w:lang w:val="en-US"/>
        </w:rPr>
        <w:t>Rivista</w:t>
      </w:r>
      <w:proofErr w:type="spellEnd"/>
      <w:r w:rsidRPr="00430FEA">
        <w:rPr>
          <w:rFonts w:ascii="Times New Roman" w:hAnsi="Times New Roman"/>
          <w:i/>
          <w:sz w:val="24"/>
          <w:szCs w:val="24"/>
          <w:lang w:val="en-US"/>
        </w:rPr>
        <w:t xml:space="preserve"> di </w:t>
      </w:r>
    </w:p>
    <w:p w:rsidR="00430FEA" w:rsidRDefault="00430FEA" w:rsidP="00430FEA">
      <w:pPr>
        <w:spacing w:after="0" w:line="360" w:lineRule="auto"/>
        <w:rPr>
          <w:rFonts w:ascii="Times New Roman" w:hAnsi="Times New Roman"/>
          <w:sz w:val="24"/>
          <w:szCs w:val="24"/>
          <w:lang w:val="en-US"/>
        </w:rPr>
      </w:pPr>
      <w:r w:rsidRPr="00430FEA">
        <w:rPr>
          <w:rFonts w:ascii="Times New Roman" w:hAnsi="Times New Roman"/>
          <w:i/>
          <w:sz w:val="24"/>
          <w:szCs w:val="24"/>
          <w:lang w:val="en-US"/>
        </w:rPr>
        <w:t xml:space="preserve">      </w:t>
      </w:r>
      <w:proofErr w:type="spellStart"/>
      <w:r w:rsidRPr="00430FEA">
        <w:rPr>
          <w:rFonts w:ascii="Times New Roman" w:hAnsi="Times New Roman"/>
          <w:i/>
          <w:sz w:val="24"/>
          <w:szCs w:val="24"/>
          <w:lang w:val="en-US"/>
        </w:rPr>
        <w:t>Grammatica</w:t>
      </w:r>
      <w:proofErr w:type="spellEnd"/>
      <w:r w:rsidRPr="00430FEA">
        <w:rPr>
          <w:rFonts w:ascii="Times New Roman" w:hAnsi="Times New Roman"/>
          <w:i/>
          <w:sz w:val="24"/>
          <w:szCs w:val="24"/>
          <w:lang w:val="en-US"/>
        </w:rPr>
        <w:t xml:space="preserve"> </w:t>
      </w:r>
      <w:proofErr w:type="spellStart"/>
      <w:r w:rsidRPr="00430FEA">
        <w:rPr>
          <w:rFonts w:ascii="Times New Roman" w:hAnsi="Times New Roman"/>
          <w:i/>
          <w:sz w:val="24"/>
          <w:szCs w:val="24"/>
          <w:lang w:val="en-US"/>
        </w:rPr>
        <w:t>Generativa</w:t>
      </w:r>
      <w:proofErr w:type="spellEnd"/>
      <w:r w:rsidRPr="00430FEA">
        <w:rPr>
          <w:rFonts w:ascii="Times New Roman" w:hAnsi="Times New Roman"/>
          <w:i/>
          <w:sz w:val="24"/>
          <w:szCs w:val="24"/>
          <w:lang w:val="en-US"/>
        </w:rPr>
        <w:t xml:space="preserve"> </w:t>
      </w:r>
      <w:r w:rsidR="005D681A">
        <w:rPr>
          <w:rFonts w:ascii="Times New Roman" w:hAnsi="Times New Roman"/>
          <w:sz w:val="24"/>
          <w:szCs w:val="24"/>
          <w:lang w:val="en-US"/>
        </w:rPr>
        <w:t xml:space="preserve">31, </w:t>
      </w:r>
      <w:r>
        <w:rPr>
          <w:rFonts w:ascii="Times New Roman" w:hAnsi="Times New Roman"/>
          <w:sz w:val="24"/>
          <w:szCs w:val="24"/>
          <w:lang w:val="en-US"/>
        </w:rPr>
        <w:t>119-122.</w:t>
      </w:r>
    </w:p>
    <w:p w:rsidR="003D647B" w:rsidRPr="004A5C9E" w:rsidRDefault="003D647B" w:rsidP="003D647B">
      <w:pPr>
        <w:spacing w:after="0" w:line="360" w:lineRule="auto"/>
        <w:rPr>
          <w:rFonts w:ascii="Times New Roman" w:eastAsia="Calibri" w:hAnsi="Times New Roman" w:cs="Times New Roman"/>
          <w:i/>
          <w:sz w:val="24"/>
          <w:szCs w:val="24"/>
          <w:lang w:val="en-US"/>
        </w:rPr>
      </w:pPr>
      <w:r w:rsidRPr="004A5C9E">
        <w:rPr>
          <w:rFonts w:ascii="Times New Roman" w:eastAsia="Calibri" w:hAnsi="Times New Roman" w:cs="Times New Roman"/>
          <w:sz w:val="24"/>
          <w:szCs w:val="24"/>
          <w:lang w:val="en-US"/>
        </w:rPr>
        <w:t xml:space="preserve">Davidson, D. (1967): 'The Logical Form of Action Sentences'. In N. </w:t>
      </w:r>
      <w:proofErr w:type="spellStart"/>
      <w:r w:rsidRPr="004A5C9E">
        <w:rPr>
          <w:rFonts w:ascii="Times New Roman" w:eastAsia="Calibri" w:hAnsi="Times New Roman" w:cs="Times New Roman"/>
          <w:sz w:val="24"/>
          <w:szCs w:val="24"/>
          <w:lang w:val="en-US"/>
        </w:rPr>
        <w:t>Rescher</w:t>
      </w:r>
      <w:proofErr w:type="spellEnd"/>
      <w:r w:rsidRPr="004A5C9E">
        <w:rPr>
          <w:rFonts w:ascii="Times New Roman" w:eastAsia="Calibri" w:hAnsi="Times New Roman" w:cs="Times New Roman"/>
          <w:sz w:val="24"/>
          <w:szCs w:val="24"/>
          <w:lang w:val="en-US"/>
        </w:rPr>
        <w:t xml:space="preserve"> (ed.): </w:t>
      </w:r>
      <w:r w:rsidRPr="004A5C9E">
        <w:rPr>
          <w:rFonts w:ascii="Times New Roman" w:eastAsia="Calibri" w:hAnsi="Times New Roman" w:cs="Times New Roman"/>
          <w:i/>
          <w:sz w:val="24"/>
          <w:szCs w:val="24"/>
          <w:lang w:val="en-US"/>
        </w:rPr>
        <w:t xml:space="preserve">The Logic </w:t>
      </w:r>
    </w:p>
    <w:p w:rsidR="003D647B" w:rsidRPr="004A5C9E" w:rsidRDefault="003D647B" w:rsidP="00430FEA">
      <w:pPr>
        <w:spacing w:after="0" w:line="360" w:lineRule="auto"/>
        <w:rPr>
          <w:rFonts w:ascii="Times New Roman" w:eastAsia="Calibri" w:hAnsi="Times New Roman" w:cs="Times New Roman"/>
          <w:sz w:val="24"/>
          <w:szCs w:val="24"/>
          <w:lang w:val="en-US"/>
        </w:rPr>
      </w:pPr>
      <w:r w:rsidRPr="004A5C9E">
        <w:rPr>
          <w:rFonts w:ascii="Times New Roman" w:eastAsia="Calibri" w:hAnsi="Times New Roman" w:cs="Times New Roman"/>
          <w:i/>
          <w:sz w:val="24"/>
          <w:szCs w:val="24"/>
          <w:lang w:val="en-US"/>
        </w:rPr>
        <w:t xml:space="preserve">     of Decision and Action</w:t>
      </w:r>
      <w:r w:rsidRPr="004A5C9E">
        <w:rPr>
          <w:rFonts w:ascii="Times New Roman" w:eastAsia="Calibri" w:hAnsi="Times New Roman" w:cs="Times New Roman"/>
          <w:sz w:val="24"/>
          <w:szCs w:val="24"/>
          <w:lang w:val="en-US"/>
        </w:rPr>
        <w:t xml:space="preserve">. Pittsburgh </w:t>
      </w:r>
      <w:r w:rsidR="00BE43FE">
        <w:rPr>
          <w:rFonts w:ascii="Times New Roman" w:eastAsia="Calibri" w:hAnsi="Times New Roman" w:cs="Times New Roman"/>
          <w:sz w:val="24"/>
          <w:szCs w:val="24"/>
          <w:lang w:val="en-US"/>
        </w:rPr>
        <w:t>UP</w:t>
      </w:r>
      <w:r w:rsidRPr="004A5C9E">
        <w:rPr>
          <w:rFonts w:ascii="Times New Roman" w:eastAsia="Calibri" w:hAnsi="Times New Roman" w:cs="Times New Roman"/>
          <w:sz w:val="24"/>
          <w:szCs w:val="24"/>
          <w:lang w:val="en-US"/>
        </w:rPr>
        <w:t>, Pittsburgh, 81–95.</w:t>
      </w:r>
    </w:p>
    <w:p w:rsidR="003551B9" w:rsidRPr="00AE164A" w:rsidRDefault="00BE3A51" w:rsidP="00B64E26">
      <w:pPr>
        <w:widowControl w:val="0"/>
        <w:autoSpaceDE w:val="0"/>
        <w:autoSpaceDN w:val="0"/>
        <w:adjustRightInd w:val="0"/>
        <w:spacing w:after="0" w:line="360" w:lineRule="auto"/>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w:t>
      </w:r>
      <w:r w:rsidRPr="00BE3A51">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Pr="00BE3A51">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Pr="00AE164A">
        <w:rPr>
          <w:rFonts w:ascii="Times New Roman" w:hAnsi="Times New Roman" w:cs="Times New Roman"/>
          <w:i/>
          <w:sz w:val="24"/>
          <w:szCs w:val="24"/>
          <w:lang w:val="en-US"/>
        </w:rPr>
        <w:t xml:space="preserve">Quantifiers and Selection: The Distribution of Quantifying Expressions in </w:t>
      </w:r>
    </w:p>
    <w:p w:rsidR="00BE3A51" w:rsidRPr="00AE164A" w:rsidRDefault="003551B9" w:rsidP="00AE164A">
      <w:pPr>
        <w:widowControl w:val="0"/>
        <w:autoSpaceDE w:val="0"/>
        <w:autoSpaceDN w:val="0"/>
        <w:adjustRightInd w:val="0"/>
        <w:spacing w:after="0" w:line="360" w:lineRule="auto"/>
        <w:rPr>
          <w:rFonts w:ascii="Times New Roman" w:hAnsi="Times New Roman" w:cs="Times New Roman"/>
          <w:sz w:val="24"/>
          <w:szCs w:val="24"/>
          <w:lang w:val="en-US"/>
        </w:rPr>
      </w:pPr>
      <w:r w:rsidRPr="00AE164A">
        <w:rPr>
          <w:rFonts w:ascii="Times New Roman" w:hAnsi="Times New Roman" w:cs="Times New Roman"/>
          <w:i/>
          <w:sz w:val="24"/>
          <w:szCs w:val="24"/>
          <w:lang w:val="en-US"/>
        </w:rPr>
        <w:t xml:space="preserve">     </w:t>
      </w:r>
      <w:r w:rsidR="00BE3A51" w:rsidRPr="00AE164A">
        <w:rPr>
          <w:rFonts w:ascii="Times New Roman" w:hAnsi="Times New Roman" w:cs="Times New Roman"/>
          <w:i/>
          <w:sz w:val="24"/>
          <w:szCs w:val="24"/>
          <w:lang w:val="en-US"/>
        </w:rPr>
        <w:t>French, Dutch and English</w:t>
      </w:r>
      <w:r w:rsidR="00BE3A51" w:rsidRPr="00AE164A">
        <w:rPr>
          <w:rFonts w:ascii="Times New Roman" w:hAnsi="Times New Roman" w:cs="Times New Roman"/>
          <w:sz w:val="24"/>
          <w:szCs w:val="24"/>
          <w:lang w:val="en-US"/>
        </w:rPr>
        <w:t>. Ph.D. Dissertation. University of Leiden</w:t>
      </w:r>
    </w:p>
    <w:p w:rsidR="00AE164A" w:rsidRPr="00086290" w:rsidRDefault="00AE164A" w:rsidP="00AE164A">
      <w:pPr>
        <w:shd w:val="clear" w:color="auto" w:fill="FFFFFF"/>
        <w:spacing w:after="0" w:line="360" w:lineRule="auto"/>
        <w:rPr>
          <w:rFonts w:ascii="Times New Roman" w:eastAsia="Times New Roman" w:hAnsi="Times New Roman" w:cs="Times New Roman"/>
          <w:bCs/>
          <w:i/>
          <w:sz w:val="24"/>
          <w:szCs w:val="24"/>
          <w:lang w:val="en-US" w:eastAsia="fr-FR"/>
        </w:rPr>
      </w:pPr>
      <w:r w:rsidRPr="00334F5D">
        <w:rPr>
          <w:rFonts w:ascii="Times New Roman" w:eastAsia="Times New Roman" w:hAnsi="Times New Roman" w:cs="Times New Roman"/>
          <w:bCs/>
          <w:sz w:val="24"/>
          <w:szCs w:val="24"/>
          <w:lang w:val="en-US" w:eastAsia="fr-FR"/>
        </w:rPr>
        <w:t>----</w:t>
      </w:r>
      <w:r w:rsidR="00313A63" w:rsidRPr="00334F5D">
        <w:rPr>
          <w:rFonts w:ascii="Times New Roman" w:eastAsia="Times New Roman" w:hAnsi="Times New Roman" w:cs="Times New Roman"/>
          <w:bCs/>
          <w:sz w:val="24"/>
          <w:szCs w:val="24"/>
          <w:lang w:val="en-US" w:eastAsia="fr-FR"/>
        </w:rPr>
        <w:t>-------- (2008): ‘Counting and degree m</w:t>
      </w:r>
      <w:r w:rsidRPr="00334F5D">
        <w:rPr>
          <w:rFonts w:ascii="Times New Roman" w:eastAsia="Times New Roman" w:hAnsi="Times New Roman" w:cs="Times New Roman"/>
          <w:bCs/>
          <w:sz w:val="24"/>
          <w:szCs w:val="24"/>
          <w:lang w:val="en-US" w:eastAsia="fr-FR"/>
        </w:rPr>
        <w:t xml:space="preserve">odification’. </w:t>
      </w:r>
      <w:proofErr w:type="spellStart"/>
      <w:r w:rsidRPr="00086290">
        <w:rPr>
          <w:rFonts w:ascii="Times New Roman" w:eastAsia="Times New Roman" w:hAnsi="Times New Roman" w:cs="Times New Roman"/>
          <w:bCs/>
          <w:i/>
          <w:sz w:val="24"/>
          <w:szCs w:val="24"/>
          <w:lang w:val="en-US" w:eastAsia="fr-FR"/>
        </w:rPr>
        <w:t>Recherches</w:t>
      </w:r>
      <w:proofErr w:type="spellEnd"/>
      <w:r w:rsidRPr="00086290">
        <w:rPr>
          <w:rFonts w:ascii="Times New Roman" w:eastAsia="Times New Roman" w:hAnsi="Times New Roman" w:cs="Times New Roman"/>
          <w:bCs/>
          <w:i/>
          <w:sz w:val="24"/>
          <w:szCs w:val="24"/>
          <w:lang w:val="en-US" w:eastAsia="fr-FR"/>
        </w:rPr>
        <w:t xml:space="preserve"> </w:t>
      </w:r>
      <w:proofErr w:type="spellStart"/>
      <w:r w:rsidRPr="00086290">
        <w:rPr>
          <w:rFonts w:ascii="Times New Roman" w:eastAsia="Times New Roman" w:hAnsi="Times New Roman" w:cs="Times New Roman"/>
          <w:bCs/>
          <w:i/>
          <w:sz w:val="24"/>
          <w:szCs w:val="24"/>
          <w:lang w:val="en-US" w:eastAsia="fr-FR"/>
        </w:rPr>
        <w:t>Linguistiques</w:t>
      </w:r>
      <w:proofErr w:type="spellEnd"/>
      <w:r w:rsidRPr="00086290">
        <w:rPr>
          <w:rFonts w:ascii="Times New Roman" w:eastAsia="Times New Roman" w:hAnsi="Times New Roman" w:cs="Times New Roman"/>
          <w:bCs/>
          <w:i/>
          <w:sz w:val="24"/>
          <w:szCs w:val="24"/>
          <w:lang w:val="en-US" w:eastAsia="fr-FR"/>
        </w:rPr>
        <w:t xml:space="preserve"> de </w:t>
      </w:r>
    </w:p>
    <w:p w:rsidR="00AE164A" w:rsidRPr="00086290" w:rsidRDefault="00AE164A" w:rsidP="00AE164A">
      <w:pPr>
        <w:shd w:val="clear" w:color="auto" w:fill="FFFFFF"/>
        <w:spacing w:after="0" w:line="360" w:lineRule="auto"/>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bCs/>
          <w:i/>
          <w:sz w:val="24"/>
          <w:szCs w:val="24"/>
          <w:lang w:val="en-US" w:eastAsia="fr-FR"/>
        </w:rPr>
        <w:t xml:space="preserve">     Vincennes</w:t>
      </w:r>
      <w:r w:rsidRPr="00086290">
        <w:rPr>
          <w:rFonts w:ascii="Times New Roman" w:eastAsia="Times New Roman" w:hAnsi="Times New Roman" w:cs="Times New Roman"/>
          <w:bCs/>
          <w:sz w:val="24"/>
          <w:szCs w:val="24"/>
          <w:lang w:val="en-US" w:eastAsia="fr-FR"/>
        </w:rPr>
        <w:t xml:space="preserve"> 37,</w:t>
      </w:r>
      <w:r w:rsidRPr="00086290">
        <w:rPr>
          <w:rFonts w:ascii="Times New Roman" w:eastAsia="Times New Roman" w:hAnsi="Times New Roman" w:cs="Times New Roman"/>
          <w:sz w:val="24"/>
          <w:szCs w:val="24"/>
          <w:lang w:val="en-US" w:eastAsia="fr-FR"/>
        </w:rPr>
        <w:t>139-161</w:t>
      </w:r>
    </w:p>
    <w:p w:rsidR="001B64B4" w:rsidRDefault="001B64B4" w:rsidP="001B64B4">
      <w:pPr>
        <w:widowControl w:val="0"/>
        <w:autoSpaceDE w:val="0"/>
        <w:autoSpaceDN w:val="0"/>
        <w:adjustRightInd w:val="0"/>
        <w:spacing w:after="0" w:line="360" w:lineRule="auto"/>
        <w:rPr>
          <w:rFonts w:ascii="Times New Roman" w:hAnsi="Times New Roman" w:cs="Times New Roman"/>
          <w:sz w:val="24"/>
          <w:szCs w:val="24"/>
          <w:lang w:val="en-US"/>
        </w:rPr>
      </w:pPr>
      <w:proofErr w:type="spellStart"/>
      <w:r w:rsidRPr="001B64B4">
        <w:rPr>
          <w:rFonts w:ascii="Times New Roman" w:hAnsi="Times New Roman" w:cs="Times New Roman"/>
          <w:sz w:val="24"/>
          <w:szCs w:val="24"/>
          <w:lang w:val="en-US"/>
        </w:rPr>
        <w:t>Dowty</w:t>
      </w:r>
      <w:proofErr w:type="spellEnd"/>
      <w:r w:rsidRPr="001B64B4">
        <w:rPr>
          <w:rFonts w:ascii="Times New Roman" w:hAnsi="Times New Roman" w:cs="Times New Roman"/>
          <w:sz w:val="24"/>
          <w:szCs w:val="24"/>
          <w:lang w:val="en-US"/>
        </w:rPr>
        <w:t>, D. R. (1979)</w:t>
      </w:r>
      <w:r>
        <w:rPr>
          <w:rFonts w:ascii="Times New Roman" w:hAnsi="Times New Roman" w:cs="Times New Roman"/>
          <w:sz w:val="24"/>
          <w:szCs w:val="24"/>
          <w:lang w:val="en-US"/>
        </w:rPr>
        <w:t xml:space="preserve">: </w:t>
      </w:r>
      <w:r w:rsidRPr="001B64B4">
        <w:rPr>
          <w:rFonts w:ascii="Times New Roman" w:hAnsi="Times New Roman" w:cs="Times New Roman"/>
          <w:i/>
          <w:sz w:val="24"/>
          <w:szCs w:val="24"/>
          <w:lang w:val="en-US"/>
        </w:rPr>
        <w:t>Word meaning and Montague grammar</w:t>
      </w:r>
      <w:r w:rsidRPr="001B64B4">
        <w:rPr>
          <w:rFonts w:ascii="Times New Roman" w:hAnsi="Times New Roman" w:cs="Times New Roman"/>
          <w:sz w:val="24"/>
          <w:szCs w:val="24"/>
          <w:lang w:val="en-US"/>
        </w:rPr>
        <w:t xml:space="preserve">. </w:t>
      </w:r>
      <w:proofErr w:type="spellStart"/>
      <w:r w:rsidRPr="001B64B4">
        <w:rPr>
          <w:rFonts w:ascii="Times New Roman" w:hAnsi="Times New Roman" w:cs="Times New Roman"/>
          <w:sz w:val="24"/>
          <w:szCs w:val="24"/>
          <w:lang w:val="en-US"/>
        </w:rPr>
        <w:t>Reidel</w:t>
      </w:r>
      <w:proofErr w:type="spellEnd"/>
      <w:r>
        <w:rPr>
          <w:rFonts w:ascii="Times New Roman" w:hAnsi="Times New Roman" w:cs="Times New Roman"/>
          <w:sz w:val="24"/>
          <w:szCs w:val="24"/>
          <w:lang w:val="en-US"/>
        </w:rPr>
        <w:t>, Dordrecht</w:t>
      </w:r>
      <w:r w:rsidRPr="001B64B4">
        <w:rPr>
          <w:rFonts w:ascii="Times New Roman" w:hAnsi="Times New Roman" w:cs="Times New Roman"/>
          <w:sz w:val="24"/>
          <w:szCs w:val="24"/>
          <w:lang w:val="en-US"/>
        </w:rPr>
        <w:t>.</w:t>
      </w:r>
    </w:p>
    <w:p w:rsid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hAnsi="Times New Roman" w:cs="Times New Roman"/>
          <w:sz w:val="24"/>
          <w:szCs w:val="24"/>
          <w:lang w:val="en-US"/>
        </w:rPr>
        <w:t>Fine, K. (2017):</w:t>
      </w:r>
      <w:r w:rsidR="008E21B1">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In B. Hale et al. (eds.): </w:t>
      </w:r>
      <w:r>
        <w:rPr>
          <w:rFonts w:ascii="Times New Roman" w:eastAsia="Times New Roman" w:hAnsi="Times New Roman" w:cs="Times New Roman"/>
          <w:i/>
          <w:sz w:val="24"/>
          <w:szCs w:val="24"/>
          <w:lang w:val="en-US" w:eastAsia="fr-FR"/>
        </w:rPr>
        <w:t xml:space="preserve">A Companion to the </w:t>
      </w:r>
    </w:p>
    <w:p w:rsidR="00CA5E63" w:rsidRP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Philosophy of Language</w:t>
      </w:r>
      <w:r>
        <w:rPr>
          <w:rFonts w:ascii="Times New Roman" w:eastAsia="Times New Roman" w:hAnsi="Times New Roman" w:cs="Times New Roman"/>
          <w:sz w:val="24"/>
          <w:szCs w:val="24"/>
          <w:lang w:val="en-US" w:eastAsia="fr-FR"/>
        </w:rPr>
        <w:t xml:space="preserve"> V, Wiley-Blackwell, </w:t>
      </w:r>
      <w:r w:rsidR="00CB3645">
        <w:rPr>
          <w:rFonts w:ascii="Times New Roman" w:eastAsia="Times New Roman" w:hAnsi="Times New Roman" w:cs="Times New Roman"/>
          <w:sz w:val="24"/>
          <w:szCs w:val="24"/>
          <w:lang w:val="en-US" w:eastAsia="fr-FR"/>
        </w:rPr>
        <w:t xml:space="preserve">Oxford, </w:t>
      </w:r>
      <w:r>
        <w:rPr>
          <w:rFonts w:ascii="Times New Roman" w:eastAsia="Times New Roman" w:hAnsi="Times New Roman" w:cs="Times New Roman"/>
          <w:sz w:val="24"/>
          <w:szCs w:val="24"/>
          <w:lang w:val="en-US" w:eastAsia="fr-FR"/>
        </w:rPr>
        <w:t>556–577.</w:t>
      </w:r>
    </w:p>
    <w:p w:rsidR="00B62206" w:rsidRPr="001B64B4" w:rsidRDefault="00CB3645" w:rsidP="001B64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Gei</w:t>
      </w:r>
      <w:r w:rsidR="001F5E04" w:rsidRPr="001B64B4">
        <w:rPr>
          <w:rFonts w:ascii="Times New Roman" w:hAnsi="Times New Roman" w:cs="Times New Roman"/>
          <w:sz w:val="24"/>
          <w:szCs w:val="24"/>
          <w:lang w:val="en-US"/>
        </w:rPr>
        <w:t>s, M. (1975):</w:t>
      </w:r>
      <w:r>
        <w:rPr>
          <w:rFonts w:ascii="Times New Roman" w:hAnsi="Times New Roman" w:cs="Times New Roman"/>
          <w:sz w:val="24"/>
          <w:szCs w:val="24"/>
          <w:lang w:val="en-US"/>
        </w:rPr>
        <w:t xml:space="preserve"> ‘Two theories of action </w:t>
      </w:r>
      <w:proofErr w:type="gramStart"/>
      <w:r>
        <w:rPr>
          <w:rFonts w:ascii="Times New Roman" w:hAnsi="Times New Roman" w:cs="Times New Roman"/>
          <w:sz w:val="24"/>
          <w:szCs w:val="24"/>
          <w:lang w:val="en-US"/>
        </w:rPr>
        <w:t>s</w:t>
      </w:r>
      <w:r w:rsidR="00B62206" w:rsidRPr="001B64B4">
        <w:rPr>
          <w:rFonts w:ascii="Times New Roman" w:hAnsi="Times New Roman" w:cs="Times New Roman"/>
          <w:sz w:val="24"/>
          <w:szCs w:val="24"/>
          <w:lang w:val="en-US"/>
        </w:rPr>
        <w:t>entences’</w:t>
      </w:r>
      <w:proofErr w:type="gramEnd"/>
      <w:r w:rsidR="00B62206" w:rsidRPr="001B64B4">
        <w:rPr>
          <w:rFonts w:ascii="Times New Roman" w:hAnsi="Times New Roman" w:cs="Times New Roman"/>
          <w:sz w:val="24"/>
          <w:szCs w:val="24"/>
          <w:lang w:val="en-US"/>
        </w:rPr>
        <w:t xml:space="preserve">. </w:t>
      </w:r>
      <w:r w:rsidR="00B62206" w:rsidRPr="001B64B4">
        <w:rPr>
          <w:rFonts w:ascii="Times New Roman" w:hAnsi="Times New Roman" w:cs="Times New Roman"/>
          <w:i/>
          <w:sz w:val="24"/>
          <w:szCs w:val="24"/>
          <w:lang w:val="en-US"/>
        </w:rPr>
        <w:t>Working Papers in Linguistics</w:t>
      </w:r>
      <w:r w:rsidR="00B62206" w:rsidRPr="001B64B4">
        <w:rPr>
          <w:rFonts w:ascii="Times New Roman" w:hAnsi="Times New Roman" w:cs="Times New Roman"/>
          <w:sz w:val="24"/>
          <w:szCs w:val="24"/>
          <w:lang w:val="en-US"/>
        </w:rPr>
        <w:t xml:space="preserve">, Ohio </w:t>
      </w:r>
    </w:p>
    <w:p w:rsidR="0083599E" w:rsidRDefault="00B62206" w:rsidP="0083599E">
      <w:pPr>
        <w:spacing w:after="0" w:line="360" w:lineRule="auto"/>
        <w:rPr>
          <w:rFonts w:ascii="Times New Roman" w:hAnsi="Times New Roman" w:cs="Times New Roman"/>
          <w:sz w:val="24"/>
          <w:szCs w:val="24"/>
          <w:lang w:val="en-US"/>
        </w:rPr>
      </w:pPr>
      <w:r w:rsidRPr="0083599E">
        <w:rPr>
          <w:rFonts w:ascii="Times New Roman" w:hAnsi="Times New Roman" w:cs="Times New Roman"/>
          <w:sz w:val="24"/>
          <w:szCs w:val="24"/>
          <w:lang w:val="en-US"/>
        </w:rPr>
        <w:t xml:space="preserve">     State University, Columbus, 12-24.</w:t>
      </w:r>
    </w:p>
    <w:p w:rsidR="00AC7D13" w:rsidRPr="00AC7D13" w:rsidRDefault="0083599E" w:rsidP="0083599E">
      <w:pPr>
        <w:spacing w:after="0" w:line="360" w:lineRule="auto"/>
        <w:rPr>
          <w:rFonts w:ascii="Times New Roman" w:eastAsia="Times New Roman" w:hAnsi="Times New Roman" w:cs="Times New Roman"/>
          <w:i/>
          <w:color w:val="333333"/>
          <w:sz w:val="24"/>
          <w:szCs w:val="24"/>
          <w:lang w:val="en-US" w:eastAsia="fr-FR"/>
        </w:rPr>
      </w:pPr>
      <w:proofErr w:type="spellStart"/>
      <w:r>
        <w:rPr>
          <w:rFonts w:ascii="Times New Roman" w:eastAsia="Times New Roman" w:hAnsi="Times New Roman" w:cs="Times New Roman"/>
          <w:sz w:val="24"/>
          <w:szCs w:val="24"/>
          <w:lang w:val="en-US" w:eastAsia="fr-FR"/>
        </w:rPr>
        <w:t>Hendersen</w:t>
      </w:r>
      <w:proofErr w:type="spellEnd"/>
      <w:r>
        <w:rPr>
          <w:rFonts w:ascii="Times New Roman" w:eastAsia="Times New Roman" w:hAnsi="Times New Roman" w:cs="Times New Roman"/>
          <w:sz w:val="24"/>
          <w:szCs w:val="24"/>
          <w:lang w:val="en-US" w:eastAsia="fr-FR"/>
        </w:rPr>
        <w:t xml:space="preserve">, R. </w:t>
      </w:r>
      <w:r w:rsidRPr="0083599E">
        <w:rPr>
          <w:rFonts w:ascii="Times New Roman" w:eastAsia="Times New Roman" w:hAnsi="Times New Roman" w:cs="Times New Roman"/>
          <w:sz w:val="24"/>
          <w:szCs w:val="24"/>
          <w:lang w:val="en-US" w:eastAsia="fr-FR"/>
        </w:rPr>
        <w:t>(2019)</w:t>
      </w:r>
      <w:r>
        <w:rPr>
          <w:rFonts w:ascii="Times New Roman" w:eastAsia="Times New Roman" w:hAnsi="Times New Roman" w:cs="Times New Roman"/>
          <w:sz w:val="24"/>
          <w:szCs w:val="24"/>
          <w:lang w:val="en-US" w:eastAsia="fr-FR"/>
        </w:rPr>
        <w:t>:</w:t>
      </w:r>
      <w:r w:rsidRPr="0083599E">
        <w:rPr>
          <w:rFonts w:ascii="Times New Roman" w:eastAsia="Times New Roman" w:hAnsi="Times New Roman" w:cs="Times New Roman"/>
          <w:sz w:val="24"/>
          <w:szCs w:val="24"/>
          <w:lang w:val="en-US" w:eastAsia="fr-FR"/>
        </w:rPr>
        <w:t xml:space="preserve"> </w:t>
      </w:r>
      <w:r w:rsidR="00AC7D13">
        <w:rPr>
          <w:rFonts w:ascii="Times New Roman" w:eastAsia="Times New Roman" w:hAnsi="Times New Roman" w:cs="Times New Roman"/>
          <w:sz w:val="24"/>
          <w:szCs w:val="24"/>
          <w:lang w:val="en-US" w:eastAsia="fr-FR"/>
        </w:rPr>
        <w:t>‘</w:t>
      </w:r>
      <w:r w:rsidR="00CB3645">
        <w:rPr>
          <w:rFonts w:ascii="Times New Roman" w:eastAsia="Times New Roman" w:hAnsi="Times New Roman" w:cs="Times New Roman"/>
          <w:sz w:val="24"/>
          <w:szCs w:val="24"/>
          <w:lang w:val="en-US" w:eastAsia="fr-FR"/>
        </w:rPr>
        <w:t>Pluractionality and d</w:t>
      </w:r>
      <w:r w:rsidRPr="0083599E">
        <w:rPr>
          <w:rFonts w:ascii="Times New Roman" w:eastAsia="Times New Roman" w:hAnsi="Times New Roman" w:cs="Times New Roman"/>
          <w:sz w:val="24"/>
          <w:szCs w:val="24"/>
          <w:lang w:val="en-US" w:eastAsia="fr-FR"/>
        </w:rPr>
        <w:t>istributivity</w:t>
      </w:r>
      <w:r w:rsidR="00AC7D1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AC7D13">
        <w:rPr>
          <w:rFonts w:ascii="Times New Roman" w:eastAsia="Times New Roman" w:hAnsi="Times New Roman" w:cs="Times New Roman"/>
          <w:i/>
          <w:color w:val="333333"/>
          <w:sz w:val="24"/>
          <w:szCs w:val="24"/>
          <w:lang w:val="en-US" w:eastAsia="fr-FR"/>
        </w:rPr>
        <w:t xml:space="preserve">Handbook of North American </w:t>
      </w:r>
    </w:p>
    <w:p w:rsidR="0083599E" w:rsidRDefault="00AC7D13" w:rsidP="0083599E">
      <w:pPr>
        <w:spacing w:after="0" w:line="360" w:lineRule="auto"/>
        <w:rPr>
          <w:rFonts w:ascii="Times New Roman" w:eastAsia="Times New Roman" w:hAnsi="Times New Roman" w:cs="Times New Roman"/>
          <w:color w:val="333333"/>
          <w:sz w:val="24"/>
          <w:szCs w:val="24"/>
          <w:lang w:val="en-US" w:eastAsia="fr-FR"/>
        </w:rPr>
      </w:pPr>
      <w:r w:rsidRPr="00AC7D13">
        <w:rPr>
          <w:rFonts w:ascii="Times New Roman" w:eastAsia="Times New Roman" w:hAnsi="Times New Roman" w:cs="Times New Roman"/>
          <w:i/>
          <w:color w:val="333333"/>
          <w:sz w:val="24"/>
          <w:szCs w:val="24"/>
          <w:lang w:val="en-US" w:eastAsia="fr-FR"/>
        </w:rPr>
        <w:t xml:space="preserve">     </w:t>
      </w:r>
      <w:r w:rsidR="0083599E" w:rsidRPr="00AC7D13">
        <w:rPr>
          <w:rFonts w:ascii="Times New Roman" w:eastAsia="Times New Roman" w:hAnsi="Times New Roman" w:cs="Times New Roman"/>
          <w:i/>
          <w:color w:val="333333"/>
          <w:sz w:val="24"/>
          <w:szCs w:val="24"/>
          <w:lang w:val="en-US" w:eastAsia="fr-FR"/>
        </w:rPr>
        <w:t>Languages</w:t>
      </w:r>
      <w:r w:rsidR="0083599E">
        <w:rPr>
          <w:rFonts w:ascii="Times New Roman" w:eastAsia="Times New Roman" w:hAnsi="Times New Roman" w:cs="Times New Roman"/>
          <w:color w:val="333333"/>
          <w:sz w:val="24"/>
          <w:szCs w:val="24"/>
          <w:lang w:val="en-US" w:eastAsia="fr-FR"/>
        </w:rPr>
        <w:t>, de Gruyter, Berlin.</w:t>
      </w:r>
    </w:p>
    <w:p w:rsidR="008E21B1" w:rsidRPr="00EC3372" w:rsidRDefault="008E21B1" w:rsidP="0083599E">
      <w:pPr>
        <w:spacing w:after="0" w:line="360" w:lineRule="auto"/>
        <w:rPr>
          <w:rFonts w:ascii="Times New Roman" w:hAnsi="Times New Roman" w:cs="Times New Roman"/>
          <w:i/>
          <w:iCs/>
          <w:sz w:val="24"/>
          <w:szCs w:val="24"/>
          <w:lang w:val="en-US"/>
        </w:rPr>
      </w:pPr>
      <w:proofErr w:type="spellStart"/>
      <w:r w:rsidRPr="004D13F3">
        <w:rPr>
          <w:rFonts w:ascii="Times New Roman" w:hAnsi="Times New Roman" w:cs="Times New Roman"/>
          <w:sz w:val="24"/>
          <w:szCs w:val="24"/>
          <w:lang w:val="en-US"/>
        </w:rPr>
        <w:t>Hendersen</w:t>
      </w:r>
      <w:proofErr w:type="spellEnd"/>
      <w:r w:rsidRPr="004D13F3">
        <w:rPr>
          <w:rFonts w:ascii="Times New Roman" w:hAnsi="Times New Roman" w:cs="Times New Roman"/>
          <w:sz w:val="24"/>
          <w:szCs w:val="24"/>
          <w:lang w:val="en-US"/>
        </w:rPr>
        <w:t xml:space="preserve">, R. (2019): ‘Pluractionality and distributivity’. </w:t>
      </w:r>
      <w:r w:rsidRPr="00EC3372">
        <w:rPr>
          <w:rFonts w:ascii="Times New Roman" w:hAnsi="Times New Roman" w:cs="Times New Roman"/>
          <w:i/>
          <w:iCs/>
          <w:sz w:val="24"/>
          <w:szCs w:val="24"/>
          <w:lang w:val="en-US"/>
        </w:rPr>
        <w:t xml:space="preserve">Handbook of North American  </w:t>
      </w:r>
    </w:p>
    <w:p w:rsidR="008E21B1" w:rsidRPr="008E21B1" w:rsidRDefault="008E21B1" w:rsidP="0083599E">
      <w:pPr>
        <w:spacing w:after="0" w:line="360" w:lineRule="auto"/>
        <w:rPr>
          <w:rFonts w:ascii="Times New Roman" w:hAnsi="Times New Roman" w:cs="Times New Roman"/>
          <w:sz w:val="24"/>
          <w:szCs w:val="24"/>
          <w:lang w:val="en-US"/>
        </w:rPr>
      </w:pPr>
      <w:r w:rsidRPr="00EC3372">
        <w:rPr>
          <w:rFonts w:ascii="Times New Roman" w:hAnsi="Times New Roman" w:cs="Times New Roman"/>
          <w:i/>
          <w:iCs/>
          <w:sz w:val="24"/>
          <w:szCs w:val="24"/>
          <w:lang w:val="en-US"/>
        </w:rPr>
        <w:t xml:space="preserve">     Languages</w:t>
      </w:r>
      <w:r w:rsidRPr="004D13F3">
        <w:rPr>
          <w:rFonts w:ascii="Times New Roman" w:hAnsi="Times New Roman" w:cs="Times New Roman"/>
          <w:sz w:val="24"/>
          <w:szCs w:val="24"/>
          <w:lang w:val="en-US"/>
        </w:rPr>
        <w:t xml:space="preserve">, de Gruyter, Berlin. </w:t>
      </w:r>
    </w:p>
    <w:p w:rsidR="004C6D2E" w:rsidRDefault="004C6D2E" w:rsidP="0083599E">
      <w:pPr>
        <w:spacing w:after="0" w:line="360" w:lineRule="auto"/>
        <w:rPr>
          <w:rFonts w:ascii="Times New Roman" w:hAnsi="Times New Roman" w:cs="Times New Roman"/>
          <w:sz w:val="24"/>
          <w:szCs w:val="24"/>
          <w:lang w:val="en-US"/>
        </w:rPr>
      </w:pPr>
      <w:r w:rsidRPr="004C6D2E">
        <w:rPr>
          <w:rFonts w:ascii="Times New Roman" w:hAnsi="Times New Roman" w:cs="Times New Roman"/>
          <w:sz w:val="24"/>
          <w:szCs w:val="24"/>
          <w:lang w:val="en-US"/>
        </w:rPr>
        <w:t>Hu</w:t>
      </w:r>
      <w:r>
        <w:rPr>
          <w:rFonts w:ascii="Times New Roman" w:hAnsi="Times New Roman" w:cs="Times New Roman"/>
          <w:sz w:val="24"/>
          <w:szCs w:val="24"/>
          <w:lang w:val="en-US"/>
        </w:rPr>
        <w:t>ang, C.-R. and K. Ahrens (2003):</w:t>
      </w:r>
      <w:r w:rsidRPr="004C6D2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Individuals, kinds and events: classifier coercion of </w:t>
      </w:r>
    </w:p>
    <w:p w:rsidR="004C6D2E" w:rsidRPr="004C6D2E" w:rsidRDefault="004C6D2E" w:rsidP="0083599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C6D2E">
        <w:rPr>
          <w:rFonts w:ascii="Times New Roman" w:hAnsi="Times New Roman" w:cs="Times New Roman"/>
          <w:sz w:val="24"/>
          <w:szCs w:val="24"/>
          <w:lang w:val="en-US"/>
        </w:rPr>
        <w:t>nouns.</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 </w:t>
      </w:r>
      <w:r w:rsidRPr="004C6D2E">
        <w:rPr>
          <w:rFonts w:ascii="Times New Roman" w:hAnsi="Times New Roman" w:cs="Times New Roman"/>
          <w:i/>
          <w:sz w:val="24"/>
          <w:szCs w:val="24"/>
          <w:lang w:val="en-US"/>
        </w:rPr>
        <w:t>Language Sciences</w:t>
      </w:r>
      <w:r w:rsidRPr="004C6D2E">
        <w:rPr>
          <w:rFonts w:ascii="Times New Roman" w:hAnsi="Times New Roman" w:cs="Times New Roman"/>
          <w:sz w:val="24"/>
          <w:szCs w:val="24"/>
          <w:lang w:val="en-US"/>
        </w:rPr>
        <w:t xml:space="preserve"> 25, 353–373.</w:t>
      </w:r>
    </w:p>
    <w:p w:rsidR="00955F10" w:rsidRDefault="00955F10" w:rsidP="00B62206">
      <w:pPr>
        <w:spacing w:after="0" w:line="360" w:lineRule="auto"/>
        <w:rPr>
          <w:rStyle w:val="Strong"/>
          <w:rFonts w:ascii="Times New Roman" w:hAnsi="Times New Roman" w:cs="Times New Roman"/>
          <w:b w:val="0"/>
          <w:color w:val="000000"/>
          <w:sz w:val="24"/>
          <w:szCs w:val="24"/>
          <w:lang w:val="en-US"/>
        </w:rPr>
      </w:pPr>
      <w:r w:rsidRPr="00955F10">
        <w:rPr>
          <w:rFonts w:ascii="Times New Roman" w:hAnsi="Times New Roman" w:cs="Times New Roman"/>
          <w:color w:val="000000"/>
          <w:sz w:val="24"/>
          <w:szCs w:val="24"/>
          <w:lang w:val="en-US"/>
        </w:rPr>
        <w:t xml:space="preserve">Kastner, I. (2015): </w:t>
      </w:r>
      <w:r>
        <w:rPr>
          <w:rStyle w:val="Strong"/>
          <w:rFonts w:ascii="Times New Roman" w:hAnsi="Times New Roman" w:cs="Times New Roman"/>
          <w:b w:val="0"/>
          <w:color w:val="000000"/>
          <w:sz w:val="24"/>
          <w:szCs w:val="24"/>
          <w:lang w:val="en-US"/>
        </w:rPr>
        <w:t>‘</w:t>
      </w:r>
      <w:proofErr w:type="spellStart"/>
      <w:r>
        <w:rPr>
          <w:rStyle w:val="Strong"/>
          <w:rFonts w:ascii="Times New Roman" w:hAnsi="Times New Roman" w:cs="Times New Roman"/>
          <w:b w:val="0"/>
          <w:color w:val="000000"/>
          <w:sz w:val="24"/>
          <w:szCs w:val="24"/>
          <w:lang w:val="en-US"/>
        </w:rPr>
        <w:t>Factivity</w:t>
      </w:r>
      <w:proofErr w:type="spellEnd"/>
      <w:r w:rsidRPr="00955F10">
        <w:rPr>
          <w:rStyle w:val="Strong"/>
          <w:rFonts w:ascii="Times New Roman" w:hAnsi="Times New Roman" w:cs="Times New Roman"/>
          <w:b w:val="0"/>
          <w:color w:val="000000"/>
          <w:sz w:val="24"/>
          <w:szCs w:val="24"/>
          <w:lang w:val="en-US"/>
        </w:rPr>
        <w:t xml:space="preserve"> mirrors interpretation: The </w:t>
      </w:r>
      <w:proofErr w:type="spellStart"/>
      <w:r w:rsidRPr="00955F10">
        <w:rPr>
          <w:rStyle w:val="Strong"/>
          <w:rFonts w:ascii="Times New Roman" w:hAnsi="Times New Roman" w:cs="Times New Roman"/>
          <w:b w:val="0"/>
          <w:color w:val="000000"/>
          <w:sz w:val="24"/>
          <w:szCs w:val="24"/>
          <w:lang w:val="en-US"/>
        </w:rPr>
        <w:t>selectional</w:t>
      </w:r>
      <w:proofErr w:type="spellEnd"/>
      <w:r w:rsidRPr="00955F10">
        <w:rPr>
          <w:rStyle w:val="Strong"/>
          <w:rFonts w:ascii="Times New Roman" w:hAnsi="Times New Roman" w:cs="Times New Roman"/>
          <w:b w:val="0"/>
          <w:color w:val="000000"/>
          <w:sz w:val="24"/>
          <w:szCs w:val="24"/>
          <w:lang w:val="en-US"/>
        </w:rPr>
        <w:t xml:space="preserve"> requirements of </w:t>
      </w:r>
    </w:p>
    <w:p w:rsidR="00955F10" w:rsidRDefault="00955F10" w:rsidP="00B62206">
      <w:pPr>
        <w:spacing w:after="0" w:line="360" w:lineRule="auto"/>
        <w:rPr>
          <w:rFonts w:ascii="Times New Roman" w:hAnsi="Times New Roman" w:cs="Times New Roman"/>
          <w:color w:val="000000"/>
          <w:sz w:val="24"/>
          <w:szCs w:val="24"/>
          <w:lang w:val="en-US"/>
        </w:rPr>
      </w:pPr>
      <w:r>
        <w:rPr>
          <w:rStyle w:val="Strong"/>
          <w:rFonts w:ascii="Times New Roman" w:hAnsi="Times New Roman" w:cs="Times New Roman"/>
          <w:b w:val="0"/>
          <w:color w:val="000000"/>
          <w:sz w:val="24"/>
          <w:szCs w:val="24"/>
          <w:lang w:val="en-US"/>
        </w:rPr>
        <w:t xml:space="preserve">     </w:t>
      </w:r>
      <w:r w:rsidRPr="00955F10">
        <w:rPr>
          <w:rStyle w:val="Strong"/>
          <w:rFonts w:ascii="Times New Roman" w:hAnsi="Times New Roman" w:cs="Times New Roman"/>
          <w:b w:val="0"/>
          <w:color w:val="000000"/>
          <w:sz w:val="24"/>
          <w:szCs w:val="24"/>
          <w:lang w:val="en-US"/>
        </w:rPr>
        <w:t xml:space="preserve">presuppositional </w:t>
      </w:r>
      <w:proofErr w:type="gramStart"/>
      <w:r w:rsidRPr="00955F10">
        <w:rPr>
          <w:rStyle w:val="Strong"/>
          <w:rFonts w:ascii="Times New Roman" w:hAnsi="Times New Roman" w:cs="Times New Roman"/>
          <w:b w:val="0"/>
          <w:color w:val="000000"/>
          <w:sz w:val="24"/>
          <w:szCs w:val="24"/>
          <w:lang w:val="en-US"/>
        </w:rPr>
        <w:t>verbs</w:t>
      </w:r>
      <w:r w:rsidR="007751A3">
        <w:rPr>
          <w:rFonts w:ascii="Times New Roman" w:hAnsi="Times New Roman" w:cs="Times New Roman"/>
          <w:color w:val="000000"/>
          <w:sz w:val="24"/>
          <w:szCs w:val="24"/>
          <w:lang w:val="en-US"/>
        </w:rPr>
        <w:t>’</w:t>
      </w:r>
      <w:proofErr w:type="gramEnd"/>
      <w:r w:rsidR="007751A3">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955F10">
        <w:rPr>
          <w:rFonts w:ascii="Times New Roman" w:hAnsi="Times New Roman" w:cs="Times New Roman"/>
          <w:color w:val="000000"/>
          <w:sz w:val="24"/>
          <w:szCs w:val="24"/>
          <w:lang w:val="en-US"/>
        </w:rPr>
        <w:t xml:space="preserve"> </w:t>
      </w:r>
      <w:r w:rsidRPr="00955F10">
        <w:rPr>
          <w:rStyle w:val="Emphasis"/>
          <w:rFonts w:ascii="Times New Roman" w:hAnsi="Times New Roman" w:cs="Times New Roman"/>
          <w:color w:val="000000"/>
          <w:sz w:val="24"/>
          <w:szCs w:val="24"/>
          <w:lang w:val="en-US"/>
        </w:rPr>
        <w:t>Lingua</w:t>
      </w:r>
      <w:r w:rsidR="00B64E26">
        <w:rPr>
          <w:rFonts w:ascii="Times New Roman" w:hAnsi="Times New Roman" w:cs="Times New Roman"/>
          <w:color w:val="000000"/>
          <w:sz w:val="24"/>
          <w:szCs w:val="24"/>
          <w:lang w:val="en-US"/>
        </w:rPr>
        <w:t xml:space="preserve"> 164,</w:t>
      </w:r>
      <w:r w:rsidRPr="00955F10">
        <w:rPr>
          <w:rFonts w:ascii="Times New Roman" w:hAnsi="Times New Roman" w:cs="Times New Roman"/>
          <w:color w:val="000000"/>
          <w:sz w:val="24"/>
          <w:szCs w:val="24"/>
          <w:lang w:val="en-US"/>
        </w:rPr>
        <w:t>156-188.</w:t>
      </w:r>
    </w:p>
    <w:p w:rsidR="008732EA" w:rsidRDefault="00AC7D13" w:rsidP="00192897">
      <w:pPr>
        <w:spacing w:after="0" w:line="360" w:lineRule="auto"/>
        <w:rPr>
          <w:rFonts w:ascii="Times New Roman" w:hAnsi="Times New Roman" w:cs="Times New Roman"/>
          <w:color w:val="000000"/>
          <w:sz w:val="24"/>
          <w:szCs w:val="24"/>
          <w:lang w:val="en-US"/>
        </w:rPr>
      </w:pPr>
      <w:r w:rsidRPr="00192897">
        <w:rPr>
          <w:rFonts w:ascii="Times New Roman" w:hAnsi="Times New Roman" w:cs="Times New Roman"/>
          <w:color w:val="000000"/>
          <w:sz w:val="24"/>
          <w:szCs w:val="24"/>
          <w:lang w:val="en-US"/>
        </w:rPr>
        <w:t xml:space="preserve">Kayne, R. </w:t>
      </w:r>
      <w:r w:rsidR="008732EA">
        <w:rPr>
          <w:rFonts w:ascii="Times New Roman" w:hAnsi="Times New Roman" w:cs="Times New Roman"/>
          <w:color w:val="000000"/>
          <w:sz w:val="24"/>
          <w:szCs w:val="24"/>
          <w:lang w:val="en-US"/>
        </w:rPr>
        <w:t xml:space="preserve">(2005): ‘Some Notes on Comparative Syntax with Special Reference to English </w:t>
      </w:r>
    </w:p>
    <w:p w:rsidR="008732EA" w:rsidRDefault="008732EA" w:rsidP="0019289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and French’.  In G. Cinque and R. Kayne (eds</w:t>
      </w:r>
      <w:r w:rsidRPr="008732EA">
        <w:rPr>
          <w:rFonts w:ascii="Times New Roman" w:hAnsi="Times New Roman" w:cs="Times New Roman"/>
          <w:i/>
          <w:color w:val="000000"/>
          <w:sz w:val="24"/>
          <w:szCs w:val="24"/>
          <w:lang w:val="en-US"/>
        </w:rPr>
        <w:t xml:space="preserve">.): The Oxford Handbook of Comparative </w:t>
      </w:r>
    </w:p>
    <w:p w:rsidR="008732EA" w:rsidRDefault="008732EA"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Pr="008732EA">
        <w:rPr>
          <w:rFonts w:ascii="Times New Roman" w:hAnsi="Times New Roman" w:cs="Times New Roman"/>
          <w:i/>
          <w:color w:val="000000"/>
          <w:sz w:val="24"/>
          <w:szCs w:val="24"/>
          <w:lang w:val="en-US"/>
        </w:rPr>
        <w:t>Syntax</w:t>
      </w:r>
      <w:r>
        <w:rPr>
          <w:rFonts w:ascii="Times New Roman" w:hAnsi="Times New Roman" w:cs="Times New Roman"/>
          <w:color w:val="000000"/>
          <w:sz w:val="24"/>
          <w:szCs w:val="24"/>
          <w:lang w:val="en-US"/>
        </w:rPr>
        <w:t xml:space="preserve">, </w:t>
      </w:r>
      <w:r w:rsidR="00CB3645">
        <w:rPr>
          <w:rFonts w:ascii="Times New Roman" w:hAnsi="Times New Roman" w:cs="Times New Roman"/>
          <w:color w:val="000000"/>
          <w:sz w:val="24"/>
          <w:szCs w:val="24"/>
          <w:lang w:val="en-US"/>
        </w:rPr>
        <w:t xml:space="preserve">Oxford UP, Oxford, </w:t>
      </w:r>
      <w:r>
        <w:rPr>
          <w:rFonts w:ascii="Times New Roman" w:hAnsi="Times New Roman" w:cs="Times New Roman"/>
          <w:color w:val="000000"/>
          <w:sz w:val="24"/>
          <w:szCs w:val="24"/>
          <w:lang w:val="en-US"/>
        </w:rPr>
        <w:t>3-69.</w:t>
      </w:r>
    </w:p>
    <w:p w:rsidR="00192897" w:rsidRDefault="00CB3645"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8732EA">
        <w:rPr>
          <w:rFonts w:ascii="Times New Roman" w:hAnsi="Times New Roman" w:cs="Times New Roman"/>
          <w:color w:val="000000"/>
          <w:sz w:val="24"/>
          <w:szCs w:val="24"/>
          <w:lang w:val="en-US"/>
        </w:rPr>
        <w:t xml:space="preserve">---- </w:t>
      </w:r>
      <w:r w:rsidR="00AC7D13" w:rsidRPr="00192897">
        <w:rPr>
          <w:rFonts w:ascii="Times New Roman" w:hAnsi="Times New Roman" w:cs="Times New Roman"/>
          <w:color w:val="000000"/>
          <w:sz w:val="24"/>
          <w:szCs w:val="24"/>
          <w:lang w:val="en-US"/>
        </w:rPr>
        <w:t xml:space="preserve">(2010): </w:t>
      </w:r>
      <w:r w:rsidR="00AC7D13" w:rsidRPr="00192897">
        <w:rPr>
          <w:rFonts w:ascii="Times New Roman" w:hAnsi="Times New Roman" w:cs="Times New Roman"/>
          <w:i/>
          <w:color w:val="000000"/>
          <w:sz w:val="24"/>
          <w:szCs w:val="24"/>
          <w:lang w:val="en-US"/>
        </w:rPr>
        <w:t>Comparisons and Contrasts</w:t>
      </w:r>
      <w:r w:rsidR="00AC7D13" w:rsidRPr="00192897">
        <w:rPr>
          <w:rFonts w:ascii="Times New Roman" w:hAnsi="Times New Roman" w:cs="Times New Roman"/>
          <w:color w:val="000000"/>
          <w:sz w:val="24"/>
          <w:szCs w:val="24"/>
          <w:lang w:val="en-US"/>
        </w:rPr>
        <w:t xml:space="preserve">. Oxford </w:t>
      </w:r>
      <w:r>
        <w:rPr>
          <w:rFonts w:ascii="Times New Roman" w:hAnsi="Times New Roman" w:cs="Times New Roman"/>
          <w:color w:val="000000"/>
          <w:sz w:val="24"/>
          <w:szCs w:val="24"/>
          <w:lang w:val="en-US"/>
        </w:rPr>
        <w:t>UP</w:t>
      </w:r>
      <w:r w:rsidR="00AC7D13" w:rsidRPr="00192897">
        <w:rPr>
          <w:rFonts w:ascii="Times New Roman" w:hAnsi="Times New Roman" w:cs="Times New Roman"/>
          <w:color w:val="000000"/>
          <w:sz w:val="24"/>
          <w:szCs w:val="24"/>
          <w:lang w:val="en-US"/>
        </w:rPr>
        <w:t>, New York.</w:t>
      </w:r>
    </w:p>
    <w:p w:rsidR="00192897" w:rsidRPr="00192897" w:rsidRDefault="00192897" w:rsidP="00192897">
      <w:pPr>
        <w:spacing w:after="0" w:line="360" w:lineRule="auto"/>
        <w:rPr>
          <w:rFonts w:ascii="Times New Roman" w:hAnsi="Times New Roman" w:cs="Times New Roman"/>
          <w:sz w:val="24"/>
          <w:szCs w:val="24"/>
          <w:lang w:val="en-US"/>
        </w:rPr>
      </w:pPr>
      <w:r w:rsidRPr="00192897">
        <w:rPr>
          <w:rFonts w:ascii="Times New Roman" w:hAnsi="Times New Roman" w:cs="Times New Roman"/>
          <w:sz w:val="24"/>
          <w:szCs w:val="24"/>
          <w:lang w:val="en-US"/>
        </w:rPr>
        <w:t>------------ (2015): ‘</w:t>
      </w:r>
      <w:r w:rsidRPr="00192897">
        <w:rPr>
          <w:rFonts w:ascii="Times New Roman" w:hAnsi="Times New Roman" w:cs="Times New Roman"/>
          <w:i/>
          <w:sz w:val="24"/>
          <w:szCs w:val="24"/>
          <w:lang w:val="en-US"/>
        </w:rPr>
        <w:t>Once</w:t>
      </w:r>
      <w:r w:rsidRPr="00192897">
        <w:rPr>
          <w:rFonts w:ascii="Times New Roman" w:hAnsi="Times New Roman" w:cs="Times New Roman"/>
          <w:sz w:val="24"/>
          <w:szCs w:val="24"/>
          <w:lang w:val="en-US"/>
        </w:rPr>
        <w:t xml:space="preserve"> and </w:t>
      </w:r>
      <w:r w:rsidRPr="00192897">
        <w:rPr>
          <w:rFonts w:ascii="Times New Roman" w:hAnsi="Times New Roman" w:cs="Times New Roman"/>
          <w:i/>
          <w:sz w:val="24"/>
          <w:szCs w:val="24"/>
          <w:lang w:val="en-US"/>
        </w:rPr>
        <w:t>Twice</w:t>
      </w:r>
      <w:r w:rsidRPr="001928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92897">
        <w:rPr>
          <w:rFonts w:ascii="Times New Roman" w:hAnsi="Times New Roman" w:cs="Times New Roman"/>
          <w:sz w:val="24"/>
          <w:szCs w:val="24"/>
          <w:lang w:val="en-US"/>
        </w:rPr>
        <w:t xml:space="preserve"> </w:t>
      </w:r>
      <w:r w:rsidRPr="00192897">
        <w:rPr>
          <w:rFonts w:ascii="Times New Roman" w:hAnsi="Times New Roman" w:cs="Times New Roman"/>
          <w:i/>
          <w:sz w:val="24"/>
          <w:szCs w:val="24"/>
          <w:lang w:val="en-US"/>
        </w:rPr>
        <w:t>Studies in Chinese Linguistics</w:t>
      </w:r>
      <w:r>
        <w:rPr>
          <w:rFonts w:ascii="Times New Roman" w:hAnsi="Times New Roman" w:cs="Times New Roman"/>
          <w:sz w:val="24"/>
          <w:szCs w:val="24"/>
          <w:lang w:val="en-US"/>
        </w:rPr>
        <w:t xml:space="preserve"> 36(1), </w:t>
      </w:r>
      <w:r w:rsidRPr="00192897">
        <w:rPr>
          <w:rFonts w:ascii="Times New Roman" w:hAnsi="Times New Roman" w:cs="Times New Roman"/>
          <w:sz w:val="24"/>
          <w:szCs w:val="24"/>
          <w:lang w:val="en-US"/>
        </w:rPr>
        <w:t>1-20</w:t>
      </w:r>
      <w:r>
        <w:rPr>
          <w:rFonts w:ascii="Times New Roman" w:hAnsi="Times New Roman" w:cs="Times New Roman"/>
          <w:sz w:val="24"/>
          <w:szCs w:val="24"/>
          <w:lang w:val="en-US"/>
        </w:rPr>
        <w:t>.</w:t>
      </w:r>
    </w:p>
    <w:p w:rsidR="007B4144" w:rsidRPr="003551B9" w:rsidRDefault="001040CE" w:rsidP="0079101E">
      <w:pPr>
        <w:spacing w:after="0" w:line="360" w:lineRule="auto"/>
        <w:rPr>
          <w:rFonts w:ascii="Times New Roman" w:hAnsi="Times New Roman" w:cs="Times New Roman"/>
          <w:sz w:val="24"/>
          <w:szCs w:val="24"/>
          <w:lang w:val="en-US"/>
          <w14:textOutline w14:w="9525" w14:cap="rnd" w14:cmpd="sng" w14:algn="ctr">
            <w14:noFill/>
            <w14:prstDash w14:val="solid"/>
            <w14:bevel/>
          </w14:textOutline>
        </w:rPr>
      </w:pPr>
      <w:proofErr w:type="spellStart"/>
      <w:r w:rsidRPr="003551B9">
        <w:rPr>
          <w:rFonts w:ascii="Times New Roman" w:hAnsi="Times New Roman" w:cs="Times New Roman"/>
          <w:sz w:val="24"/>
          <w:szCs w:val="24"/>
          <w:lang w:val="en-US"/>
          <w14:textOutline w14:w="9525" w14:cap="rnd" w14:cmpd="sng" w14:algn="ctr">
            <w14:noFill/>
            <w14:prstDash w14:val="solid"/>
            <w14:bevel/>
          </w14:textOutline>
        </w:rPr>
        <w:t>Krifka</w:t>
      </w:r>
      <w:proofErr w:type="spellEnd"/>
      <w:r w:rsidRPr="003551B9">
        <w:rPr>
          <w:rFonts w:ascii="Times New Roman" w:hAnsi="Times New Roman" w:cs="Times New Roman"/>
          <w:sz w:val="24"/>
          <w:szCs w:val="24"/>
          <w:lang w:val="en-US"/>
          <w14:textOutline w14:w="9525" w14:cap="rnd" w14:cmpd="sng" w14:algn="ctr">
            <w14:noFill/>
            <w14:prstDash w14:val="solid"/>
            <w14:bevel/>
          </w14:textOutline>
        </w:rPr>
        <w:t>, M</w:t>
      </w:r>
      <w:r w:rsidR="004647AE" w:rsidRPr="003551B9">
        <w:rPr>
          <w:rFonts w:ascii="Times New Roman" w:hAnsi="Times New Roman" w:cs="Times New Roman"/>
          <w:sz w:val="24"/>
          <w:szCs w:val="24"/>
          <w:lang w:val="en-US"/>
          <w14:textOutline w14:w="9525" w14:cap="rnd" w14:cmpd="sng" w14:algn="ctr">
            <w14:noFill/>
            <w14:prstDash w14:val="solid"/>
            <w14:bevel/>
          </w14:textOutline>
        </w:rPr>
        <w:t>. (</w:t>
      </w:r>
      <w:r w:rsidRPr="003551B9">
        <w:rPr>
          <w:rFonts w:ascii="Times New Roman" w:hAnsi="Times New Roman" w:cs="Times New Roman"/>
          <w:sz w:val="24"/>
          <w:szCs w:val="24"/>
          <w:lang w:val="en-US"/>
          <w14:textOutline w14:w="9525" w14:cap="rnd" w14:cmpd="sng" w14:algn="ctr">
            <w14:noFill/>
            <w14:prstDash w14:val="solid"/>
            <w14:bevel/>
          </w14:textOutline>
        </w:rPr>
        <w:t>1989</w:t>
      </w:r>
      <w:r w:rsidR="004647AE" w:rsidRPr="003551B9">
        <w:rPr>
          <w:rFonts w:ascii="Times New Roman" w:hAnsi="Times New Roman" w:cs="Times New Roman"/>
          <w:sz w:val="24"/>
          <w:szCs w:val="24"/>
          <w:lang w:val="en-US"/>
          <w14:textOutline w14:w="9525" w14:cap="rnd" w14:cmpd="sng" w14:algn="ctr">
            <w14:noFill/>
            <w14:prstDash w14:val="solid"/>
            <w14:bevel/>
          </w14:textOutline>
        </w:rPr>
        <w:t xml:space="preserve">): </w:t>
      </w:r>
      <w:r w:rsidR="007B4144" w:rsidRPr="003551B9">
        <w:rPr>
          <w:rFonts w:ascii="Times New Roman" w:hAnsi="Times New Roman" w:cs="Times New Roman"/>
          <w:sz w:val="24"/>
          <w:szCs w:val="24"/>
          <w:lang w:val="en-US"/>
          <w14:textOutline w14:w="9525" w14:cap="rnd" w14:cmpd="sng" w14:algn="ctr">
            <w14:noFill/>
            <w14:prstDash w14:val="solid"/>
            <w14:bevel/>
          </w14:textOutline>
        </w:rPr>
        <w:t>‘</w:t>
      </w:r>
      <w:r w:rsidRPr="003551B9">
        <w:rPr>
          <w:rFonts w:ascii="Times New Roman" w:hAnsi="Times New Roman" w:cs="Times New Roman"/>
          <w:sz w:val="24"/>
          <w:szCs w:val="24"/>
          <w:lang w:val="en-US"/>
          <w14:textOutline w14:w="9525" w14:cap="rnd" w14:cmpd="sng" w14:algn="ctr">
            <w14:noFill/>
            <w14:prstDash w14:val="solid"/>
            <w14:bevel/>
          </w14:textOutline>
        </w:rPr>
        <w:t xml:space="preserve">Nominal reference, temporal constitution and quantiﬁcation in event </w:t>
      </w:r>
    </w:p>
    <w:p w:rsidR="007B4144" w:rsidRPr="003551B9" w:rsidRDefault="007B4144" w:rsidP="0079101E">
      <w:pPr>
        <w:spacing w:after="0" w:line="360" w:lineRule="auto"/>
        <w:rPr>
          <w:rFonts w:ascii="Times New Roman" w:hAnsi="Times New Roman" w:cs="Times New Roman"/>
          <w:sz w:val="24"/>
          <w:szCs w:val="24"/>
          <w:lang w:val="en-US"/>
        </w:rPr>
      </w:pPr>
      <w:r w:rsidRPr="003551B9">
        <w:rPr>
          <w:rFonts w:ascii="Times New Roman" w:hAnsi="Times New Roman" w:cs="Times New Roman"/>
          <w:sz w:val="24"/>
          <w:szCs w:val="24"/>
          <w:lang w:val="en-US"/>
        </w:rPr>
        <w:t xml:space="preserve">     </w:t>
      </w:r>
      <w:proofErr w:type="spellStart"/>
      <w:r w:rsidR="001040CE" w:rsidRPr="00086290">
        <w:rPr>
          <w:rFonts w:ascii="Times New Roman" w:hAnsi="Times New Roman" w:cs="Times New Roman"/>
          <w:sz w:val="24"/>
          <w:szCs w:val="24"/>
          <w:lang w:val="de-DE"/>
        </w:rPr>
        <w:t>semantics</w:t>
      </w:r>
      <w:proofErr w:type="spellEnd"/>
      <w:r w:rsidRPr="00086290">
        <w:rPr>
          <w:rFonts w:ascii="Times New Roman" w:hAnsi="Times New Roman" w:cs="Times New Roman"/>
          <w:sz w:val="24"/>
          <w:szCs w:val="24"/>
          <w:lang w:val="de-DE"/>
        </w:rPr>
        <w:t>’</w:t>
      </w:r>
      <w:r w:rsidR="001040CE" w:rsidRPr="00086290">
        <w:rPr>
          <w:rFonts w:ascii="Times New Roman" w:hAnsi="Times New Roman" w:cs="Times New Roman"/>
          <w:sz w:val="24"/>
          <w:szCs w:val="24"/>
          <w:lang w:val="de-DE"/>
        </w:rPr>
        <w:t xml:space="preserve">. </w:t>
      </w:r>
      <w:r w:rsidRPr="00086290">
        <w:rPr>
          <w:rFonts w:ascii="Times New Roman" w:hAnsi="Times New Roman" w:cs="Times New Roman"/>
          <w:sz w:val="24"/>
          <w:szCs w:val="24"/>
          <w:lang w:val="de-DE"/>
        </w:rPr>
        <w:t xml:space="preserve">In R. Bartsch et al. </w:t>
      </w:r>
      <w:r w:rsidRPr="003551B9">
        <w:rPr>
          <w:rFonts w:ascii="Times New Roman" w:hAnsi="Times New Roman" w:cs="Times New Roman"/>
          <w:sz w:val="24"/>
          <w:szCs w:val="24"/>
          <w:lang w:val="en-US"/>
        </w:rPr>
        <w:t>(eds):</w:t>
      </w:r>
      <w:r w:rsidR="001040CE" w:rsidRPr="003551B9">
        <w:rPr>
          <w:rFonts w:ascii="Times New Roman" w:hAnsi="Times New Roman" w:cs="Times New Roman"/>
          <w:sz w:val="24"/>
          <w:szCs w:val="24"/>
          <w:lang w:val="en-US"/>
        </w:rPr>
        <w:t xml:space="preserve"> </w:t>
      </w:r>
      <w:r w:rsidR="001040CE" w:rsidRPr="003551B9">
        <w:rPr>
          <w:rFonts w:ascii="Times New Roman" w:hAnsi="Times New Roman" w:cs="Times New Roman"/>
          <w:i/>
          <w:sz w:val="24"/>
          <w:szCs w:val="24"/>
          <w:lang w:val="en-US"/>
        </w:rPr>
        <w:t>Semantics and contextual expression</w:t>
      </w:r>
      <w:r w:rsidR="001040CE" w:rsidRPr="003551B9">
        <w:rPr>
          <w:rFonts w:ascii="Times New Roman" w:hAnsi="Times New Roman" w:cs="Times New Roman"/>
          <w:sz w:val="24"/>
          <w:szCs w:val="24"/>
          <w:lang w:val="en-US"/>
        </w:rPr>
        <w:t>. Groningen-</w:t>
      </w:r>
    </w:p>
    <w:p w:rsidR="001040CE" w:rsidRPr="00387FF4" w:rsidRDefault="007B4144" w:rsidP="0079101E">
      <w:pPr>
        <w:spacing w:after="0" w:line="360" w:lineRule="auto"/>
        <w:rPr>
          <w:rFonts w:ascii="Times New Roman" w:hAnsi="Times New Roman" w:cs="Times New Roman"/>
          <w:sz w:val="24"/>
          <w:szCs w:val="24"/>
          <w:lang w:val="en-US"/>
        </w:rPr>
      </w:pPr>
      <w:r w:rsidRPr="00387FF4">
        <w:rPr>
          <w:rFonts w:ascii="Times New Roman" w:hAnsi="Times New Roman" w:cs="Times New Roman"/>
          <w:sz w:val="24"/>
          <w:szCs w:val="24"/>
          <w:lang w:val="en-US"/>
        </w:rPr>
        <w:t xml:space="preserve">     </w:t>
      </w:r>
      <w:r w:rsidR="001040CE" w:rsidRPr="00387FF4">
        <w:rPr>
          <w:rFonts w:ascii="Times New Roman" w:hAnsi="Times New Roman" w:cs="Times New Roman"/>
          <w:sz w:val="24"/>
          <w:szCs w:val="24"/>
          <w:lang w:val="en-US"/>
        </w:rPr>
        <w:t xml:space="preserve">Amsterdam Studies in Semantics, vol. 11. </w:t>
      </w:r>
      <w:proofErr w:type="spellStart"/>
      <w:r w:rsidRPr="00387FF4">
        <w:rPr>
          <w:rFonts w:ascii="Times New Roman" w:hAnsi="Times New Roman" w:cs="Times New Roman"/>
          <w:sz w:val="24"/>
          <w:szCs w:val="24"/>
          <w:lang w:val="en-US"/>
        </w:rPr>
        <w:t>Foris</w:t>
      </w:r>
      <w:proofErr w:type="spellEnd"/>
      <w:r w:rsidRPr="00387FF4">
        <w:rPr>
          <w:rFonts w:ascii="Times New Roman" w:hAnsi="Times New Roman" w:cs="Times New Roman"/>
          <w:sz w:val="24"/>
          <w:szCs w:val="24"/>
          <w:lang w:val="en-US"/>
        </w:rPr>
        <w:t xml:space="preserve">, </w:t>
      </w:r>
      <w:r w:rsidR="001040CE" w:rsidRPr="00387FF4">
        <w:rPr>
          <w:rFonts w:ascii="Times New Roman" w:hAnsi="Times New Roman" w:cs="Times New Roman"/>
          <w:sz w:val="24"/>
          <w:szCs w:val="24"/>
          <w:lang w:val="en-US"/>
        </w:rPr>
        <w:t>Dordrecht</w:t>
      </w:r>
      <w:r w:rsidR="00195B6F" w:rsidRPr="00387FF4">
        <w:rPr>
          <w:rFonts w:ascii="Times New Roman" w:hAnsi="Times New Roman" w:cs="Times New Roman"/>
          <w:sz w:val="24"/>
          <w:szCs w:val="24"/>
          <w:lang w:val="en-US"/>
        </w:rPr>
        <w:t>,</w:t>
      </w:r>
      <w:r w:rsidRPr="00387FF4">
        <w:rPr>
          <w:rFonts w:ascii="Times New Roman" w:hAnsi="Times New Roman" w:cs="Times New Roman"/>
          <w:sz w:val="24"/>
          <w:szCs w:val="24"/>
          <w:lang w:val="en-US"/>
        </w:rPr>
        <w:t xml:space="preserve"> 75–115</w:t>
      </w:r>
    </w:p>
    <w:p w:rsidR="00BE3A51" w:rsidRPr="006672DE" w:rsidRDefault="00CB3645" w:rsidP="003551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Landman, F. (</w:t>
      </w:r>
      <w:r w:rsidR="00BE3A51" w:rsidRPr="006672DE">
        <w:rPr>
          <w:rFonts w:ascii="Times New Roman" w:hAnsi="Times New Roman" w:cs="Times New Roman"/>
          <w:sz w:val="24"/>
          <w:szCs w:val="24"/>
          <w:lang w:val="en-US"/>
        </w:rPr>
        <w:t xml:space="preserve">2006):  'Indefinite time-phrase, in situ-scope, and dual-perspective </w:t>
      </w:r>
    </w:p>
    <w:p w:rsidR="00BE3A51" w:rsidRPr="00CB3645" w:rsidRDefault="00BE3A51" w:rsidP="003551B9">
      <w:pPr>
        <w:spacing w:after="0" w:line="360" w:lineRule="auto"/>
        <w:rPr>
          <w:rFonts w:ascii="Times New Roman" w:hAnsi="Times New Roman" w:cs="Times New Roman"/>
          <w:i/>
          <w:sz w:val="24"/>
          <w:szCs w:val="24"/>
          <w:lang w:val="en-US"/>
        </w:rPr>
      </w:pPr>
      <w:r w:rsidRPr="006672DE">
        <w:rPr>
          <w:rFonts w:ascii="Times New Roman" w:hAnsi="Times New Roman" w:cs="Times New Roman"/>
          <w:sz w:val="24"/>
          <w:szCs w:val="24"/>
          <w:lang w:val="en-US"/>
        </w:rPr>
        <w:t xml:space="preserve">     </w:t>
      </w:r>
      <w:proofErr w:type="spellStart"/>
      <w:r w:rsidRPr="006672DE">
        <w:rPr>
          <w:rFonts w:ascii="Times New Roman" w:hAnsi="Times New Roman" w:cs="Times New Roman"/>
          <w:sz w:val="24"/>
          <w:szCs w:val="24"/>
          <w:lang w:val="en-US"/>
        </w:rPr>
        <w:t>intensionality</w:t>
      </w:r>
      <w:proofErr w:type="spellEnd"/>
      <w:r w:rsidRPr="006672DE">
        <w:rPr>
          <w:rFonts w:ascii="Times New Roman" w:hAnsi="Times New Roman" w:cs="Times New Roman"/>
          <w:sz w:val="24"/>
          <w:szCs w:val="24"/>
          <w:lang w:val="en-US"/>
        </w:rPr>
        <w:t xml:space="preserve">,' in: </w:t>
      </w:r>
      <w:proofErr w:type="spellStart"/>
      <w:r w:rsidRPr="006672DE">
        <w:rPr>
          <w:rFonts w:ascii="Times New Roman" w:hAnsi="Times New Roman" w:cs="Times New Roman"/>
          <w:sz w:val="24"/>
          <w:szCs w:val="24"/>
          <w:lang w:val="en-US"/>
        </w:rPr>
        <w:t>Vogeleer</w:t>
      </w:r>
      <w:proofErr w:type="spellEnd"/>
      <w:r w:rsidRPr="006672DE">
        <w:rPr>
          <w:rFonts w:ascii="Times New Roman" w:hAnsi="Times New Roman" w:cs="Times New Roman"/>
          <w:sz w:val="24"/>
          <w:szCs w:val="24"/>
          <w:lang w:val="en-US"/>
        </w:rPr>
        <w:t>, Svetla</w:t>
      </w:r>
      <w:r w:rsidR="00CB3645">
        <w:rPr>
          <w:rFonts w:ascii="Times New Roman" w:hAnsi="Times New Roman" w:cs="Times New Roman"/>
          <w:sz w:val="24"/>
          <w:szCs w:val="24"/>
          <w:lang w:val="en-US"/>
        </w:rPr>
        <w:t xml:space="preserve">na and Liliane </w:t>
      </w:r>
      <w:proofErr w:type="spellStart"/>
      <w:r w:rsidR="00CB3645">
        <w:rPr>
          <w:rFonts w:ascii="Times New Roman" w:hAnsi="Times New Roman" w:cs="Times New Roman"/>
          <w:sz w:val="24"/>
          <w:szCs w:val="24"/>
          <w:lang w:val="en-US"/>
        </w:rPr>
        <w:t>Tasmowski</w:t>
      </w:r>
      <w:proofErr w:type="spellEnd"/>
      <w:r w:rsidR="00CB3645">
        <w:rPr>
          <w:rFonts w:ascii="Times New Roman" w:hAnsi="Times New Roman" w:cs="Times New Roman"/>
          <w:sz w:val="24"/>
          <w:szCs w:val="24"/>
          <w:lang w:val="en-US"/>
        </w:rPr>
        <w:t xml:space="preserve"> (eds.): </w:t>
      </w:r>
      <w:proofErr w:type="gramStart"/>
      <w:r w:rsidR="00CB3645" w:rsidRPr="00CB3645">
        <w:rPr>
          <w:rFonts w:ascii="Times New Roman" w:hAnsi="Times New Roman" w:cs="Times New Roman"/>
          <w:i/>
          <w:sz w:val="24"/>
          <w:szCs w:val="24"/>
          <w:lang w:val="en-US"/>
        </w:rPr>
        <w:t>Non-D</w:t>
      </w:r>
      <w:r w:rsidRPr="00CB3645">
        <w:rPr>
          <w:rFonts w:ascii="Times New Roman" w:hAnsi="Times New Roman" w:cs="Times New Roman"/>
          <w:i/>
          <w:sz w:val="24"/>
          <w:szCs w:val="24"/>
          <w:lang w:val="en-US"/>
        </w:rPr>
        <w:t>efiniteness</w:t>
      </w:r>
      <w:proofErr w:type="gramEnd"/>
      <w:r w:rsidRPr="00CB3645">
        <w:rPr>
          <w:rFonts w:ascii="Times New Roman" w:hAnsi="Times New Roman" w:cs="Times New Roman"/>
          <w:i/>
          <w:sz w:val="24"/>
          <w:szCs w:val="24"/>
          <w:lang w:val="en-US"/>
        </w:rPr>
        <w:t xml:space="preserve"> and </w:t>
      </w:r>
    </w:p>
    <w:p w:rsidR="0079101E" w:rsidRDefault="00BE3A51" w:rsidP="0079101E">
      <w:pPr>
        <w:spacing w:after="0" w:line="360" w:lineRule="auto"/>
        <w:rPr>
          <w:rFonts w:ascii="Times New Roman" w:hAnsi="Times New Roman" w:cs="Times New Roman"/>
          <w:sz w:val="24"/>
          <w:szCs w:val="24"/>
          <w:lang w:val="en-US"/>
        </w:rPr>
      </w:pPr>
      <w:r w:rsidRPr="00CB3645">
        <w:rPr>
          <w:rFonts w:ascii="Times New Roman" w:hAnsi="Times New Roman" w:cs="Times New Roman"/>
          <w:i/>
          <w:sz w:val="24"/>
          <w:szCs w:val="24"/>
          <w:lang w:val="en-US"/>
        </w:rPr>
        <w:t xml:space="preserve">     Plurality</w:t>
      </w:r>
      <w:r w:rsidR="0079101E">
        <w:rPr>
          <w:rFonts w:ascii="Times New Roman" w:hAnsi="Times New Roman" w:cs="Times New Roman"/>
          <w:sz w:val="24"/>
          <w:szCs w:val="24"/>
          <w:lang w:val="en-US"/>
        </w:rPr>
        <w:t>, Benjamins, Amsterd</w:t>
      </w:r>
      <w:r w:rsidR="00C774E8">
        <w:rPr>
          <w:rFonts w:ascii="Times New Roman" w:hAnsi="Times New Roman" w:cs="Times New Roman"/>
          <w:sz w:val="24"/>
          <w:szCs w:val="24"/>
          <w:lang w:val="en-US"/>
        </w:rPr>
        <w:t>am.</w:t>
      </w:r>
    </w:p>
    <w:p w:rsidR="00BC63F8" w:rsidRPr="00BC63F8" w:rsidRDefault="00BC63F8" w:rsidP="0079101E">
      <w:pPr>
        <w:spacing w:after="0" w:line="360" w:lineRule="auto"/>
        <w:rPr>
          <w:rFonts w:ascii="Times New Roman" w:hAnsi="Times New Roman" w:cs="Times New Roman"/>
          <w:iCs/>
          <w:sz w:val="24"/>
          <w:szCs w:val="24"/>
          <w:lang w:val="en-US"/>
        </w:rPr>
      </w:pPr>
      <w:r w:rsidRPr="006526EB">
        <w:rPr>
          <w:rFonts w:ascii="Times New Roman" w:hAnsi="Times New Roman" w:cs="Times New Roman"/>
          <w:sz w:val="24"/>
          <w:szCs w:val="24"/>
          <w:lang w:val="de-DE"/>
        </w:rPr>
        <w:t>Langacker, R. (1987):</w:t>
      </w:r>
      <w:r w:rsidRPr="006526EB">
        <w:rPr>
          <w:rFonts w:ascii="Times New Roman" w:hAnsi="Times New Roman" w:cs="Times New Roman"/>
          <w:i/>
          <w:sz w:val="24"/>
          <w:szCs w:val="24"/>
          <w:lang w:val="de-DE"/>
        </w:rPr>
        <w:t xml:space="preserve"> </w:t>
      </w:r>
      <w:r w:rsidRPr="006526EB">
        <w:rPr>
          <w:rFonts w:ascii="Times New Roman" w:hAnsi="Times New Roman" w:cs="Times New Roman"/>
          <w:iCs/>
          <w:sz w:val="24"/>
          <w:szCs w:val="24"/>
          <w:lang w:val="de-DE"/>
        </w:rPr>
        <w:t>‘</w:t>
      </w:r>
      <w:proofErr w:type="spellStart"/>
      <w:r w:rsidRPr="006526EB">
        <w:rPr>
          <w:rFonts w:ascii="Times New Roman" w:hAnsi="Times New Roman" w:cs="Times New Roman"/>
          <w:iCs/>
          <w:sz w:val="24"/>
          <w:szCs w:val="24"/>
          <w:lang w:val="de-DE"/>
        </w:rPr>
        <w:t>Nouns</w:t>
      </w:r>
      <w:proofErr w:type="spellEnd"/>
      <w:r w:rsidRPr="006526EB">
        <w:rPr>
          <w:rFonts w:ascii="Times New Roman" w:hAnsi="Times New Roman" w:cs="Times New Roman"/>
          <w:iCs/>
          <w:sz w:val="24"/>
          <w:szCs w:val="24"/>
          <w:lang w:val="de-DE"/>
        </w:rPr>
        <w:t xml:space="preserve"> and Verbs‘.</w:t>
      </w:r>
      <w:r w:rsidRPr="006526EB">
        <w:rPr>
          <w:rFonts w:ascii="Times New Roman" w:hAnsi="Times New Roman" w:cs="Times New Roman"/>
          <w:i/>
          <w:sz w:val="24"/>
          <w:szCs w:val="24"/>
          <w:lang w:val="de-DE"/>
        </w:rPr>
        <w:t xml:space="preserve"> </w:t>
      </w:r>
      <w:r w:rsidRPr="00775185">
        <w:rPr>
          <w:rFonts w:ascii="Times New Roman" w:hAnsi="Times New Roman" w:cs="Times New Roman"/>
          <w:i/>
          <w:sz w:val="24"/>
          <w:szCs w:val="24"/>
          <w:lang w:val="en-US"/>
        </w:rPr>
        <w:t>Language</w:t>
      </w:r>
      <w:r w:rsidRPr="00775185">
        <w:rPr>
          <w:rFonts w:ascii="Times New Roman" w:hAnsi="Times New Roman" w:cs="Times New Roman"/>
          <w:iCs/>
          <w:sz w:val="24"/>
          <w:szCs w:val="24"/>
          <w:lang w:val="en-US"/>
        </w:rPr>
        <w:t xml:space="preserve"> 63.1., 53-94.</w:t>
      </w:r>
    </w:p>
    <w:p w:rsidR="00BD087D" w:rsidRPr="00BD087D" w:rsidRDefault="00BD087D" w:rsidP="003551B9">
      <w:pPr>
        <w:spacing w:after="0" w:line="360" w:lineRule="auto"/>
        <w:rPr>
          <w:rFonts w:ascii="Times New Roman" w:hAnsi="Times New Roman" w:cs="Times New Roman"/>
          <w:sz w:val="24"/>
          <w:szCs w:val="24"/>
          <w:lang w:val="en-US"/>
        </w:rPr>
      </w:pPr>
      <w:r w:rsidRPr="00BD087D">
        <w:rPr>
          <w:rFonts w:ascii="Times New Roman" w:hAnsi="Times New Roman" w:cs="Times New Roman"/>
          <w:sz w:val="24"/>
          <w:szCs w:val="24"/>
          <w:lang w:val="en-US"/>
        </w:rPr>
        <w:t xml:space="preserve">Larson, (1985): ‘Bare NP </w:t>
      </w:r>
      <w:proofErr w:type="gramStart"/>
      <w:r w:rsidRPr="00BD087D">
        <w:rPr>
          <w:rFonts w:ascii="Times New Roman" w:hAnsi="Times New Roman" w:cs="Times New Roman"/>
          <w:sz w:val="24"/>
          <w:szCs w:val="24"/>
          <w:lang w:val="en-US"/>
        </w:rPr>
        <w:t>adverbs’</w:t>
      </w:r>
      <w:proofErr w:type="gramEnd"/>
      <w:r w:rsidRPr="00BD087D">
        <w:rPr>
          <w:rFonts w:ascii="Times New Roman" w:hAnsi="Times New Roman" w:cs="Times New Roman"/>
          <w:sz w:val="24"/>
          <w:szCs w:val="24"/>
          <w:lang w:val="en-US"/>
        </w:rPr>
        <w:t xml:space="preserve">. </w:t>
      </w:r>
      <w:r w:rsidRPr="00BD087D">
        <w:rPr>
          <w:rFonts w:ascii="Times New Roman" w:hAnsi="Times New Roman" w:cs="Times New Roman"/>
          <w:i/>
          <w:sz w:val="24"/>
          <w:szCs w:val="24"/>
          <w:lang w:val="en-US"/>
        </w:rPr>
        <w:t>Linguistic Inquiry</w:t>
      </w:r>
      <w:r w:rsidRPr="00BD087D">
        <w:rPr>
          <w:rFonts w:ascii="Times New Roman" w:hAnsi="Times New Roman" w:cs="Times New Roman"/>
          <w:sz w:val="24"/>
          <w:szCs w:val="24"/>
          <w:lang w:val="en-US"/>
        </w:rPr>
        <w:t xml:space="preserve"> 16. 4. </w:t>
      </w:r>
      <w:r w:rsidRPr="00BD087D">
        <w:rPr>
          <w:rFonts w:ascii="Times New Roman" w:hAnsi="Times New Roman" w:cs="Times New Roman"/>
          <w:color w:val="343332"/>
          <w:spacing w:val="-5"/>
          <w:sz w:val="24"/>
          <w:szCs w:val="24"/>
          <w:shd w:val="clear" w:color="auto" w:fill="FFFFFF"/>
          <w:lang w:val="en-US"/>
        </w:rPr>
        <w:t>595-621 </w:t>
      </w:r>
    </w:p>
    <w:p w:rsidR="00B62206" w:rsidRDefault="00B62206" w:rsidP="0056526F">
      <w:pPr>
        <w:widowControl w:val="0"/>
        <w:autoSpaceDE w:val="0"/>
        <w:autoSpaceDN w:val="0"/>
        <w:adjustRightInd w:val="0"/>
        <w:spacing w:after="0" w:line="360" w:lineRule="auto"/>
        <w:rPr>
          <w:rFonts w:ascii="Times New Roman" w:hAnsi="Times New Roman"/>
          <w:sz w:val="24"/>
          <w:szCs w:val="24"/>
          <w:lang w:val="en-US"/>
        </w:rPr>
      </w:pPr>
      <w:proofErr w:type="spellStart"/>
      <w:r w:rsidRPr="00D63822">
        <w:rPr>
          <w:rFonts w:ascii="Times New Roman" w:hAnsi="Times New Roman"/>
          <w:sz w:val="24"/>
          <w:szCs w:val="24"/>
          <w:lang w:val="en-US"/>
        </w:rPr>
        <w:t>Moltmann</w:t>
      </w:r>
      <w:proofErr w:type="spellEnd"/>
      <w:r w:rsidRPr="00D63822">
        <w:rPr>
          <w:rFonts w:ascii="Times New Roman" w:hAnsi="Times New Roman"/>
          <w:sz w:val="24"/>
          <w:szCs w:val="24"/>
          <w:lang w:val="en-US"/>
        </w:rPr>
        <w:t xml:space="preserve">, F. </w:t>
      </w:r>
      <w:r w:rsidR="0056526F">
        <w:rPr>
          <w:rFonts w:ascii="Times New Roman" w:hAnsi="Times New Roman"/>
          <w:sz w:val="24"/>
          <w:szCs w:val="24"/>
          <w:lang w:val="en-US"/>
        </w:rPr>
        <w:t xml:space="preserve"> </w:t>
      </w:r>
      <w:r>
        <w:rPr>
          <w:rFonts w:ascii="Times New Roman" w:hAnsi="Times New Roman"/>
          <w:sz w:val="24"/>
          <w:szCs w:val="24"/>
          <w:lang w:val="en-US"/>
        </w:rPr>
        <w:t xml:space="preserve">(1997): </w:t>
      </w:r>
      <w:r w:rsidRPr="006540D0">
        <w:rPr>
          <w:rFonts w:ascii="Times New Roman" w:hAnsi="Times New Roman"/>
          <w:i/>
          <w:sz w:val="24"/>
          <w:szCs w:val="24"/>
          <w:lang w:val="en-US"/>
        </w:rPr>
        <w:t>Parts and Wholes in Semantics</w:t>
      </w:r>
      <w:r w:rsidR="00232530">
        <w:rPr>
          <w:rFonts w:ascii="Times New Roman" w:hAnsi="Times New Roman"/>
          <w:sz w:val="24"/>
          <w:szCs w:val="24"/>
          <w:lang w:val="en-US"/>
        </w:rPr>
        <w:t xml:space="preserve">. Oxford </w:t>
      </w:r>
      <w:r w:rsidR="0079101E">
        <w:rPr>
          <w:rFonts w:ascii="Times New Roman" w:hAnsi="Times New Roman"/>
          <w:sz w:val="24"/>
          <w:szCs w:val="24"/>
          <w:lang w:val="en-US"/>
        </w:rPr>
        <w:t>UP</w:t>
      </w:r>
      <w:r>
        <w:rPr>
          <w:rFonts w:ascii="Times New Roman" w:hAnsi="Times New Roman"/>
          <w:sz w:val="24"/>
          <w:szCs w:val="24"/>
          <w:lang w:val="en-US"/>
        </w:rPr>
        <w:t>, Oxford.</w:t>
      </w:r>
    </w:p>
    <w:p w:rsidR="00046F3A" w:rsidRDefault="005D681A" w:rsidP="00046F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26F">
        <w:rPr>
          <w:rFonts w:ascii="Times New Roman" w:hAnsi="Times New Roman" w:cs="Times New Roman"/>
          <w:sz w:val="24"/>
          <w:szCs w:val="24"/>
          <w:lang w:val="en-US"/>
        </w:rPr>
        <w:t>-</w:t>
      </w:r>
      <w:r>
        <w:rPr>
          <w:rFonts w:ascii="Times New Roman" w:hAnsi="Times New Roman" w:cs="Times New Roman"/>
          <w:sz w:val="24"/>
          <w:szCs w:val="24"/>
          <w:lang w:val="en-US"/>
        </w:rPr>
        <w:t>-</w:t>
      </w:r>
      <w:r w:rsidR="00845806">
        <w:rPr>
          <w:rFonts w:ascii="Times New Roman" w:hAnsi="Times New Roman" w:cs="Times New Roman"/>
          <w:sz w:val="24"/>
          <w:szCs w:val="24"/>
          <w:lang w:val="en-US"/>
        </w:rPr>
        <w:t>--</w:t>
      </w:r>
      <w:r>
        <w:rPr>
          <w:rFonts w:ascii="Times New Roman" w:hAnsi="Times New Roman" w:cs="Times New Roman"/>
          <w:sz w:val="24"/>
          <w:szCs w:val="24"/>
          <w:lang w:val="en-US"/>
        </w:rPr>
        <w:t>--- (2016): ‘</w:t>
      </w:r>
      <w:r w:rsidR="00CB3645">
        <w:rPr>
          <w:rFonts w:ascii="Times New Roman" w:hAnsi="Times New Roman" w:cs="Times New Roman"/>
          <w:sz w:val="24"/>
          <w:szCs w:val="24"/>
          <w:lang w:val="en-US"/>
        </w:rPr>
        <w:t>Plural reference and reference to a p</w:t>
      </w:r>
      <w:r w:rsidR="00046F3A" w:rsidRPr="00046F3A">
        <w:rPr>
          <w:rFonts w:ascii="Times New Roman" w:hAnsi="Times New Roman" w:cs="Times New Roman"/>
          <w:sz w:val="24"/>
          <w:szCs w:val="24"/>
          <w:lang w:val="en-US"/>
        </w:rPr>
        <w:t xml:space="preserve">lurality. Linguistic Facts and </w:t>
      </w:r>
    </w:p>
    <w:p w:rsidR="005D681A" w:rsidRDefault="00046F3A" w:rsidP="00046F3A">
      <w:pPr>
        <w:spacing w:after="0" w:line="360" w:lineRule="auto"/>
        <w:rPr>
          <w:rStyle w:val="Emphasis"/>
          <w:rFonts w:ascii="Times New Roman" w:hAnsi="Times New Roman" w:cs="Times New Roman"/>
          <w:color w:val="000000"/>
          <w:sz w:val="24"/>
          <w:szCs w:val="24"/>
          <w:lang w:val="en-US"/>
        </w:rPr>
      </w:pPr>
      <w:r w:rsidRPr="00B679E0">
        <w:rPr>
          <w:rFonts w:ascii="Times New Roman" w:hAnsi="Times New Roman" w:cs="Times New Roman"/>
          <w:sz w:val="24"/>
          <w:szCs w:val="24"/>
          <w:lang w:val="en-US"/>
        </w:rPr>
        <w:t xml:space="preserve">      Semantic Analyses</w:t>
      </w:r>
      <w:hyperlink r:id="rId8" w:history="1">
        <w:r w:rsidRPr="00B679E0">
          <w:rPr>
            <w:rStyle w:val="Hyperlink"/>
            <w:rFonts w:ascii="Times New Roman" w:hAnsi="Times New Roman" w:cs="Times New Roman"/>
            <w:color w:val="0161A3"/>
            <w:sz w:val="24"/>
            <w:szCs w:val="24"/>
            <w:lang w:val="en-US"/>
          </w:rPr>
          <w:t>'</w:t>
        </w:r>
      </w:hyperlink>
      <w:r w:rsidR="005D681A">
        <w:rPr>
          <w:rFonts w:ascii="Times New Roman" w:hAnsi="Times New Roman" w:cs="Times New Roman"/>
          <w:color w:val="000000"/>
          <w:sz w:val="24"/>
          <w:szCs w:val="24"/>
          <w:lang w:val="en-US"/>
        </w:rPr>
        <w:t xml:space="preserve">. In M. Carrara, A. </w:t>
      </w:r>
      <w:proofErr w:type="spellStart"/>
      <w:r w:rsidR="005D681A">
        <w:rPr>
          <w:rFonts w:ascii="Times New Roman" w:hAnsi="Times New Roman" w:cs="Times New Roman"/>
          <w:color w:val="000000"/>
          <w:sz w:val="24"/>
          <w:szCs w:val="24"/>
          <w:lang w:val="en-US"/>
        </w:rPr>
        <w:t>Arapinis</w:t>
      </w:r>
      <w:proofErr w:type="spellEnd"/>
      <w:r w:rsidR="005D681A">
        <w:rPr>
          <w:rFonts w:ascii="Times New Roman" w:hAnsi="Times New Roman" w:cs="Times New Roman"/>
          <w:color w:val="000000"/>
          <w:sz w:val="24"/>
          <w:szCs w:val="24"/>
          <w:lang w:val="en-US"/>
        </w:rPr>
        <w:t xml:space="preserve">, and </w:t>
      </w:r>
      <w:r w:rsidRPr="00B679E0">
        <w:rPr>
          <w:rFonts w:ascii="Times New Roman" w:hAnsi="Times New Roman" w:cs="Times New Roman"/>
          <w:color w:val="000000"/>
          <w:sz w:val="24"/>
          <w:szCs w:val="24"/>
          <w:lang w:val="en-US"/>
        </w:rPr>
        <w:t xml:space="preserve">F. </w:t>
      </w:r>
      <w:proofErr w:type="spellStart"/>
      <w:r w:rsidRPr="00B679E0">
        <w:rPr>
          <w:rFonts w:ascii="Times New Roman" w:hAnsi="Times New Roman" w:cs="Times New Roman"/>
          <w:color w:val="000000"/>
          <w:sz w:val="24"/>
          <w:szCs w:val="24"/>
          <w:lang w:val="en-US"/>
        </w:rPr>
        <w:t>Moltmann</w:t>
      </w:r>
      <w:proofErr w:type="spellEnd"/>
      <w:r w:rsidRPr="00B679E0">
        <w:rPr>
          <w:rFonts w:ascii="Times New Roman" w:hAnsi="Times New Roman" w:cs="Times New Roman"/>
          <w:color w:val="000000"/>
          <w:sz w:val="24"/>
          <w:szCs w:val="24"/>
          <w:lang w:val="en-US"/>
        </w:rPr>
        <w:t xml:space="preserve"> (eds.): </w:t>
      </w:r>
      <w:r w:rsidRPr="00B679E0">
        <w:rPr>
          <w:rStyle w:val="Emphasis"/>
          <w:rFonts w:ascii="Times New Roman" w:hAnsi="Times New Roman" w:cs="Times New Roman"/>
          <w:color w:val="000000"/>
          <w:sz w:val="24"/>
          <w:szCs w:val="24"/>
          <w:lang w:val="en-US"/>
        </w:rPr>
        <w:t xml:space="preserve">Unity and </w:t>
      </w:r>
    </w:p>
    <w:p w:rsidR="00046F3A" w:rsidRPr="005D681A" w:rsidRDefault="005D681A" w:rsidP="00B62206">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t xml:space="preserve">     </w:t>
      </w:r>
      <w:r w:rsidR="00046F3A" w:rsidRPr="00B679E0">
        <w:rPr>
          <w:rStyle w:val="Emphasis"/>
          <w:rFonts w:ascii="Times New Roman" w:hAnsi="Times New Roman" w:cs="Times New Roman"/>
          <w:color w:val="000000"/>
          <w:sz w:val="24"/>
          <w:szCs w:val="24"/>
          <w:lang w:val="en-US"/>
        </w:rPr>
        <w:t>Plurality. Logic, Philosophy, and Semantics</w:t>
      </w:r>
      <w:r w:rsidR="00046F3A" w:rsidRPr="00B679E0">
        <w:rPr>
          <w:rFonts w:ascii="Times New Roman" w:hAnsi="Times New Roman" w:cs="Times New Roman"/>
          <w:color w:val="000000"/>
          <w:sz w:val="24"/>
          <w:szCs w:val="24"/>
          <w:lang w:val="en-US"/>
        </w:rPr>
        <w:t>. Oxford University Press, Oxford, 93-120.</w:t>
      </w:r>
    </w:p>
    <w:p w:rsidR="00182053" w:rsidRPr="00182053" w:rsidRDefault="00182053" w:rsidP="00B62206">
      <w:pPr>
        <w:spacing w:after="0" w:line="360" w:lineRule="auto"/>
        <w:rPr>
          <w:rFonts w:ascii="Times New Roman" w:hAnsi="Times New Roman" w:cs="Times New Roman"/>
          <w:sz w:val="24"/>
          <w:szCs w:val="24"/>
          <w:lang w:val="en-US"/>
        </w:rPr>
      </w:pPr>
      <w:r w:rsidRPr="00182053">
        <w:rPr>
          <w:rFonts w:ascii="Times New Roman" w:hAnsi="Times New Roman" w:cs="Times New Roman"/>
          <w:sz w:val="24"/>
          <w:szCs w:val="24"/>
          <w:lang w:val="en-US"/>
        </w:rPr>
        <w:t>-------------- (</w:t>
      </w:r>
      <w:r w:rsidR="00FA1575">
        <w:rPr>
          <w:rFonts w:ascii="Times New Roman" w:hAnsi="Times New Roman" w:cs="Times New Roman"/>
          <w:sz w:val="24"/>
          <w:szCs w:val="24"/>
          <w:lang w:val="en-US"/>
        </w:rPr>
        <w:t>2021</w:t>
      </w:r>
      <w:r w:rsidR="00CB3645">
        <w:rPr>
          <w:rFonts w:ascii="Times New Roman" w:hAnsi="Times New Roman" w:cs="Times New Roman"/>
          <w:sz w:val="24"/>
          <w:szCs w:val="24"/>
          <w:lang w:val="en-US"/>
        </w:rPr>
        <w:t>): 'Levels of ontology and natural lan</w:t>
      </w:r>
      <w:r w:rsidR="007E200D">
        <w:rPr>
          <w:rFonts w:ascii="Times New Roman" w:hAnsi="Times New Roman" w:cs="Times New Roman"/>
          <w:sz w:val="24"/>
          <w:szCs w:val="24"/>
          <w:lang w:val="en-US"/>
        </w:rPr>
        <w:t>guage: The case of the o</w:t>
      </w:r>
      <w:r w:rsidRPr="00182053">
        <w:rPr>
          <w:rFonts w:ascii="Times New Roman" w:hAnsi="Times New Roman" w:cs="Times New Roman"/>
          <w:sz w:val="24"/>
          <w:szCs w:val="24"/>
          <w:lang w:val="en-US"/>
        </w:rPr>
        <w:t xml:space="preserve">ntology     </w:t>
      </w:r>
    </w:p>
    <w:p w:rsidR="00182053" w:rsidRPr="00182053" w:rsidRDefault="00182053" w:rsidP="00B62206">
      <w:pPr>
        <w:spacing w:after="0" w:line="360" w:lineRule="auto"/>
        <w:rPr>
          <w:rFonts w:ascii="Times New Roman" w:hAnsi="Times New Roman" w:cs="Times New Roman"/>
          <w:color w:val="333333"/>
          <w:sz w:val="24"/>
          <w:szCs w:val="24"/>
          <w:lang w:val="en-US"/>
        </w:rPr>
      </w:pPr>
      <w:r w:rsidRPr="00182053">
        <w:rPr>
          <w:rFonts w:ascii="Times New Roman" w:hAnsi="Times New Roman" w:cs="Times New Roman"/>
          <w:sz w:val="24"/>
          <w:szCs w:val="24"/>
          <w:lang w:val="en-US"/>
        </w:rPr>
        <w:t xml:space="preserve">     </w:t>
      </w:r>
      <w:r w:rsidR="007E200D">
        <w:rPr>
          <w:rFonts w:ascii="Times New Roman" w:hAnsi="Times New Roman" w:cs="Times New Roman"/>
          <w:sz w:val="24"/>
          <w:szCs w:val="24"/>
          <w:lang w:val="en-US"/>
        </w:rPr>
        <w:t xml:space="preserve">of parts and </w:t>
      </w:r>
      <w:proofErr w:type="gramStart"/>
      <w:r w:rsidR="007E200D">
        <w:rPr>
          <w:rFonts w:ascii="Times New Roman" w:hAnsi="Times New Roman" w:cs="Times New Roman"/>
          <w:sz w:val="24"/>
          <w:szCs w:val="24"/>
          <w:lang w:val="en-US"/>
        </w:rPr>
        <w:t>w</w:t>
      </w:r>
      <w:r w:rsidRPr="00182053">
        <w:rPr>
          <w:rFonts w:ascii="Times New Roman" w:hAnsi="Times New Roman" w:cs="Times New Roman"/>
          <w:sz w:val="24"/>
          <w:szCs w:val="24"/>
          <w:lang w:val="en-US"/>
        </w:rPr>
        <w:t>holes'</w:t>
      </w:r>
      <w:proofErr w:type="gramEnd"/>
      <w:r w:rsidRPr="00182053">
        <w:rPr>
          <w:rFonts w:ascii="Times New Roman" w:hAnsi="Times New Roman" w:cs="Times New Roman"/>
          <w:sz w:val="24"/>
          <w:szCs w:val="24"/>
          <w:lang w:val="en-US"/>
        </w:rPr>
        <w:t xml:space="preserve">.  In J. Miller (ed.): </w:t>
      </w:r>
      <w:r w:rsidRPr="00182053">
        <w:rPr>
          <w:rFonts w:ascii="Times New Roman" w:hAnsi="Times New Roman" w:cs="Times New Roman"/>
          <w:i/>
          <w:iCs/>
          <w:sz w:val="24"/>
          <w:szCs w:val="24"/>
          <w:lang w:val="en-US"/>
        </w:rPr>
        <w:t>The Language of Ontology.</w:t>
      </w:r>
      <w:r w:rsidRPr="00182053">
        <w:rPr>
          <w:rFonts w:ascii="Times New Roman" w:hAnsi="Times New Roman" w:cs="Times New Roman"/>
          <w:sz w:val="24"/>
          <w:szCs w:val="24"/>
          <w:lang w:val="en-US"/>
        </w:rPr>
        <w:t xml:space="preserve"> Oxford </w:t>
      </w:r>
      <w:r w:rsidRPr="00182053">
        <w:rPr>
          <w:rFonts w:ascii="Times New Roman" w:hAnsi="Times New Roman" w:cs="Times New Roman"/>
          <w:color w:val="333333"/>
          <w:sz w:val="24"/>
          <w:szCs w:val="24"/>
          <w:lang w:val="en-US"/>
        </w:rPr>
        <w:t xml:space="preserve">University </w:t>
      </w:r>
    </w:p>
    <w:p w:rsidR="00182053" w:rsidRPr="008E21B1" w:rsidRDefault="00182053" w:rsidP="00B62206">
      <w:pPr>
        <w:spacing w:after="0" w:line="360" w:lineRule="auto"/>
        <w:rPr>
          <w:rFonts w:ascii="Times New Roman" w:hAnsi="Times New Roman" w:cs="Times New Roman"/>
          <w:sz w:val="24"/>
          <w:szCs w:val="24"/>
          <w:lang w:val="en-US"/>
        </w:rPr>
      </w:pPr>
      <w:r w:rsidRPr="008E21B1">
        <w:rPr>
          <w:rFonts w:ascii="Times New Roman" w:hAnsi="Times New Roman" w:cs="Times New Roman"/>
          <w:color w:val="333333"/>
          <w:sz w:val="24"/>
          <w:szCs w:val="24"/>
          <w:lang w:val="en-US"/>
        </w:rPr>
        <w:t xml:space="preserve">     Press, Oxford</w:t>
      </w:r>
      <w:r w:rsidR="008E21B1" w:rsidRPr="008E21B1">
        <w:rPr>
          <w:rFonts w:ascii="Times New Roman" w:hAnsi="Times New Roman" w:cs="Times New Roman"/>
          <w:color w:val="333333"/>
          <w:sz w:val="24"/>
          <w:szCs w:val="24"/>
          <w:lang w:val="en-US"/>
        </w:rPr>
        <w:t>,</w:t>
      </w:r>
      <w:r w:rsidR="008E21B1" w:rsidRPr="008E21B1">
        <w:rPr>
          <w:rFonts w:ascii="Times New Roman" w:hAnsi="Times New Roman" w:cs="Times New Roman"/>
          <w:sz w:val="24"/>
          <w:szCs w:val="24"/>
          <w:lang w:val="en-US"/>
        </w:rPr>
        <w:t xml:space="preserve"> </w:t>
      </w:r>
      <w:r w:rsidR="008E21B1" w:rsidRPr="008E21B1">
        <w:rPr>
          <w:rFonts w:ascii="Times New Roman" w:hAnsi="Times New Roman" w:cs="Times New Roman"/>
          <w:color w:val="333333"/>
          <w:sz w:val="24"/>
          <w:szCs w:val="24"/>
          <w:shd w:val="clear" w:color="auto" w:fill="FFFFFF"/>
          <w:lang w:val="en-US"/>
        </w:rPr>
        <w:t>181-211.</w:t>
      </w:r>
    </w:p>
    <w:p w:rsidR="006520F5" w:rsidRDefault="006520F5" w:rsidP="00B62206">
      <w:pPr>
        <w:spacing w:after="0" w:line="360" w:lineRule="auto"/>
        <w:rPr>
          <w:rFonts w:ascii="Times New Roman" w:hAnsi="Times New Roman" w:cs="Times New Roman"/>
          <w:color w:val="000000"/>
          <w:sz w:val="24"/>
          <w:szCs w:val="24"/>
          <w:shd w:val="clear" w:color="auto" w:fill="FFFFFF"/>
          <w:lang w:val="en-US"/>
        </w:rPr>
      </w:pPr>
      <w:r w:rsidRPr="006520F5">
        <w:rPr>
          <w:rFonts w:ascii="Times New Roman" w:hAnsi="Times New Roman" w:cs="Times New Roman"/>
          <w:sz w:val="24"/>
          <w:szCs w:val="24"/>
          <w:lang w:val="en-US"/>
        </w:rPr>
        <w:t xml:space="preserve">------------------ (2022): </w:t>
      </w:r>
      <w:hyperlink r:id="rId9" w:history="1">
        <w:r w:rsidRPr="006520F5">
          <w:rPr>
            <w:rStyle w:val="Hyperlink"/>
            <w:rFonts w:ascii="Times New Roman" w:hAnsi="Times New Roman" w:cs="Times New Roman"/>
            <w:color w:val="0161A3"/>
            <w:sz w:val="24"/>
            <w:szCs w:val="24"/>
            <w:shd w:val="clear" w:color="auto" w:fill="FFFFFF"/>
            <w:lang w:val="en-US"/>
          </w:rPr>
          <w:t>'</w:t>
        </w:r>
      </w:hyperlink>
      <w:r w:rsidRPr="006520F5">
        <w:rPr>
          <w:rFonts w:ascii="Times New Roman" w:hAnsi="Times New Roman" w:cs="Times New Roman"/>
          <w:sz w:val="24"/>
          <w:szCs w:val="24"/>
          <w:shd w:val="clear" w:color="auto" w:fill="FFFFFF"/>
          <w:lang w:val="en-US"/>
        </w:rPr>
        <w:t>Names, Light Nouns, and Countability</w:t>
      </w:r>
      <w:r w:rsidRPr="006520F5">
        <w:rPr>
          <w:rFonts w:ascii="Times New Roman" w:hAnsi="Times New Roman" w:cs="Times New Roman"/>
          <w:color w:val="000000"/>
          <w:sz w:val="24"/>
          <w:szCs w:val="24"/>
          <w:shd w:val="clear" w:color="auto" w:fill="FFFFFF"/>
          <w:lang w:val="en-US"/>
        </w:rPr>
        <w:t>'.  </w:t>
      </w:r>
      <w:r w:rsidRPr="006520F5">
        <w:rPr>
          <w:rStyle w:val="Emphasis"/>
          <w:rFonts w:ascii="Times New Roman" w:hAnsi="Times New Roman" w:cs="Times New Roman"/>
          <w:color w:val="000000"/>
          <w:sz w:val="24"/>
          <w:szCs w:val="24"/>
          <w:shd w:val="clear" w:color="auto" w:fill="FFFFFF"/>
          <w:lang w:val="en-US"/>
        </w:rPr>
        <w:t>Linguistic Inquiry </w:t>
      </w:r>
      <w:r w:rsidRPr="006520F5">
        <w:rPr>
          <w:rFonts w:ascii="Times New Roman" w:hAnsi="Times New Roman" w:cs="Times New Roman"/>
          <w:color w:val="000000"/>
          <w:sz w:val="24"/>
          <w:szCs w:val="24"/>
          <w:shd w:val="clear" w:color="auto" w:fill="FFFFFF"/>
          <w:lang w:val="en-US"/>
        </w:rPr>
        <w:t xml:space="preserve">54(1), </w:t>
      </w:r>
    </w:p>
    <w:p w:rsidR="006520F5" w:rsidRPr="006520F5" w:rsidRDefault="006520F5" w:rsidP="00B62206">
      <w:pPr>
        <w:spacing w:after="0" w:line="360" w:lineRule="auto"/>
        <w:rPr>
          <w:rFonts w:ascii="Times New Roman" w:hAnsi="Times New Roman" w:cs="Times New Roman"/>
          <w:color w:val="333333"/>
          <w:sz w:val="24"/>
          <w:szCs w:val="24"/>
          <w:lang w:val="en-US"/>
        </w:rPr>
      </w:pPr>
      <w:r>
        <w:rPr>
          <w:rFonts w:ascii="Times New Roman" w:hAnsi="Times New Roman" w:cs="Times New Roman"/>
          <w:color w:val="000000"/>
          <w:sz w:val="24"/>
          <w:szCs w:val="24"/>
          <w:shd w:val="clear" w:color="auto" w:fill="FFFFFF"/>
          <w:lang w:val="en-US"/>
        </w:rPr>
        <w:t xml:space="preserve">     </w:t>
      </w:r>
      <w:r w:rsidRPr="006520F5">
        <w:rPr>
          <w:rFonts w:ascii="Times New Roman" w:hAnsi="Times New Roman" w:cs="Times New Roman"/>
          <w:color w:val="000000"/>
          <w:sz w:val="24"/>
          <w:szCs w:val="24"/>
          <w:shd w:val="clear" w:color="auto" w:fill="FFFFFF"/>
          <w:lang w:val="en-US"/>
        </w:rPr>
        <w:t>117-146</w:t>
      </w:r>
    </w:p>
    <w:p w:rsidR="009C73B0" w:rsidRDefault="00405D82" w:rsidP="00B62206">
      <w:pPr>
        <w:spacing w:after="0" w:line="360" w:lineRule="auto"/>
        <w:rPr>
          <w:rFonts w:ascii="Times New Roman" w:hAnsi="Times New Roman" w:cs="Times New Roman"/>
          <w:sz w:val="24"/>
          <w:szCs w:val="24"/>
          <w:lang w:val="en-US"/>
        </w:rPr>
      </w:pPr>
      <w:proofErr w:type="spellStart"/>
      <w:r w:rsidRPr="00B679E0">
        <w:rPr>
          <w:rFonts w:ascii="Times New Roman" w:hAnsi="Times New Roman" w:cs="Times New Roman"/>
          <w:sz w:val="24"/>
          <w:szCs w:val="24"/>
          <w:lang w:val="en-US"/>
        </w:rPr>
        <w:t>Mourelatos</w:t>
      </w:r>
      <w:proofErr w:type="spellEnd"/>
      <w:r w:rsidRPr="00B679E0">
        <w:rPr>
          <w:rFonts w:ascii="Times New Roman" w:hAnsi="Times New Roman" w:cs="Times New Roman"/>
          <w:sz w:val="24"/>
          <w:szCs w:val="24"/>
          <w:lang w:val="en-US"/>
        </w:rPr>
        <w:t xml:space="preserve">, </w:t>
      </w:r>
      <w:r w:rsidR="001F5E04" w:rsidRPr="00B679E0">
        <w:rPr>
          <w:rFonts w:ascii="Times New Roman" w:hAnsi="Times New Roman" w:cs="Times New Roman"/>
          <w:sz w:val="24"/>
          <w:szCs w:val="24"/>
          <w:lang w:val="en-US"/>
        </w:rPr>
        <w:t>A.</w:t>
      </w:r>
      <w:r w:rsidR="00B679E0">
        <w:rPr>
          <w:rFonts w:ascii="Times New Roman" w:hAnsi="Times New Roman" w:cs="Times New Roman"/>
          <w:sz w:val="24"/>
          <w:szCs w:val="24"/>
          <w:lang w:val="en-US"/>
        </w:rPr>
        <w:t xml:space="preserve"> (1978):</w:t>
      </w:r>
      <w:r w:rsidR="00CB3645">
        <w:rPr>
          <w:rFonts w:ascii="Times New Roman" w:hAnsi="Times New Roman" w:cs="Times New Roman"/>
          <w:sz w:val="24"/>
          <w:szCs w:val="24"/>
          <w:lang w:val="en-US"/>
        </w:rPr>
        <w:t xml:space="preserve"> ‘Events, processes, and s</w:t>
      </w:r>
      <w:r w:rsidRPr="00B679E0">
        <w:rPr>
          <w:rFonts w:ascii="Times New Roman" w:hAnsi="Times New Roman" w:cs="Times New Roman"/>
          <w:sz w:val="24"/>
          <w:szCs w:val="24"/>
          <w:lang w:val="en-US"/>
        </w:rPr>
        <w:t xml:space="preserve">tates’, </w:t>
      </w:r>
      <w:r w:rsidRPr="00B679E0">
        <w:rPr>
          <w:rFonts w:ascii="Times New Roman" w:hAnsi="Times New Roman" w:cs="Times New Roman"/>
          <w:i/>
          <w:sz w:val="24"/>
          <w:szCs w:val="24"/>
          <w:lang w:val="en-US"/>
        </w:rPr>
        <w:t xml:space="preserve">Linguistics and Philosophy </w:t>
      </w:r>
      <w:r w:rsidR="00195B6F" w:rsidRPr="00B679E0">
        <w:rPr>
          <w:rFonts w:ascii="Times New Roman" w:hAnsi="Times New Roman" w:cs="Times New Roman"/>
          <w:sz w:val="24"/>
          <w:szCs w:val="24"/>
          <w:lang w:val="en-US"/>
        </w:rPr>
        <w:t>2,</w:t>
      </w:r>
      <w:r w:rsidR="009C73B0">
        <w:rPr>
          <w:rFonts w:ascii="Times New Roman" w:hAnsi="Times New Roman" w:cs="Times New Roman"/>
          <w:sz w:val="24"/>
          <w:szCs w:val="24"/>
          <w:lang w:val="en-US"/>
        </w:rPr>
        <w:t xml:space="preserve"> </w:t>
      </w:r>
    </w:p>
    <w:p w:rsidR="00405D82" w:rsidRDefault="009C73B0" w:rsidP="00B622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D82" w:rsidRPr="00D46863">
        <w:rPr>
          <w:rFonts w:ascii="Times New Roman" w:hAnsi="Times New Roman" w:cs="Times New Roman"/>
          <w:sz w:val="24"/>
          <w:szCs w:val="24"/>
          <w:lang w:val="en-US"/>
        </w:rPr>
        <w:t>415–</w:t>
      </w:r>
      <w:r w:rsidR="00EC52C2">
        <w:rPr>
          <w:rFonts w:ascii="Times New Roman" w:hAnsi="Times New Roman" w:cs="Times New Roman"/>
          <w:sz w:val="24"/>
          <w:szCs w:val="24"/>
          <w:lang w:val="en-US"/>
        </w:rPr>
        <w:t>4</w:t>
      </w:r>
      <w:r w:rsidR="00405D82" w:rsidRPr="00D46863">
        <w:rPr>
          <w:rFonts w:ascii="Times New Roman" w:hAnsi="Times New Roman" w:cs="Times New Roman"/>
          <w:sz w:val="24"/>
          <w:szCs w:val="24"/>
          <w:lang w:val="en-US"/>
        </w:rPr>
        <w:t>34.</w:t>
      </w:r>
    </w:p>
    <w:p w:rsidR="00FB338C" w:rsidRDefault="00FB338C" w:rsidP="00FB338C">
      <w:pPr>
        <w:pStyle w:val="NormalWeb"/>
        <w:spacing w:before="0" w:beforeAutospacing="0" w:after="0" w:afterAutospacing="0" w:line="360" w:lineRule="auto"/>
        <w:rPr>
          <w:lang w:val="en-US"/>
        </w:rPr>
      </w:pPr>
      <w:r>
        <w:rPr>
          <w:lang w:val="en-US"/>
        </w:rPr>
        <w:lastRenderedPageBreak/>
        <w:t xml:space="preserve">Priest, G. (2015): </w:t>
      </w:r>
      <w:r w:rsidRPr="00681625">
        <w:rPr>
          <w:i/>
          <w:lang w:val="en-US"/>
        </w:rPr>
        <w:t>One</w:t>
      </w:r>
      <w:r>
        <w:rPr>
          <w:lang w:val="en-US"/>
        </w:rPr>
        <w:t>. Oxford UP, New York.</w:t>
      </w:r>
    </w:p>
    <w:p w:rsidR="007B4144" w:rsidRPr="00D46863" w:rsidRDefault="001040CE" w:rsidP="00F31350">
      <w:pPr>
        <w:pStyle w:val="NormalWeb"/>
        <w:spacing w:before="0" w:beforeAutospacing="0" w:after="0" w:afterAutospacing="0" w:line="360" w:lineRule="auto"/>
        <w:rPr>
          <w:lang w:val="en-US"/>
        </w:rPr>
      </w:pPr>
      <w:r w:rsidRPr="00D46863">
        <w:rPr>
          <w:lang w:val="en-US"/>
        </w:rPr>
        <w:t>Rothstein, S</w:t>
      </w:r>
      <w:r w:rsidR="007B4144" w:rsidRPr="00D46863">
        <w:rPr>
          <w:lang w:val="en-US"/>
        </w:rPr>
        <w:t>. (2010):</w:t>
      </w:r>
      <w:r w:rsidRPr="00D46863">
        <w:rPr>
          <w:lang w:val="en-US"/>
        </w:rPr>
        <w:t xml:space="preserve"> </w:t>
      </w:r>
      <w:r w:rsidR="007B4144" w:rsidRPr="00D46863">
        <w:rPr>
          <w:lang w:val="en-US"/>
        </w:rPr>
        <w:t>‘</w:t>
      </w:r>
      <w:r w:rsidRPr="00D46863">
        <w:rPr>
          <w:lang w:val="en-US"/>
        </w:rPr>
        <w:t>Counting and the mass/count distinction</w:t>
      </w:r>
      <w:r w:rsidR="007B4144" w:rsidRPr="00D46863">
        <w:rPr>
          <w:lang w:val="en-US"/>
        </w:rPr>
        <w:t>’</w:t>
      </w:r>
      <w:r w:rsidRPr="00D46863">
        <w:rPr>
          <w:lang w:val="en-US"/>
        </w:rPr>
        <w:t xml:space="preserve">. </w:t>
      </w:r>
      <w:r w:rsidRPr="00D46863">
        <w:rPr>
          <w:i/>
          <w:lang w:val="en-US"/>
        </w:rPr>
        <w:t>Journal of Semantics</w:t>
      </w:r>
      <w:r w:rsidRPr="00D46863">
        <w:rPr>
          <w:lang w:val="en-US"/>
        </w:rPr>
        <w:t xml:space="preserve"> 27(3), </w:t>
      </w:r>
    </w:p>
    <w:p w:rsidR="001040CE" w:rsidRPr="00D46863" w:rsidRDefault="007B4144" w:rsidP="00D46863">
      <w:pPr>
        <w:spacing w:after="0" w:line="360" w:lineRule="auto"/>
        <w:rPr>
          <w:rFonts w:ascii="Times New Roman" w:hAnsi="Times New Roman" w:cs="Times New Roman"/>
          <w:sz w:val="24"/>
          <w:szCs w:val="24"/>
          <w:lang w:val="en-US"/>
        </w:rPr>
      </w:pPr>
      <w:r w:rsidRPr="00D46863">
        <w:rPr>
          <w:rFonts w:ascii="Times New Roman" w:hAnsi="Times New Roman" w:cs="Times New Roman"/>
          <w:sz w:val="24"/>
          <w:szCs w:val="24"/>
          <w:lang w:val="en-US"/>
        </w:rPr>
        <w:t xml:space="preserve">     </w:t>
      </w:r>
      <w:r w:rsidR="001040CE" w:rsidRPr="00D46863">
        <w:rPr>
          <w:rFonts w:ascii="Times New Roman" w:hAnsi="Times New Roman" w:cs="Times New Roman"/>
          <w:sz w:val="24"/>
          <w:szCs w:val="24"/>
          <w:lang w:val="en-US"/>
        </w:rPr>
        <w:t>343–397.</w:t>
      </w:r>
    </w:p>
    <w:p w:rsidR="00E65C69" w:rsidRDefault="000658DB" w:rsidP="00E65C69">
      <w:pPr>
        <w:pStyle w:val="NormalWeb"/>
        <w:spacing w:before="0" w:beforeAutospacing="0" w:after="0" w:afterAutospacing="0" w:line="360" w:lineRule="auto"/>
        <w:rPr>
          <w:lang w:val="en-US"/>
        </w:rPr>
      </w:pPr>
      <w:proofErr w:type="gramStart"/>
      <w:r>
        <w:rPr>
          <w:rStyle w:val="Strong"/>
          <w:b w:val="0"/>
          <w:lang w:val="en-US"/>
        </w:rPr>
        <w:t>-</w:t>
      </w:r>
      <w:r w:rsidR="005D681A">
        <w:rPr>
          <w:rStyle w:val="Strong"/>
          <w:b w:val="0"/>
          <w:lang w:val="en-US"/>
        </w:rPr>
        <w:t>-</w:t>
      </w:r>
      <w:r>
        <w:rPr>
          <w:rStyle w:val="Strong"/>
          <w:b w:val="0"/>
          <w:lang w:val="en-US"/>
        </w:rPr>
        <w:t>----------</w:t>
      </w:r>
      <w:r w:rsidR="00C770F0">
        <w:rPr>
          <w:rStyle w:val="Strong"/>
          <w:b w:val="0"/>
          <w:lang w:val="en-US"/>
        </w:rPr>
        <w:t>-</w:t>
      </w:r>
      <w:r>
        <w:rPr>
          <w:rStyle w:val="Strong"/>
          <w:b w:val="0"/>
          <w:lang w:val="en-US"/>
        </w:rPr>
        <w:t xml:space="preserve">- </w:t>
      </w:r>
      <w:r w:rsidR="00D46863">
        <w:rPr>
          <w:rStyle w:val="Strong"/>
          <w:b w:val="0"/>
          <w:lang w:val="en-US"/>
        </w:rPr>
        <w:t xml:space="preserve"> (</w:t>
      </w:r>
      <w:proofErr w:type="gramEnd"/>
      <w:r w:rsidR="00D46863">
        <w:rPr>
          <w:lang w:val="en-US"/>
        </w:rPr>
        <w:t>2017):</w:t>
      </w:r>
      <w:r w:rsidR="00D46863" w:rsidRPr="00D46863">
        <w:rPr>
          <w:lang w:val="en-US"/>
        </w:rPr>
        <w:t> </w:t>
      </w:r>
      <w:r w:rsidR="00D46863" w:rsidRPr="00D46863">
        <w:rPr>
          <w:rStyle w:val="Emphasis"/>
          <w:lang w:val="en-US"/>
        </w:rPr>
        <w:t>Semantics for Counting and Measuring</w:t>
      </w:r>
      <w:r w:rsidR="00E65C69">
        <w:rPr>
          <w:lang w:val="en-US"/>
        </w:rPr>
        <w:t xml:space="preserve">. Cambridge, Cambridge </w:t>
      </w:r>
    </w:p>
    <w:p w:rsidR="00C01361" w:rsidRDefault="00E65C69" w:rsidP="00E65C69">
      <w:pPr>
        <w:pStyle w:val="NormalWeb"/>
        <w:spacing w:before="0" w:beforeAutospacing="0" w:after="0" w:afterAutospacing="0" w:line="360" w:lineRule="auto"/>
        <w:rPr>
          <w:lang w:val="en-US"/>
        </w:rPr>
      </w:pPr>
      <w:r>
        <w:rPr>
          <w:lang w:val="en-US"/>
        </w:rPr>
        <w:t xml:space="preserve">     </w:t>
      </w:r>
      <w:r w:rsidR="00CB3645">
        <w:rPr>
          <w:lang w:val="en-US"/>
        </w:rPr>
        <w:t>UP</w:t>
      </w:r>
      <w:r w:rsidR="00FC4DCB">
        <w:rPr>
          <w:lang w:val="en-US"/>
        </w:rPr>
        <w:t>, Cambridge</w:t>
      </w:r>
      <w:r>
        <w:rPr>
          <w:lang w:val="en-US"/>
        </w:rPr>
        <w:t>.</w:t>
      </w:r>
    </w:p>
    <w:p w:rsidR="00C811D3" w:rsidRDefault="00C811D3" w:rsidP="00C811D3">
      <w:pPr>
        <w:pStyle w:val="NormalWeb"/>
        <w:shd w:val="clear" w:color="auto" w:fill="FFFFFF"/>
        <w:spacing w:before="0" w:beforeAutospacing="0" w:after="0" w:afterAutospacing="0" w:line="360" w:lineRule="auto"/>
        <w:jc w:val="both"/>
        <w:rPr>
          <w:iCs/>
          <w:lang w:val="en-US"/>
        </w:rPr>
      </w:pPr>
      <w:r w:rsidRPr="00580353">
        <w:rPr>
          <w:iCs/>
          <w:lang w:val="en-US"/>
        </w:rPr>
        <w:t>Roy</w:t>
      </w:r>
      <w:r>
        <w:rPr>
          <w:iCs/>
          <w:lang w:val="en-US"/>
        </w:rPr>
        <w:t>, I. and B. Copley</w:t>
      </w:r>
      <w:r w:rsidRPr="00580353">
        <w:rPr>
          <w:iCs/>
          <w:lang w:val="en-US"/>
        </w:rPr>
        <w:t xml:space="preserve"> (2022): ‘A Dual Ontology across the Grammatical / Conceptual </w:t>
      </w:r>
    </w:p>
    <w:p w:rsidR="00C811D3" w:rsidRPr="00865573" w:rsidRDefault="00C811D3" w:rsidP="00C811D3">
      <w:pPr>
        <w:pStyle w:val="NormalWeb"/>
        <w:shd w:val="clear" w:color="auto" w:fill="FFFFFF"/>
        <w:spacing w:before="0" w:beforeAutospacing="0" w:after="0" w:afterAutospacing="0" w:line="360" w:lineRule="auto"/>
        <w:jc w:val="both"/>
        <w:rPr>
          <w:color w:val="393F49"/>
          <w:lang w:val="en-US"/>
        </w:rPr>
      </w:pPr>
      <w:r w:rsidRPr="00865573">
        <w:rPr>
          <w:iCs/>
          <w:lang w:val="en-US"/>
        </w:rPr>
        <w:t xml:space="preserve">     Divide’. In:</w:t>
      </w:r>
      <w:r w:rsidRPr="00865573">
        <w:rPr>
          <w:i/>
          <w:lang w:val="en-US"/>
        </w:rPr>
        <w:t xml:space="preserve">  For </w:t>
      </w:r>
      <w:proofErr w:type="spellStart"/>
      <w:r w:rsidRPr="00865573">
        <w:rPr>
          <w:i/>
          <w:lang w:val="en-US"/>
        </w:rPr>
        <w:t>Hagit</w:t>
      </w:r>
      <w:proofErr w:type="spellEnd"/>
      <w:r w:rsidRPr="00865573">
        <w:rPr>
          <w:i/>
          <w:lang w:val="en-US"/>
        </w:rPr>
        <w:t xml:space="preserve">: A Celebration. Festschrift for </w:t>
      </w:r>
      <w:proofErr w:type="spellStart"/>
      <w:r w:rsidRPr="00865573">
        <w:rPr>
          <w:i/>
          <w:lang w:val="en-US"/>
        </w:rPr>
        <w:t>Hagit</w:t>
      </w:r>
      <w:proofErr w:type="spellEnd"/>
      <w:r w:rsidRPr="00865573">
        <w:rPr>
          <w:i/>
          <w:lang w:val="en-US"/>
        </w:rPr>
        <w:t xml:space="preserve"> Borer.</w:t>
      </w:r>
      <w:r w:rsidRPr="00865573">
        <w:rPr>
          <w:color w:val="393F49"/>
          <w:lang w:val="en-US"/>
        </w:rPr>
        <w:t xml:space="preserve"> Edited by L. </w:t>
      </w:r>
      <w:proofErr w:type="spellStart"/>
      <w:r w:rsidRPr="00865573">
        <w:rPr>
          <w:color w:val="393F49"/>
          <w:lang w:val="en-US"/>
        </w:rPr>
        <w:t>Stockall</w:t>
      </w:r>
      <w:proofErr w:type="spellEnd"/>
      <w:r w:rsidRPr="00865573">
        <w:rPr>
          <w:color w:val="393F49"/>
          <w:lang w:val="en-US"/>
        </w:rPr>
        <w:t xml:space="preserve">, </w:t>
      </w:r>
    </w:p>
    <w:p w:rsidR="00C811D3" w:rsidRPr="00865573" w:rsidRDefault="00C811D3" w:rsidP="00C811D3">
      <w:pPr>
        <w:pStyle w:val="NormalWeb"/>
        <w:shd w:val="clear" w:color="auto" w:fill="FFFFFF"/>
        <w:spacing w:before="0" w:beforeAutospacing="0" w:after="0" w:afterAutospacing="0" w:line="360" w:lineRule="auto"/>
        <w:jc w:val="both"/>
        <w:rPr>
          <w:color w:val="393F49"/>
          <w:lang w:val="en-US"/>
        </w:rPr>
      </w:pPr>
      <w:r w:rsidRPr="00865573">
        <w:rPr>
          <w:color w:val="393F49"/>
          <w:lang w:val="en-US"/>
        </w:rPr>
        <w:t xml:space="preserve">     et al., QMUL </w:t>
      </w:r>
      <w:r w:rsidRPr="00865573">
        <w:rPr>
          <w:i/>
          <w:iCs/>
          <w:color w:val="393F49"/>
          <w:lang w:val="en-US"/>
        </w:rPr>
        <w:t>Occasional Papers in Linguistics</w:t>
      </w:r>
      <w:r w:rsidRPr="00865573">
        <w:rPr>
          <w:color w:val="393F49"/>
          <w:lang w:val="en-US"/>
        </w:rPr>
        <w:t>, no.47.</w:t>
      </w:r>
    </w:p>
    <w:p w:rsidR="00865573" w:rsidRDefault="00865573" w:rsidP="00865573">
      <w:pPr>
        <w:spacing w:after="0" w:line="360" w:lineRule="auto"/>
        <w:rPr>
          <w:rFonts w:ascii="Times New Roman" w:hAnsi="Times New Roman" w:cs="Times New Roman"/>
          <w:sz w:val="24"/>
          <w:szCs w:val="24"/>
          <w:lang w:val="en-US"/>
        </w:rPr>
      </w:pPr>
      <w:r w:rsidRPr="00865573">
        <w:rPr>
          <w:rFonts w:ascii="Times New Roman" w:hAnsi="Times New Roman" w:cs="Times New Roman"/>
          <w:sz w:val="24"/>
          <w:szCs w:val="24"/>
          <w:lang w:val="en-US"/>
        </w:rPr>
        <w:t xml:space="preserve">Stout, R. (2018) (ed.): </w:t>
      </w:r>
      <w:r w:rsidRPr="00865573">
        <w:rPr>
          <w:rFonts w:ascii="Times New Roman" w:hAnsi="Times New Roman" w:cs="Times New Roman"/>
          <w:i/>
          <w:iCs/>
          <w:sz w:val="24"/>
          <w:szCs w:val="24"/>
          <w:lang w:val="en-US"/>
        </w:rPr>
        <w:t>Process, Action, and Experience</w:t>
      </w:r>
      <w:r w:rsidRPr="00865573">
        <w:rPr>
          <w:rFonts w:ascii="Times New Roman" w:hAnsi="Times New Roman" w:cs="Times New Roman"/>
          <w:sz w:val="24"/>
          <w:szCs w:val="24"/>
          <w:lang w:val="en-US"/>
        </w:rPr>
        <w:t>. Oxford UP, Oxford.</w:t>
      </w:r>
    </w:p>
    <w:p w:rsidR="004C6D2E" w:rsidRPr="00865573" w:rsidRDefault="004C6D2E" w:rsidP="00865573">
      <w:pPr>
        <w:spacing w:after="0" w:line="360" w:lineRule="auto"/>
        <w:rPr>
          <w:rFonts w:ascii="Times New Roman" w:hAnsi="Times New Roman" w:cs="Times New Roman"/>
          <w:sz w:val="24"/>
          <w:szCs w:val="24"/>
          <w:lang w:val="en-US"/>
        </w:rPr>
      </w:pPr>
      <w:proofErr w:type="spellStart"/>
      <w:r w:rsidRPr="00865573">
        <w:rPr>
          <w:rFonts w:ascii="Times New Roman" w:hAnsi="Times New Roman" w:cs="Times New Roman"/>
          <w:sz w:val="24"/>
          <w:szCs w:val="24"/>
          <w:lang w:val="en-US"/>
        </w:rPr>
        <w:t>Tovena</w:t>
      </w:r>
      <w:proofErr w:type="spellEnd"/>
      <w:r w:rsidRPr="00865573">
        <w:rPr>
          <w:rFonts w:ascii="Times New Roman" w:hAnsi="Times New Roman" w:cs="Times New Roman"/>
          <w:sz w:val="24"/>
          <w:szCs w:val="24"/>
          <w:lang w:val="en-US"/>
        </w:rPr>
        <w:t xml:space="preserve">, L. M. (2012): ‘Elements for a linguistic ontology in the verbal domain’. In M. </w:t>
      </w:r>
    </w:p>
    <w:p w:rsidR="004C6D2E" w:rsidRDefault="004C6D2E" w:rsidP="00865573">
      <w:pPr>
        <w:pStyle w:val="NormalWeb"/>
        <w:spacing w:before="0" w:beforeAutospacing="0" w:after="0" w:afterAutospacing="0" w:line="360" w:lineRule="auto"/>
        <w:rPr>
          <w:lang w:val="en-US"/>
        </w:rPr>
      </w:pPr>
      <w:r>
        <w:rPr>
          <w:lang w:val="en-US"/>
        </w:rPr>
        <w:t xml:space="preserve">     </w:t>
      </w:r>
      <w:r w:rsidRPr="004C6D2E">
        <w:rPr>
          <w:lang w:val="en-US"/>
        </w:rPr>
        <w:t>Donnelly</w:t>
      </w:r>
      <w:r>
        <w:rPr>
          <w:lang w:val="en-US"/>
        </w:rPr>
        <w:t xml:space="preserve"> and G. </w:t>
      </w:r>
      <w:proofErr w:type="spellStart"/>
      <w:r>
        <w:rPr>
          <w:lang w:val="en-US"/>
        </w:rPr>
        <w:t>Guizzardi</w:t>
      </w:r>
      <w:proofErr w:type="spellEnd"/>
      <w:r>
        <w:rPr>
          <w:lang w:val="en-US"/>
        </w:rPr>
        <w:t xml:space="preserve"> (eds.):</w:t>
      </w:r>
      <w:r w:rsidRPr="004C6D2E">
        <w:rPr>
          <w:lang w:val="en-US"/>
        </w:rPr>
        <w:t xml:space="preserve"> </w:t>
      </w:r>
      <w:r w:rsidRPr="004C6D2E">
        <w:rPr>
          <w:i/>
          <w:lang w:val="en-US"/>
        </w:rPr>
        <w:t>Formal Ontology in Information Systems</w:t>
      </w:r>
      <w:r>
        <w:rPr>
          <w:lang w:val="en-US"/>
        </w:rPr>
        <w:t xml:space="preserve">, </w:t>
      </w:r>
      <w:r w:rsidRPr="004C6D2E">
        <w:rPr>
          <w:lang w:val="en-US"/>
        </w:rPr>
        <w:t>IOS Press</w:t>
      </w:r>
      <w:r>
        <w:rPr>
          <w:lang w:val="en-US"/>
        </w:rPr>
        <w:t>,</w:t>
      </w:r>
    </w:p>
    <w:p w:rsidR="004C6D2E" w:rsidRDefault="004C6D2E" w:rsidP="00865573">
      <w:pPr>
        <w:pStyle w:val="NormalWeb"/>
        <w:spacing w:before="0" w:beforeAutospacing="0" w:after="0" w:afterAutospacing="0" w:line="360" w:lineRule="auto"/>
        <w:rPr>
          <w:lang w:val="en-US"/>
        </w:rPr>
      </w:pPr>
      <w:r>
        <w:rPr>
          <w:lang w:val="en-US"/>
        </w:rPr>
        <w:t xml:space="preserve">    </w:t>
      </w:r>
      <w:r w:rsidRPr="004C6D2E">
        <w:rPr>
          <w:lang w:val="en-US"/>
        </w:rPr>
        <w:t xml:space="preserve"> 235–248.</w:t>
      </w:r>
    </w:p>
    <w:p w:rsidR="00E05C6F" w:rsidRPr="00D46863" w:rsidRDefault="00E05C6F" w:rsidP="00E65C69">
      <w:pPr>
        <w:pStyle w:val="NormalWeb"/>
        <w:spacing w:before="0" w:beforeAutospacing="0" w:after="0" w:afterAutospacing="0" w:line="360" w:lineRule="auto"/>
        <w:rPr>
          <w:lang w:val="en-US"/>
        </w:rPr>
      </w:pPr>
      <w:proofErr w:type="spellStart"/>
      <w:r w:rsidRPr="00D46863">
        <w:rPr>
          <w:lang w:val="en-US"/>
        </w:rPr>
        <w:t>Vendler</w:t>
      </w:r>
      <w:proofErr w:type="spellEnd"/>
      <w:r w:rsidRPr="00D46863">
        <w:rPr>
          <w:lang w:val="en-US"/>
        </w:rPr>
        <w:t>, Z. (1957)</w:t>
      </w:r>
      <w:r w:rsidR="00955F10" w:rsidRPr="00D46863">
        <w:rPr>
          <w:lang w:val="en-US"/>
        </w:rPr>
        <w:t>:</w:t>
      </w:r>
      <w:r w:rsidRPr="00D46863">
        <w:rPr>
          <w:lang w:val="en-US"/>
        </w:rPr>
        <w:t xml:space="preserve"> ‘Verbs and </w:t>
      </w:r>
      <w:proofErr w:type="gramStart"/>
      <w:r w:rsidRPr="00D46863">
        <w:rPr>
          <w:lang w:val="en-US"/>
        </w:rPr>
        <w:t>times’</w:t>
      </w:r>
      <w:proofErr w:type="gramEnd"/>
      <w:r w:rsidRPr="00D46863">
        <w:rPr>
          <w:lang w:val="en-US"/>
        </w:rPr>
        <w:t xml:space="preserve">. </w:t>
      </w:r>
      <w:r w:rsidRPr="00D46863">
        <w:rPr>
          <w:i/>
          <w:lang w:val="en-US"/>
        </w:rPr>
        <w:t>The Philosophical Review</w:t>
      </w:r>
      <w:r w:rsidRPr="00D46863">
        <w:rPr>
          <w:lang w:val="en-US"/>
        </w:rPr>
        <w:t xml:space="preserve"> 66, 143–160. </w:t>
      </w:r>
    </w:p>
    <w:p w:rsidR="007B4144" w:rsidRDefault="00E05C6F" w:rsidP="00E65C69">
      <w:pPr>
        <w:spacing w:after="0" w:line="360" w:lineRule="auto"/>
        <w:rPr>
          <w:rFonts w:ascii="Times New Roman" w:hAnsi="Times New Roman"/>
          <w:sz w:val="24"/>
          <w:szCs w:val="24"/>
          <w:lang w:val="en-US"/>
        </w:rPr>
      </w:pPr>
      <w:proofErr w:type="spellStart"/>
      <w:r w:rsidRPr="00E05C6F">
        <w:rPr>
          <w:rFonts w:ascii="Times New Roman" w:hAnsi="Times New Roman"/>
          <w:sz w:val="24"/>
          <w:szCs w:val="24"/>
          <w:lang w:val="en-US"/>
        </w:rPr>
        <w:t>Verkuyl</w:t>
      </w:r>
      <w:proofErr w:type="spellEnd"/>
      <w:r w:rsidRPr="00E05C6F">
        <w:rPr>
          <w:rFonts w:ascii="Times New Roman" w:hAnsi="Times New Roman"/>
          <w:sz w:val="24"/>
          <w:szCs w:val="24"/>
          <w:lang w:val="en-US"/>
        </w:rPr>
        <w:t>, H</w:t>
      </w:r>
      <w:r>
        <w:rPr>
          <w:rFonts w:ascii="Times New Roman" w:hAnsi="Times New Roman"/>
          <w:sz w:val="24"/>
          <w:szCs w:val="24"/>
          <w:lang w:val="en-US"/>
        </w:rPr>
        <w:t>. (1972):</w:t>
      </w:r>
      <w:r w:rsidRPr="00E05C6F">
        <w:rPr>
          <w:rFonts w:ascii="Times New Roman" w:hAnsi="Times New Roman"/>
          <w:sz w:val="24"/>
          <w:szCs w:val="24"/>
          <w:lang w:val="en-US"/>
        </w:rPr>
        <w:t xml:space="preserve"> </w:t>
      </w:r>
      <w:r w:rsidRPr="002A7E0C">
        <w:rPr>
          <w:rFonts w:ascii="Times New Roman" w:hAnsi="Times New Roman"/>
          <w:i/>
          <w:sz w:val="24"/>
          <w:szCs w:val="24"/>
          <w:lang w:val="en-US"/>
        </w:rPr>
        <w:t>On the Compositional Nature of the Aspects</w:t>
      </w:r>
      <w:r w:rsidRPr="00E05C6F">
        <w:rPr>
          <w:rFonts w:ascii="Times New Roman" w:hAnsi="Times New Roman"/>
          <w:sz w:val="24"/>
          <w:szCs w:val="24"/>
          <w:lang w:val="en-US"/>
        </w:rPr>
        <w:t xml:space="preserve">. Foundations of Language </w:t>
      </w:r>
    </w:p>
    <w:p w:rsidR="00E05C6F" w:rsidRDefault="007B4144" w:rsidP="00E65C69">
      <w:pPr>
        <w:spacing w:after="0" w:line="360" w:lineRule="auto"/>
        <w:rPr>
          <w:rFonts w:ascii="Times New Roman" w:hAnsi="Times New Roman" w:cs="Times New Roman"/>
          <w:sz w:val="24"/>
          <w:szCs w:val="24"/>
          <w:lang w:val="en-US"/>
        </w:rPr>
      </w:pPr>
      <w:r w:rsidRPr="007D6815">
        <w:rPr>
          <w:rFonts w:ascii="Times New Roman" w:hAnsi="Times New Roman" w:cs="Times New Roman"/>
          <w:sz w:val="24"/>
          <w:szCs w:val="24"/>
          <w:lang w:val="en-US"/>
        </w:rPr>
        <w:t xml:space="preserve">      </w:t>
      </w:r>
      <w:r w:rsidR="00E05C6F" w:rsidRPr="007D6815">
        <w:rPr>
          <w:rFonts w:ascii="Times New Roman" w:hAnsi="Times New Roman" w:cs="Times New Roman"/>
          <w:sz w:val="24"/>
          <w:szCs w:val="24"/>
          <w:lang w:val="en-US"/>
        </w:rPr>
        <w:t xml:space="preserve">Supplement Series, vol. 15. </w:t>
      </w:r>
      <w:proofErr w:type="spellStart"/>
      <w:r w:rsidR="00BC6A8C" w:rsidRPr="007D6815">
        <w:rPr>
          <w:rFonts w:ascii="Times New Roman" w:hAnsi="Times New Roman" w:cs="Times New Roman"/>
          <w:sz w:val="24"/>
          <w:szCs w:val="24"/>
          <w:lang w:val="en-US"/>
        </w:rPr>
        <w:t>Reidel</w:t>
      </w:r>
      <w:proofErr w:type="spellEnd"/>
      <w:r w:rsidR="00BC6A8C" w:rsidRPr="007D6815">
        <w:rPr>
          <w:rFonts w:ascii="Times New Roman" w:hAnsi="Times New Roman" w:cs="Times New Roman"/>
          <w:sz w:val="24"/>
          <w:szCs w:val="24"/>
          <w:lang w:val="en-US"/>
        </w:rPr>
        <w:t xml:space="preserve">, </w:t>
      </w:r>
      <w:r w:rsidR="00E05C6F" w:rsidRPr="007D6815">
        <w:rPr>
          <w:rFonts w:ascii="Times New Roman" w:hAnsi="Times New Roman" w:cs="Times New Roman"/>
          <w:sz w:val="24"/>
          <w:szCs w:val="24"/>
          <w:lang w:val="en-US"/>
        </w:rPr>
        <w:t>Dordrecht</w:t>
      </w:r>
      <w:r w:rsidR="00BC6A8C" w:rsidRPr="007D6815">
        <w:rPr>
          <w:rFonts w:ascii="Times New Roman" w:hAnsi="Times New Roman" w:cs="Times New Roman"/>
          <w:sz w:val="24"/>
          <w:szCs w:val="24"/>
          <w:lang w:val="en-US"/>
        </w:rPr>
        <w:t>.</w:t>
      </w:r>
    </w:p>
    <w:p w:rsidR="00744C96" w:rsidRDefault="00744C96" w:rsidP="00744C96">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(1992):</w:t>
      </w:r>
      <w:r w:rsidRPr="007D6815">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w:t>
      </w:r>
      <w:r w:rsidR="00C774E8">
        <w:rPr>
          <w:rFonts w:ascii="Times New Roman" w:hAnsi="Times New Roman" w:cs="Times New Roman"/>
          <w:i/>
          <w:sz w:val="24"/>
          <w:szCs w:val="24"/>
          <w:lang w:val="en-US"/>
        </w:rPr>
        <w:t>T</w:t>
      </w:r>
      <w:r>
        <w:rPr>
          <w:rFonts w:ascii="Times New Roman" w:hAnsi="Times New Roman" w:cs="Times New Roman"/>
          <w:i/>
          <w:sz w:val="24"/>
          <w:szCs w:val="24"/>
          <w:lang w:val="en-US"/>
        </w:rPr>
        <w:t xml:space="preserve">heory of </w:t>
      </w:r>
      <w:proofErr w:type="spellStart"/>
      <w:r>
        <w:rPr>
          <w:rFonts w:ascii="Times New Roman" w:hAnsi="Times New Roman" w:cs="Times New Roman"/>
          <w:i/>
          <w:sz w:val="24"/>
          <w:szCs w:val="24"/>
          <w:lang w:val="en-US"/>
        </w:rPr>
        <w:t>A</w:t>
      </w:r>
      <w:r w:rsidRPr="00E65C69">
        <w:rPr>
          <w:rFonts w:ascii="Times New Roman" w:hAnsi="Times New Roman" w:cs="Times New Roman"/>
          <w:i/>
          <w:sz w:val="24"/>
          <w:szCs w:val="24"/>
          <w:lang w:val="en-US"/>
        </w:rPr>
        <w:t>spectuality</w:t>
      </w:r>
      <w:proofErr w:type="spellEnd"/>
      <w:r w:rsidRPr="007D6815">
        <w:rPr>
          <w:rFonts w:ascii="Times New Roman" w:hAnsi="Times New Roman" w:cs="Times New Roman"/>
          <w:sz w:val="24"/>
          <w:szCs w:val="24"/>
          <w:lang w:val="en-US"/>
        </w:rPr>
        <w:t xml:space="preserve">. Cambridge </w:t>
      </w:r>
      <w:r w:rsidR="00313A63">
        <w:rPr>
          <w:rFonts w:ascii="Times New Roman" w:hAnsi="Times New Roman" w:cs="Times New Roman"/>
          <w:sz w:val="24"/>
          <w:szCs w:val="24"/>
          <w:lang w:val="en-US"/>
        </w:rPr>
        <w:t>UP</w:t>
      </w:r>
      <w:r>
        <w:rPr>
          <w:rFonts w:ascii="Times New Roman" w:hAnsi="Times New Roman" w:cs="Times New Roman"/>
          <w:sz w:val="24"/>
          <w:szCs w:val="24"/>
          <w:lang w:val="en-US"/>
        </w:rPr>
        <w:t xml:space="preserve">, Cambridge. </w:t>
      </w:r>
    </w:p>
    <w:p w:rsidR="005D681A" w:rsidRDefault="00DE3F0B" w:rsidP="00FB2D9F">
      <w:pPr>
        <w:spacing w:after="0" w:line="360" w:lineRule="auto"/>
        <w:rPr>
          <w:rStyle w:val="Emphasis"/>
          <w:rFonts w:ascii="Times New Roman" w:hAnsi="Times New Roman" w:cs="Times New Roman"/>
          <w:bCs/>
          <w:spacing w:val="5"/>
          <w:sz w:val="24"/>
          <w:szCs w:val="24"/>
          <w:lang w:val="en-US"/>
        </w:rPr>
      </w:pPr>
      <w:r w:rsidRPr="00744C96">
        <w:rPr>
          <w:rFonts w:ascii="Times New Roman" w:hAnsi="Times New Roman" w:cs="Times New Roman"/>
          <w:bCs/>
          <w:spacing w:val="5"/>
          <w:sz w:val="24"/>
          <w:szCs w:val="24"/>
          <w:shd w:val="clear" w:color="auto" w:fill="FFFFFF"/>
          <w:lang w:val="en-US"/>
        </w:rPr>
        <w:t>Wellwood, A.</w:t>
      </w:r>
      <w:r w:rsidR="005D681A">
        <w:rPr>
          <w:rFonts w:ascii="Times New Roman" w:hAnsi="Times New Roman" w:cs="Times New Roman"/>
          <w:bCs/>
          <w:spacing w:val="5"/>
          <w:sz w:val="24"/>
          <w:szCs w:val="24"/>
          <w:shd w:val="clear" w:color="auto" w:fill="FFFFFF"/>
          <w:lang w:val="en-US"/>
        </w:rPr>
        <w:t xml:space="preserve">, S. J. </w:t>
      </w:r>
      <w:proofErr w:type="spellStart"/>
      <w:r w:rsidR="005D681A">
        <w:rPr>
          <w:rFonts w:ascii="Times New Roman" w:hAnsi="Times New Roman" w:cs="Times New Roman"/>
          <w:bCs/>
          <w:spacing w:val="5"/>
          <w:sz w:val="24"/>
          <w:szCs w:val="24"/>
          <w:shd w:val="clear" w:color="auto" w:fill="FFFFFF"/>
          <w:lang w:val="en-US"/>
        </w:rPr>
        <w:t>Hespos</w:t>
      </w:r>
      <w:proofErr w:type="spellEnd"/>
      <w:r w:rsidR="005D681A">
        <w:rPr>
          <w:rFonts w:ascii="Times New Roman" w:hAnsi="Times New Roman" w:cs="Times New Roman"/>
          <w:bCs/>
          <w:spacing w:val="5"/>
          <w:sz w:val="24"/>
          <w:szCs w:val="24"/>
          <w:shd w:val="clear" w:color="auto" w:fill="FFFFFF"/>
          <w:lang w:val="en-US"/>
        </w:rPr>
        <w:t xml:space="preserve">, and </w:t>
      </w:r>
      <w:r w:rsidR="00D92809">
        <w:rPr>
          <w:rFonts w:ascii="Times New Roman" w:hAnsi="Times New Roman" w:cs="Times New Roman"/>
          <w:bCs/>
          <w:spacing w:val="5"/>
          <w:sz w:val="24"/>
          <w:szCs w:val="24"/>
          <w:shd w:val="clear" w:color="auto" w:fill="FFFFFF"/>
          <w:lang w:val="en-US"/>
        </w:rPr>
        <w:t>L. Rips</w:t>
      </w:r>
      <w:r w:rsidRPr="00744C96">
        <w:rPr>
          <w:rFonts w:ascii="Times New Roman" w:hAnsi="Times New Roman" w:cs="Times New Roman"/>
          <w:bCs/>
          <w:spacing w:val="5"/>
          <w:sz w:val="24"/>
          <w:szCs w:val="24"/>
          <w:shd w:val="clear" w:color="auto" w:fill="FFFFFF"/>
          <w:lang w:val="en-US"/>
        </w:rPr>
        <w:t xml:space="preserve"> (2018): ‘The </w:t>
      </w:r>
      <w:r w:rsidRPr="00744C96">
        <w:rPr>
          <w:rStyle w:val="Emphasis"/>
          <w:rFonts w:ascii="Times New Roman" w:hAnsi="Times New Roman" w:cs="Times New Roman"/>
          <w:bCs/>
          <w:spacing w:val="5"/>
          <w:sz w:val="24"/>
          <w:szCs w:val="24"/>
          <w:lang w:val="en-US"/>
        </w:rPr>
        <w:t xml:space="preserve">object: substance: event: </w:t>
      </w:r>
    </w:p>
    <w:p w:rsidR="005D681A" w:rsidRDefault="005D681A" w:rsidP="00FB2D9F">
      <w:pPr>
        <w:spacing w:after="0" w:line="360" w:lineRule="auto"/>
        <w:rPr>
          <w:rFonts w:ascii="Times New Roman" w:hAnsi="Times New Roman" w:cs="Times New Roman"/>
          <w:bCs/>
          <w:spacing w:val="5"/>
          <w:sz w:val="24"/>
          <w:szCs w:val="24"/>
          <w:shd w:val="clear" w:color="auto" w:fill="FFFFFF"/>
          <w:lang w:val="en-US"/>
        </w:rPr>
      </w:pPr>
      <w:r>
        <w:rPr>
          <w:rStyle w:val="Emphasis"/>
          <w:rFonts w:ascii="Times New Roman" w:hAnsi="Times New Roman" w:cs="Times New Roman"/>
          <w:bCs/>
          <w:spacing w:val="5"/>
          <w:sz w:val="24"/>
          <w:szCs w:val="24"/>
          <w:lang w:val="en-US"/>
        </w:rPr>
        <w:t xml:space="preserve">     </w:t>
      </w:r>
      <w:r w:rsidR="00DE3F0B" w:rsidRPr="00744C96">
        <w:rPr>
          <w:rStyle w:val="Emphasis"/>
          <w:rFonts w:ascii="Times New Roman" w:hAnsi="Times New Roman" w:cs="Times New Roman"/>
          <w:bCs/>
          <w:spacing w:val="5"/>
          <w:sz w:val="24"/>
          <w:szCs w:val="24"/>
          <w:lang w:val="en-US"/>
        </w:rPr>
        <w:t>process</w:t>
      </w:r>
      <w:r w:rsidR="00DE3F0B" w:rsidRPr="00744C96">
        <w:rPr>
          <w:rFonts w:ascii="Times New Roman" w:hAnsi="Times New Roman" w:cs="Times New Roman"/>
          <w:bCs/>
          <w:spacing w:val="5"/>
          <w:sz w:val="24"/>
          <w:szCs w:val="24"/>
          <w:shd w:val="clear" w:color="auto" w:fill="FFFFFF"/>
          <w:lang w:val="en-US"/>
        </w:rPr>
        <w:t xml:space="preserve"> analogy</w:t>
      </w:r>
      <w:r w:rsidR="00CF40D2">
        <w:rPr>
          <w:rFonts w:ascii="Times New Roman" w:hAnsi="Times New Roman" w:cs="Times New Roman"/>
          <w:bCs/>
          <w:spacing w:val="5"/>
          <w:sz w:val="24"/>
          <w:szCs w:val="24"/>
          <w:shd w:val="clear" w:color="auto" w:fill="FFFFFF"/>
          <w:lang w:val="en-US"/>
        </w:rPr>
        <w:t>’</w:t>
      </w:r>
      <w:r w:rsidR="00DE3F0B" w:rsidRPr="00744C96">
        <w:rPr>
          <w:rFonts w:ascii="Times New Roman" w:hAnsi="Times New Roman" w:cs="Times New Roman"/>
          <w:bCs/>
          <w:spacing w:val="5"/>
          <w:sz w:val="24"/>
          <w:szCs w:val="24"/>
          <w:shd w:val="clear" w:color="auto" w:fill="FFFFFF"/>
          <w:lang w:val="en-US"/>
        </w:rPr>
        <w:t xml:space="preserve">. In </w:t>
      </w:r>
      <w:r w:rsidR="00DE3F0B" w:rsidRPr="00744C96">
        <w:rPr>
          <w:rStyle w:val="Emphasis"/>
          <w:rFonts w:ascii="Times New Roman" w:hAnsi="Times New Roman" w:cs="Times New Roman"/>
          <w:bCs/>
          <w:spacing w:val="5"/>
          <w:sz w:val="24"/>
          <w:szCs w:val="24"/>
          <w:lang w:val="en-US"/>
        </w:rPr>
        <w:t>Oxford Studies in Experimental Philosophy, Volume 2</w:t>
      </w:r>
      <w:r w:rsidR="00DE3F0B" w:rsidRPr="00744C96">
        <w:rPr>
          <w:rFonts w:ascii="Times New Roman" w:hAnsi="Times New Roman" w:cs="Times New Roman"/>
          <w:bCs/>
          <w:spacing w:val="5"/>
          <w:sz w:val="24"/>
          <w:szCs w:val="24"/>
          <w:shd w:val="clear" w:color="auto" w:fill="FFFFFF"/>
          <w:lang w:val="en-US"/>
        </w:rPr>
        <w:t xml:space="preserve">, Oxford </w:t>
      </w:r>
    </w:p>
    <w:p w:rsidR="00A37C2B" w:rsidRDefault="005D681A" w:rsidP="007751A3">
      <w:pPr>
        <w:spacing w:after="0" w:line="360" w:lineRule="auto"/>
        <w:rPr>
          <w:rFonts w:ascii="Times New Roman" w:hAnsi="Times New Roman" w:cs="Times New Roman"/>
          <w:bCs/>
          <w:spacing w:val="5"/>
          <w:sz w:val="24"/>
          <w:szCs w:val="24"/>
          <w:shd w:val="clear" w:color="auto" w:fill="FFFFFF"/>
          <w:lang w:val="en-US"/>
        </w:rPr>
      </w:pPr>
      <w:r>
        <w:rPr>
          <w:rFonts w:ascii="Times New Roman" w:hAnsi="Times New Roman" w:cs="Times New Roman"/>
          <w:bCs/>
          <w:spacing w:val="5"/>
          <w:sz w:val="24"/>
          <w:szCs w:val="24"/>
          <w:shd w:val="clear" w:color="auto" w:fill="FFFFFF"/>
          <w:lang w:val="en-US"/>
        </w:rPr>
        <w:t xml:space="preserve">     </w:t>
      </w:r>
      <w:r w:rsidR="00CF40D2">
        <w:rPr>
          <w:rFonts w:ascii="Times New Roman" w:hAnsi="Times New Roman" w:cs="Times New Roman"/>
          <w:bCs/>
          <w:spacing w:val="5"/>
          <w:sz w:val="24"/>
          <w:szCs w:val="24"/>
          <w:shd w:val="clear" w:color="auto" w:fill="FFFFFF"/>
          <w:lang w:val="en-US"/>
        </w:rPr>
        <w:t>UP</w:t>
      </w:r>
      <w:r>
        <w:rPr>
          <w:rFonts w:ascii="Times New Roman" w:hAnsi="Times New Roman" w:cs="Times New Roman"/>
          <w:bCs/>
          <w:spacing w:val="5"/>
          <w:sz w:val="24"/>
          <w:szCs w:val="24"/>
          <w:shd w:val="clear" w:color="auto" w:fill="FFFFFF"/>
          <w:lang w:val="en-US"/>
        </w:rPr>
        <w:t>, New York</w:t>
      </w:r>
      <w:r w:rsidR="00DE3F0B" w:rsidRPr="00744C96">
        <w:rPr>
          <w:rFonts w:ascii="Times New Roman" w:hAnsi="Times New Roman" w:cs="Times New Roman"/>
          <w:bCs/>
          <w:spacing w:val="5"/>
          <w:sz w:val="24"/>
          <w:szCs w:val="24"/>
          <w:shd w:val="clear" w:color="auto" w:fill="FFFFFF"/>
          <w:lang w:val="en-US"/>
        </w:rPr>
        <w:t>.</w:t>
      </w:r>
    </w:p>
    <w:p w:rsidR="004D13F3" w:rsidRDefault="004D13F3" w:rsidP="007751A3">
      <w:pPr>
        <w:spacing w:after="0" w:line="360" w:lineRule="auto"/>
        <w:rPr>
          <w:rFonts w:ascii="Times New Roman" w:hAnsi="Times New Roman" w:cs="Times New Roman"/>
          <w:bCs/>
          <w:spacing w:val="5"/>
          <w:sz w:val="24"/>
          <w:szCs w:val="24"/>
          <w:shd w:val="clear" w:color="auto" w:fill="FFFFFF"/>
          <w:lang w:val="en-US"/>
        </w:rPr>
      </w:pPr>
    </w:p>
    <w:p w:rsidR="00F12327" w:rsidRPr="00206CA9" w:rsidRDefault="00D47F2A" w:rsidP="00841DF9">
      <w:pPr>
        <w:spacing w:after="0" w:line="360" w:lineRule="auto"/>
        <w:rPr>
          <w:rFonts w:ascii="Times New Roman" w:hAnsi="Times New Roman" w:cs="Times New Roman"/>
          <w:bCs/>
          <w:spacing w:val="5"/>
          <w:sz w:val="24"/>
          <w:szCs w:val="24"/>
          <w:shd w:val="clear" w:color="auto" w:fill="FFFFFF"/>
          <w:lang w:val="en-US"/>
        </w:rPr>
      </w:pPr>
      <w:r>
        <w:rPr>
          <w:rFonts w:ascii="Times New Roman" w:hAnsi="Times New Roman" w:cs="Times New Roman"/>
          <w:sz w:val="24"/>
          <w:szCs w:val="24"/>
          <w:lang w:val="en-US"/>
        </w:rPr>
        <w:t xml:space="preserve"> </w:t>
      </w:r>
    </w:p>
    <w:sectPr w:rsidR="00F12327" w:rsidRPr="00206C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F3E" w:rsidRDefault="00285F3E" w:rsidP="00F56A64">
      <w:pPr>
        <w:spacing w:after="0" w:line="240" w:lineRule="auto"/>
      </w:pPr>
      <w:r>
        <w:separator/>
      </w:r>
    </w:p>
  </w:endnote>
  <w:endnote w:type="continuationSeparator" w:id="0">
    <w:p w:rsidR="00285F3E" w:rsidRDefault="00285F3E" w:rsidP="00F5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F3E" w:rsidRDefault="00285F3E" w:rsidP="00F56A64">
      <w:pPr>
        <w:spacing w:after="0" w:line="240" w:lineRule="auto"/>
      </w:pPr>
      <w:r>
        <w:separator/>
      </w:r>
    </w:p>
  </w:footnote>
  <w:footnote w:type="continuationSeparator" w:id="0">
    <w:p w:rsidR="00285F3E" w:rsidRDefault="00285F3E" w:rsidP="00F56A64">
      <w:pPr>
        <w:spacing w:after="0" w:line="240" w:lineRule="auto"/>
      </w:pPr>
      <w:r>
        <w:continuationSeparator/>
      </w:r>
    </w:p>
  </w:footnote>
  <w:footnote w:id="1">
    <w:p w:rsidR="006848EC" w:rsidRPr="006848EC" w:rsidRDefault="006848EC">
      <w:pPr>
        <w:pStyle w:val="FootnoteText"/>
        <w:rPr>
          <w:lang w:val="en-US"/>
        </w:rPr>
      </w:pPr>
      <w:r>
        <w:rPr>
          <w:rStyle w:val="FootnoteReference"/>
        </w:rPr>
        <w:footnoteRef/>
      </w:r>
      <w:r w:rsidRPr="006848EC">
        <w:rPr>
          <w:lang w:val="en-US"/>
        </w:rPr>
        <w:t xml:space="preserve"> </w:t>
      </w:r>
      <w:r w:rsidRPr="006848EC">
        <w:rPr>
          <w:lang w:val="en-GB"/>
        </w:rPr>
        <w:t xml:space="preserve">This </w:t>
      </w:r>
      <w:r w:rsidR="00D47F2A">
        <w:rPr>
          <w:lang w:val="en-GB"/>
        </w:rPr>
        <w:t>does not seem to hold for languages with pluractionality markers on verbs.</w:t>
      </w:r>
      <w:r w:rsidRPr="006848EC">
        <w:rPr>
          <w:lang w:val="en-GB"/>
        </w:rPr>
        <w:t xml:space="preserve"> </w:t>
      </w:r>
      <w:r w:rsidRPr="006848EC">
        <w:rPr>
          <w:lang w:val="en-GB"/>
        </w:rPr>
        <w:t>I will come to the phenomenon of pluractionality later</w:t>
      </w:r>
      <w:r w:rsidR="0067376F">
        <w:rPr>
          <w:lang w:val="en-GB"/>
        </w:rPr>
        <w:t xml:space="preserve"> (Section 6)</w:t>
      </w:r>
      <w:r w:rsidRPr="006848EC">
        <w:rPr>
          <w:lang w:val="en-GB"/>
        </w:rPr>
        <w:t>.</w:t>
      </w:r>
    </w:p>
  </w:footnote>
  <w:footnote w:id="2">
    <w:p w:rsidR="00242B63" w:rsidRDefault="00242B63" w:rsidP="00D665DA">
      <w:pPr>
        <w:pStyle w:val="FootnoteText"/>
        <w:rPr>
          <w:lang w:val="en-US"/>
        </w:rPr>
      </w:pPr>
      <w:r>
        <w:rPr>
          <w:rStyle w:val="FootnoteReference"/>
        </w:rPr>
        <w:footnoteRef/>
      </w:r>
      <w:r w:rsidRPr="009756A5">
        <w:rPr>
          <w:lang w:val="en-US"/>
        </w:rPr>
        <w:t xml:space="preserve"> </w:t>
      </w:r>
      <w:r w:rsidRPr="00E30F17">
        <w:rPr>
          <w:i/>
          <w:lang w:val="en-US"/>
        </w:rPr>
        <w:t xml:space="preserve">A great deal </w:t>
      </w:r>
      <w:r w:rsidR="00845806">
        <w:rPr>
          <w:lang w:val="en-US"/>
        </w:rPr>
        <w:t>for some speakers s</w:t>
      </w:r>
      <w:r>
        <w:rPr>
          <w:lang w:val="en-US"/>
        </w:rPr>
        <w:t xml:space="preserve">ounds better with verbs than </w:t>
      </w:r>
      <w:r w:rsidRPr="00E30F17">
        <w:rPr>
          <w:i/>
          <w:lang w:val="en-US"/>
        </w:rPr>
        <w:t>a great amount</w:t>
      </w:r>
      <w:r>
        <w:rPr>
          <w:lang w:val="en-US"/>
        </w:rPr>
        <w:t xml:space="preserve">; the latter is </w:t>
      </w:r>
      <w:r w:rsidR="004C6D2E">
        <w:rPr>
          <w:lang w:val="en-US"/>
        </w:rPr>
        <w:t>genera</w:t>
      </w:r>
      <w:r w:rsidR="00845806">
        <w:rPr>
          <w:lang w:val="en-US"/>
        </w:rPr>
        <w:t xml:space="preserve">lly </w:t>
      </w:r>
      <w:r>
        <w:rPr>
          <w:lang w:val="en-US"/>
        </w:rPr>
        <w:t>fine with event nouns</w:t>
      </w:r>
      <w:r w:rsidR="004C6D2E">
        <w:rPr>
          <w:lang w:val="en-US"/>
        </w:rPr>
        <w:t>,</w:t>
      </w:r>
      <w:r>
        <w:rPr>
          <w:lang w:val="en-US"/>
        </w:rPr>
        <w:t xml:space="preserve"> </w:t>
      </w:r>
      <w:r w:rsidR="00845806">
        <w:rPr>
          <w:lang w:val="en-US"/>
        </w:rPr>
        <w:t>though</w:t>
      </w:r>
      <w:r>
        <w:rPr>
          <w:lang w:val="en-US"/>
        </w:rPr>
        <w:t>:</w:t>
      </w:r>
    </w:p>
    <w:p w:rsidR="00242B63" w:rsidRDefault="00242B63" w:rsidP="00D665DA">
      <w:pPr>
        <w:pStyle w:val="FootnoteText"/>
        <w:rPr>
          <w:lang w:val="en-US"/>
        </w:rPr>
      </w:pPr>
    </w:p>
    <w:p w:rsidR="00242B63" w:rsidRDefault="00242B63" w:rsidP="00D665DA">
      <w:pPr>
        <w:pStyle w:val="FootnoteText"/>
        <w:rPr>
          <w:lang w:val="en-US"/>
        </w:rPr>
      </w:pPr>
      <w:r>
        <w:rPr>
          <w:lang w:val="en-US"/>
        </w:rPr>
        <w:t>(</w:t>
      </w:r>
      <w:proofErr w:type="spellStart"/>
      <w:r>
        <w:rPr>
          <w:lang w:val="en-US"/>
        </w:rPr>
        <w:t>i</w:t>
      </w:r>
      <w:proofErr w:type="spellEnd"/>
      <w:r>
        <w:rPr>
          <w:lang w:val="en-US"/>
        </w:rPr>
        <w:t xml:space="preserve">) </w:t>
      </w:r>
      <w:proofErr w:type="gramStart"/>
      <w:r>
        <w:rPr>
          <w:lang w:val="en-US"/>
        </w:rPr>
        <w:t>a. ?</w:t>
      </w:r>
      <w:proofErr w:type="gramEnd"/>
      <w:r>
        <w:rPr>
          <w:lang w:val="en-US"/>
        </w:rPr>
        <w:t xml:space="preserve"> John worked a great amount</w:t>
      </w:r>
    </w:p>
    <w:p w:rsidR="00242B63" w:rsidRDefault="00242B63" w:rsidP="00D665DA">
      <w:pPr>
        <w:pStyle w:val="FootnoteText"/>
        <w:rPr>
          <w:lang w:val="en-US"/>
        </w:rPr>
      </w:pPr>
      <w:r>
        <w:rPr>
          <w:lang w:val="en-US"/>
        </w:rPr>
        <w:t xml:space="preserve">     b. great deal / amount of work </w:t>
      </w:r>
    </w:p>
    <w:p w:rsidR="00242B63" w:rsidRDefault="00242B63" w:rsidP="00D665DA">
      <w:pPr>
        <w:pStyle w:val="FootnoteText"/>
        <w:rPr>
          <w:lang w:val="en-US"/>
        </w:rPr>
      </w:pPr>
      <w:r>
        <w:rPr>
          <w:lang w:val="en-US"/>
        </w:rPr>
        <w:t xml:space="preserve">     c. a good deal / amount of arguing</w:t>
      </w:r>
    </w:p>
    <w:p w:rsidR="00242B63" w:rsidRDefault="00242B63" w:rsidP="00D665DA">
      <w:pPr>
        <w:pStyle w:val="FootnoteText"/>
        <w:rPr>
          <w:lang w:val="en-US"/>
        </w:rPr>
      </w:pPr>
    </w:p>
    <w:p w:rsidR="00242B63" w:rsidRDefault="00242B63" w:rsidP="00D665DA">
      <w:pPr>
        <w:pStyle w:val="FootnoteText"/>
        <w:rPr>
          <w:lang w:val="en-US"/>
        </w:rPr>
      </w:pPr>
      <w:r>
        <w:rPr>
          <w:lang w:val="en-US"/>
        </w:rPr>
        <w:t xml:space="preserve">The same holds for German </w:t>
      </w:r>
      <w:proofErr w:type="spellStart"/>
      <w:r w:rsidRPr="0049086D">
        <w:rPr>
          <w:i/>
          <w:lang w:val="en-US"/>
        </w:rPr>
        <w:t>eine</w:t>
      </w:r>
      <w:proofErr w:type="spellEnd"/>
      <w:r w:rsidRPr="0049086D">
        <w:rPr>
          <w:i/>
          <w:lang w:val="en-US"/>
        </w:rPr>
        <w:t xml:space="preserve"> </w:t>
      </w:r>
      <w:proofErr w:type="spellStart"/>
      <w:r w:rsidRPr="0049086D">
        <w:rPr>
          <w:i/>
          <w:lang w:val="en-US"/>
        </w:rPr>
        <w:t>Menge</w:t>
      </w:r>
      <w:proofErr w:type="spellEnd"/>
      <w:r>
        <w:rPr>
          <w:lang w:val="en-US"/>
        </w:rPr>
        <w:t xml:space="preserve"> ‘a great amount / number’:</w:t>
      </w:r>
    </w:p>
    <w:p w:rsidR="00242B63" w:rsidRDefault="00242B63" w:rsidP="00D665DA">
      <w:pPr>
        <w:pStyle w:val="FootnoteText"/>
        <w:rPr>
          <w:lang w:val="en-US"/>
        </w:rPr>
      </w:pPr>
    </w:p>
    <w:p w:rsidR="00242B63" w:rsidRDefault="00242B63" w:rsidP="00D665DA">
      <w:pPr>
        <w:pStyle w:val="FootnoteText"/>
        <w:rPr>
          <w:lang w:val="en-US"/>
        </w:rPr>
      </w:pPr>
      <w:r>
        <w:rPr>
          <w:lang w:val="en-US"/>
        </w:rPr>
        <w:t xml:space="preserve">(ii) a. </w:t>
      </w:r>
      <w:proofErr w:type="spellStart"/>
      <w:r>
        <w:rPr>
          <w:lang w:val="en-US"/>
        </w:rPr>
        <w:t>eine</w:t>
      </w:r>
      <w:proofErr w:type="spellEnd"/>
      <w:r>
        <w:rPr>
          <w:lang w:val="en-US"/>
        </w:rPr>
        <w:t xml:space="preserve"> </w:t>
      </w:r>
      <w:proofErr w:type="spellStart"/>
      <w:r>
        <w:rPr>
          <w:lang w:val="en-US"/>
        </w:rPr>
        <w:t>Menge</w:t>
      </w:r>
      <w:proofErr w:type="spellEnd"/>
      <w:r>
        <w:rPr>
          <w:lang w:val="en-US"/>
        </w:rPr>
        <w:t xml:space="preserve"> Arbeit</w:t>
      </w:r>
    </w:p>
    <w:p w:rsidR="00242B63" w:rsidRDefault="00242B63" w:rsidP="00D665DA">
      <w:pPr>
        <w:pStyle w:val="FootnoteText"/>
        <w:rPr>
          <w:lang w:val="en-US"/>
        </w:rPr>
      </w:pPr>
      <w:r>
        <w:rPr>
          <w:lang w:val="en-US"/>
        </w:rPr>
        <w:t xml:space="preserve">          </w:t>
      </w:r>
      <w:proofErr w:type="spellStart"/>
      <w:proofErr w:type="gramStart"/>
      <w:r>
        <w:rPr>
          <w:lang w:val="en-US"/>
        </w:rPr>
        <w:t>a</w:t>
      </w:r>
      <w:proofErr w:type="spellEnd"/>
      <w:proofErr w:type="gramEnd"/>
      <w:r>
        <w:rPr>
          <w:lang w:val="en-US"/>
        </w:rPr>
        <w:t xml:space="preserve"> amount work</w:t>
      </w:r>
    </w:p>
    <w:p w:rsidR="00242B63" w:rsidRDefault="00242B63" w:rsidP="00D665DA">
      <w:pPr>
        <w:pStyle w:val="FootnoteText"/>
        <w:rPr>
          <w:lang w:val="en-US"/>
        </w:rPr>
      </w:pPr>
      <w:r>
        <w:rPr>
          <w:lang w:val="en-US"/>
        </w:rPr>
        <w:t xml:space="preserve">     </w:t>
      </w:r>
      <w:r w:rsidR="002C0A8D">
        <w:rPr>
          <w:lang w:val="en-US"/>
        </w:rPr>
        <w:t xml:space="preserve">  </w:t>
      </w:r>
      <w:r>
        <w:rPr>
          <w:lang w:val="en-US"/>
        </w:rPr>
        <w:t xml:space="preserve">  ‘a great amount of work’</w:t>
      </w:r>
    </w:p>
    <w:p w:rsidR="00242B63" w:rsidRPr="00086290" w:rsidRDefault="00242B63" w:rsidP="00D665DA">
      <w:pPr>
        <w:pStyle w:val="FootnoteText"/>
        <w:rPr>
          <w:lang w:val="de-DE"/>
        </w:rPr>
      </w:pPr>
      <w:r>
        <w:rPr>
          <w:lang w:val="en-US"/>
        </w:rPr>
        <w:t xml:space="preserve">     </w:t>
      </w:r>
      <w:proofErr w:type="gramStart"/>
      <w:r w:rsidRPr="00086290">
        <w:rPr>
          <w:lang w:val="de-DE"/>
        </w:rPr>
        <w:t>b. ??</w:t>
      </w:r>
      <w:proofErr w:type="gramEnd"/>
      <w:r w:rsidRPr="00086290">
        <w:rPr>
          <w:lang w:val="de-DE"/>
        </w:rPr>
        <w:t xml:space="preserve"> Hans hat eine Menge gearbeitet.</w:t>
      </w:r>
    </w:p>
    <w:p w:rsidR="00242B63" w:rsidRDefault="00242B63" w:rsidP="00D665DA">
      <w:pPr>
        <w:pStyle w:val="FootnoteText"/>
        <w:rPr>
          <w:lang w:val="en-US"/>
        </w:rPr>
      </w:pPr>
      <w:r w:rsidRPr="00086290">
        <w:rPr>
          <w:lang w:val="de-DE"/>
        </w:rPr>
        <w:t xml:space="preserve">      </w:t>
      </w:r>
      <w:r w:rsidR="00845806" w:rsidRPr="00086290">
        <w:rPr>
          <w:lang w:val="de-DE"/>
        </w:rPr>
        <w:t xml:space="preserve">  </w:t>
      </w:r>
      <w:r w:rsidRPr="00086290">
        <w:rPr>
          <w:lang w:val="de-DE"/>
        </w:rPr>
        <w:t xml:space="preserve"> </w:t>
      </w:r>
      <w:r>
        <w:rPr>
          <w:lang w:val="en-US"/>
        </w:rPr>
        <w:t>John has an amount worked</w:t>
      </w:r>
    </w:p>
    <w:p w:rsidR="00242B63" w:rsidRDefault="00242B63" w:rsidP="00D665DA">
      <w:pPr>
        <w:pStyle w:val="FootnoteText"/>
        <w:rPr>
          <w:lang w:val="en-US"/>
        </w:rPr>
      </w:pPr>
      <w:r>
        <w:rPr>
          <w:lang w:val="en-US"/>
        </w:rPr>
        <w:t xml:space="preserve">        ‘John has worked a great amount.’</w:t>
      </w:r>
    </w:p>
    <w:p w:rsidR="00242B63" w:rsidRPr="009756A5" w:rsidRDefault="00242B63" w:rsidP="00D665DA">
      <w:pPr>
        <w:pStyle w:val="FootnoteText"/>
        <w:rPr>
          <w:lang w:val="en-US"/>
        </w:rPr>
      </w:pPr>
    </w:p>
  </w:footnote>
  <w:footnote w:id="3">
    <w:p w:rsidR="00242B63" w:rsidRDefault="00242B63">
      <w:pPr>
        <w:pStyle w:val="FootnoteText"/>
        <w:rPr>
          <w:lang w:val="en-US"/>
        </w:rPr>
      </w:pPr>
      <w:r>
        <w:rPr>
          <w:rStyle w:val="FootnoteReference"/>
        </w:rPr>
        <w:footnoteRef/>
      </w:r>
      <w:r w:rsidRPr="003D7387">
        <w:rPr>
          <w:lang w:val="en-US"/>
        </w:rPr>
        <w:t xml:space="preserve"> </w:t>
      </w:r>
      <w:r>
        <w:rPr>
          <w:lang w:val="en-US"/>
        </w:rPr>
        <w:t xml:space="preserve">There are some restrictions regarding the verbs to which </w:t>
      </w:r>
      <w:r w:rsidRPr="00A11772">
        <w:rPr>
          <w:i/>
          <w:lang w:val="en-US"/>
        </w:rPr>
        <w:t xml:space="preserve">much </w:t>
      </w:r>
      <w:r>
        <w:rPr>
          <w:lang w:val="en-US"/>
        </w:rPr>
        <w:t xml:space="preserve">and </w:t>
      </w:r>
      <w:r w:rsidRPr="00A11772">
        <w:rPr>
          <w:i/>
          <w:lang w:val="en-US"/>
        </w:rPr>
        <w:t xml:space="preserve">little </w:t>
      </w:r>
      <w:r>
        <w:rPr>
          <w:lang w:val="en-US"/>
        </w:rPr>
        <w:t>can apply, depending on the nature and the structure of the events described. For example,</w:t>
      </w:r>
      <w:r w:rsidRPr="00864952">
        <w:rPr>
          <w:i/>
          <w:lang w:val="en-US"/>
        </w:rPr>
        <w:t xml:space="preserve"> much</w:t>
      </w:r>
      <w:r>
        <w:rPr>
          <w:lang w:val="en-US"/>
        </w:rPr>
        <w:t xml:space="preserve"> and</w:t>
      </w:r>
      <w:r w:rsidRPr="00864952">
        <w:rPr>
          <w:i/>
          <w:lang w:val="en-US"/>
        </w:rPr>
        <w:t xml:space="preserve"> little</w:t>
      </w:r>
      <w:r>
        <w:rPr>
          <w:lang w:val="en-US"/>
        </w:rPr>
        <w:t xml:space="preserve"> are rather bad with stative verbs (as opposed to adverbials like </w:t>
      </w:r>
      <w:r w:rsidRPr="00A11772">
        <w:rPr>
          <w:i/>
          <w:lang w:val="en-US"/>
        </w:rPr>
        <w:t xml:space="preserve">strongly </w:t>
      </w:r>
      <w:r>
        <w:rPr>
          <w:lang w:val="en-US"/>
        </w:rPr>
        <w:t xml:space="preserve">or </w:t>
      </w:r>
      <w:r w:rsidRPr="00A11772">
        <w:rPr>
          <w:i/>
          <w:lang w:val="en-US"/>
        </w:rPr>
        <w:t>well</w:t>
      </w:r>
      <w:r>
        <w:rPr>
          <w:lang w:val="en-US"/>
        </w:rPr>
        <w:t>):</w:t>
      </w:r>
    </w:p>
    <w:p w:rsidR="00242B63" w:rsidRDefault="00242B63">
      <w:pPr>
        <w:pStyle w:val="FootnoteText"/>
        <w:rPr>
          <w:lang w:val="en-US"/>
        </w:rPr>
      </w:pPr>
    </w:p>
    <w:p w:rsidR="00242B63" w:rsidRDefault="00242B63">
      <w:pPr>
        <w:pStyle w:val="FootnoteText"/>
        <w:rPr>
          <w:lang w:val="en-US"/>
        </w:rPr>
      </w:pPr>
      <w:r>
        <w:rPr>
          <w:lang w:val="en-US"/>
        </w:rPr>
        <w:t>(</w:t>
      </w:r>
      <w:proofErr w:type="spellStart"/>
      <w:r>
        <w:rPr>
          <w:lang w:val="en-US"/>
        </w:rPr>
        <w:t>i</w:t>
      </w:r>
      <w:proofErr w:type="spellEnd"/>
      <w:r>
        <w:rPr>
          <w:lang w:val="en-US"/>
        </w:rPr>
        <w:t xml:space="preserve">) </w:t>
      </w:r>
      <w:proofErr w:type="gramStart"/>
      <w:r>
        <w:rPr>
          <w:lang w:val="en-US"/>
        </w:rPr>
        <w:t>a. ???</w:t>
      </w:r>
      <w:proofErr w:type="gramEnd"/>
      <w:r>
        <w:rPr>
          <w:lang w:val="en-US"/>
        </w:rPr>
        <w:t xml:space="preserve"> Mary believes little / too much that it will rain tomorrow.  </w:t>
      </w:r>
    </w:p>
    <w:p w:rsidR="00242B63" w:rsidRDefault="00242B63">
      <w:pPr>
        <w:pStyle w:val="FootnoteText"/>
        <w:rPr>
          <w:lang w:val="en-US"/>
        </w:rPr>
      </w:pPr>
      <w:r>
        <w:rPr>
          <w:lang w:val="en-US"/>
        </w:rPr>
        <w:t xml:space="preserve">     </w:t>
      </w:r>
      <w:proofErr w:type="gramStart"/>
      <w:r>
        <w:rPr>
          <w:lang w:val="en-US"/>
        </w:rPr>
        <w:t>b.</w:t>
      </w:r>
      <w:r w:rsidR="00670910">
        <w:rPr>
          <w:lang w:val="en-US"/>
        </w:rPr>
        <w:t xml:space="preserve"> </w:t>
      </w:r>
      <w:r>
        <w:rPr>
          <w:lang w:val="en-US"/>
        </w:rPr>
        <w:t>???</w:t>
      </w:r>
      <w:proofErr w:type="gramEnd"/>
      <w:r>
        <w:rPr>
          <w:lang w:val="en-US"/>
        </w:rPr>
        <w:t xml:space="preserve"> John knows French too much.</w:t>
      </w:r>
    </w:p>
    <w:p w:rsidR="00242B63" w:rsidRDefault="00242B63">
      <w:pPr>
        <w:pStyle w:val="FootnoteText"/>
        <w:rPr>
          <w:lang w:val="en-US"/>
        </w:rPr>
      </w:pPr>
    </w:p>
    <w:p w:rsidR="00242B63" w:rsidRDefault="00242B63">
      <w:pPr>
        <w:pStyle w:val="FootnoteText"/>
        <w:rPr>
          <w:lang w:val="en-US"/>
        </w:rPr>
      </w:pPr>
      <w:r>
        <w:rPr>
          <w:lang w:val="en-US"/>
        </w:rPr>
        <w:t>They are also bad when applied to verbs describing bounded events:</w:t>
      </w:r>
    </w:p>
    <w:p w:rsidR="00242B63" w:rsidRDefault="00242B63">
      <w:pPr>
        <w:pStyle w:val="FootnoteText"/>
        <w:rPr>
          <w:lang w:val="en-US"/>
        </w:rPr>
      </w:pPr>
    </w:p>
    <w:p w:rsidR="00242B63" w:rsidRDefault="00242B63">
      <w:pPr>
        <w:pStyle w:val="FootnoteText"/>
        <w:rPr>
          <w:lang w:val="en-US"/>
        </w:rPr>
      </w:pPr>
      <w:r>
        <w:rPr>
          <w:lang w:val="en-US"/>
        </w:rPr>
        <w:t>(ii) ??? The bird died little.</w:t>
      </w:r>
    </w:p>
    <w:p w:rsidR="00242B63" w:rsidRDefault="00242B63">
      <w:pPr>
        <w:pStyle w:val="FootnoteText"/>
        <w:rPr>
          <w:lang w:val="en-US"/>
        </w:rPr>
      </w:pPr>
    </w:p>
    <w:p w:rsidR="00242B63" w:rsidRDefault="00242B63">
      <w:pPr>
        <w:pStyle w:val="FootnoteText"/>
        <w:rPr>
          <w:lang w:val="en-US"/>
        </w:rPr>
      </w:pPr>
      <w:r>
        <w:rPr>
          <w:lang w:val="en-US"/>
        </w:rPr>
        <w:t>But if the verb is sufficiently neutral,</w:t>
      </w:r>
      <w:r w:rsidRPr="00864952">
        <w:rPr>
          <w:i/>
          <w:lang w:val="en-US"/>
        </w:rPr>
        <w:t xml:space="preserve"> little </w:t>
      </w:r>
      <w:r>
        <w:rPr>
          <w:lang w:val="en-US"/>
        </w:rPr>
        <w:t>can also apply when a single achievement is described:</w:t>
      </w:r>
    </w:p>
    <w:p w:rsidR="00242B63" w:rsidRDefault="00242B63">
      <w:pPr>
        <w:pStyle w:val="FootnoteText"/>
        <w:rPr>
          <w:lang w:val="en-US"/>
        </w:rPr>
      </w:pPr>
    </w:p>
    <w:p w:rsidR="00242B63" w:rsidRDefault="00242B63">
      <w:pPr>
        <w:pStyle w:val="FootnoteText"/>
        <w:rPr>
          <w:lang w:val="en-US"/>
        </w:rPr>
      </w:pPr>
      <w:r>
        <w:rPr>
          <w:lang w:val="en-US"/>
        </w:rPr>
        <w:t>(iii) Little happened, only the bird died.</w:t>
      </w:r>
    </w:p>
    <w:p w:rsidR="00242B63" w:rsidRDefault="00242B63">
      <w:pPr>
        <w:pStyle w:val="FootnoteText"/>
        <w:rPr>
          <w:lang w:val="en-US"/>
        </w:rPr>
      </w:pPr>
    </w:p>
    <w:p w:rsidR="00242B63" w:rsidRDefault="00242B63">
      <w:pPr>
        <w:pStyle w:val="FootnoteText"/>
        <w:rPr>
          <w:lang w:val="en-US"/>
        </w:rPr>
      </w:pPr>
      <w:r>
        <w:rPr>
          <w:lang w:val="en-US"/>
        </w:rPr>
        <w:t>Mass quantifiers in general require some degree of homogeneity of the domain to which they apply. The fact that there are constraints on the domain to which event mass quantifiers can apply does not go against the generalization that verbs go with mass quantifiers rather than count quantifiers.</w:t>
      </w:r>
    </w:p>
    <w:p w:rsidR="00242B63" w:rsidRPr="003D7387" w:rsidRDefault="00242B63">
      <w:pPr>
        <w:pStyle w:val="FootnoteText"/>
        <w:rPr>
          <w:lang w:val="en-US"/>
        </w:rPr>
      </w:pPr>
    </w:p>
  </w:footnote>
  <w:footnote w:id="4">
    <w:p w:rsidR="00242B63" w:rsidRDefault="00242B63">
      <w:pPr>
        <w:pStyle w:val="FootnoteText"/>
        <w:rPr>
          <w:lang w:val="en-GB"/>
        </w:rPr>
      </w:pPr>
      <w:r w:rsidRPr="007E200D">
        <w:rPr>
          <w:rStyle w:val="FootnoteReference"/>
        </w:rPr>
        <w:footnoteRef/>
      </w:r>
      <w:r w:rsidRPr="007E200D">
        <w:rPr>
          <w:lang w:val="en-US"/>
        </w:rPr>
        <w:t xml:space="preserve"> See also </w:t>
      </w:r>
      <w:proofErr w:type="spellStart"/>
      <w:r w:rsidRPr="007E200D">
        <w:rPr>
          <w:lang w:val="en-GB"/>
        </w:rPr>
        <w:t>Moltmann</w:t>
      </w:r>
      <w:proofErr w:type="spellEnd"/>
      <w:r w:rsidRPr="007E200D">
        <w:rPr>
          <w:lang w:val="en-GB"/>
        </w:rPr>
        <w:t xml:space="preserve"> (</w:t>
      </w:r>
      <w:r w:rsidR="00536339">
        <w:rPr>
          <w:lang w:val="en-GB"/>
        </w:rPr>
        <w:t>2022</w:t>
      </w:r>
      <w:r w:rsidRPr="007E200D">
        <w:rPr>
          <w:lang w:val="en-GB"/>
        </w:rPr>
        <w:t>) on the light nouns PERSON and THING.</w:t>
      </w:r>
    </w:p>
    <w:p w:rsidR="00790B9F" w:rsidRPr="007E200D" w:rsidRDefault="00790B9F">
      <w:pPr>
        <w:pStyle w:val="FootnoteText"/>
        <w:rPr>
          <w:lang w:val="en-US"/>
        </w:rPr>
      </w:pPr>
    </w:p>
  </w:footnote>
  <w:footnote w:id="5">
    <w:p w:rsidR="00242B63" w:rsidRDefault="00242B63">
      <w:pPr>
        <w:pStyle w:val="FootnoteText"/>
        <w:rPr>
          <w:lang w:val="en-US"/>
        </w:rPr>
      </w:pPr>
      <w:r>
        <w:rPr>
          <w:rStyle w:val="FootnoteReference"/>
        </w:rPr>
        <w:footnoteRef/>
      </w:r>
      <w:r w:rsidRPr="00497C43">
        <w:rPr>
          <w:lang w:val="en-US"/>
        </w:rPr>
        <w:t xml:space="preserve"> </w:t>
      </w:r>
      <w:r w:rsidRPr="00497C43">
        <w:rPr>
          <w:i/>
          <w:lang w:val="en-US"/>
        </w:rPr>
        <w:t xml:space="preserve">Once </w:t>
      </w:r>
      <w:r>
        <w:rPr>
          <w:lang w:val="en-US"/>
        </w:rPr>
        <w:t>and</w:t>
      </w:r>
      <w:r w:rsidRPr="00497C43">
        <w:rPr>
          <w:i/>
          <w:lang w:val="en-US"/>
        </w:rPr>
        <w:t xml:space="preserve"> twice</w:t>
      </w:r>
      <w:r>
        <w:rPr>
          <w:lang w:val="en-US"/>
        </w:rPr>
        <w:t xml:space="preserve"> obviously are morphological composites, composed of a number root </w:t>
      </w:r>
      <w:r w:rsidRPr="00497C43">
        <w:rPr>
          <w:i/>
          <w:lang w:val="en-US"/>
        </w:rPr>
        <w:t>on-</w:t>
      </w:r>
      <w:r>
        <w:rPr>
          <w:lang w:val="en-US"/>
        </w:rPr>
        <w:t xml:space="preserve"> and </w:t>
      </w:r>
      <w:proofErr w:type="spellStart"/>
      <w:r w:rsidRPr="00497C43">
        <w:rPr>
          <w:i/>
          <w:lang w:val="en-US"/>
        </w:rPr>
        <w:t>tw</w:t>
      </w:r>
      <w:proofErr w:type="spellEnd"/>
      <w:r>
        <w:rPr>
          <w:lang w:val="en-US"/>
        </w:rPr>
        <w:t xml:space="preserve">- and morpheme </w:t>
      </w:r>
      <w:r w:rsidRPr="00497C43">
        <w:rPr>
          <w:i/>
          <w:lang w:val="en-US"/>
        </w:rPr>
        <w:t>–</w:t>
      </w:r>
      <w:proofErr w:type="spellStart"/>
      <w:r w:rsidRPr="00497C43">
        <w:rPr>
          <w:i/>
          <w:lang w:val="en-US"/>
        </w:rPr>
        <w:t>ce</w:t>
      </w:r>
      <w:proofErr w:type="spellEnd"/>
      <w:r>
        <w:rPr>
          <w:lang w:val="en-US"/>
        </w:rPr>
        <w:t xml:space="preserve">. </w:t>
      </w:r>
      <w:r w:rsidRPr="00141D0A">
        <w:rPr>
          <w:i/>
          <w:lang w:val="en-US"/>
        </w:rPr>
        <w:t xml:space="preserve">Once </w:t>
      </w:r>
      <w:r>
        <w:rPr>
          <w:lang w:val="en-US"/>
        </w:rPr>
        <w:t xml:space="preserve">and </w:t>
      </w:r>
      <w:r w:rsidRPr="00141D0A">
        <w:rPr>
          <w:i/>
          <w:lang w:val="en-US"/>
        </w:rPr>
        <w:t>twice</w:t>
      </w:r>
      <w:r>
        <w:rPr>
          <w:lang w:val="en-US"/>
        </w:rPr>
        <w:t xml:space="preserve"> have been </w:t>
      </w:r>
      <w:proofErr w:type="spellStart"/>
      <w:r>
        <w:rPr>
          <w:lang w:val="en-US"/>
        </w:rPr>
        <w:t>analysed</w:t>
      </w:r>
      <w:proofErr w:type="spellEnd"/>
      <w:r>
        <w:rPr>
          <w:lang w:val="en-US"/>
        </w:rPr>
        <w:t xml:space="preserve"> by Kayne (2015) as containing silent </w:t>
      </w:r>
      <w:r w:rsidRPr="00AF1BE1">
        <w:rPr>
          <w:i/>
          <w:lang w:val="en-US"/>
        </w:rPr>
        <w:t>time</w:t>
      </w:r>
      <w:r>
        <w:rPr>
          <w:lang w:val="en-US"/>
        </w:rPr>
        <w:t xml:space="preserve">, as </w:t>
      </w:r>
      <w:r w:rsidRPr="00AF1BE1">
        <w:rPr>
          <w:i/>
          <w:lang w:val="en-US"/>
        </w:rPr>
        <w:t>on-time-</w:t>
      </w:r>
      <w:proofErr w:type="spellStart"/>
      <w:r w:rsidRPr="00AF1BE1">
        <w:rPr>
          <w:i/>
          <w:lang w:val="en-US"/>
        </w:rPr>
        <w:t>ce</w:t>
      </w:r>
      <w:proofErr w:type="spellEnd"/>
      <w:r>
        <w:rPr>
          <w:lang w:val="en-US"/>
        </w:rPr>
        <w:t xml:space="preserve"> and </w:t>
      </w:r>
      <w:proofErr w:type="spellStart"/>
      <w:r w:rsidRPr="00AF1BE1">
        <w:rPr>
          <w:i/>
          <w:lang w:val="en-US"/>
        </w:rPr>
        <w:t>tw</w:t>
      </w:r>
      <w:proofErr w:type="spellEnd"/>
      <w:r w:rsidRPr="00AF1BE1">
        <w:rPr>
          <w:i/>
          <w:lang w:val="en-US"/>
        </w:rPr>
        <w:t>-time-</w:t>
      </w:r>
      <w:proofErr w:type="spellStart"/>
      <w:r w:rsidRPr="00AF1BE1">
        <w:rPr>
          <w:i/>
          <w:lang w:val="en-US"/>
        </w:rPr>
        <w:t>ce</w:t>
      </w:r>
      <w:proofErr w:type="spellEnd"/>
      <w:r>
        <w:rPr>
          <w:lang w:val="en-US"/>
        </w:rPr>
        <w:t xml:space="preserve">. Kayne argues that the morpheme </w:t>
      </w:r>
      <w:r w:rsidRPr="00AF1BE1">
        <w:rPr>
          <w:i/>
          <w:lang w:val="en-US"/>
        </w:rPr>
        <w:t>–</w:t>
      </w:r>
      <w:proofErr w:type="spellStart"/>
      <w:r w:rsidRPr="00AF1BE1">
        <w:rPr>
          <w:i/>
          <w:lang w:val="en-US"/>
        </w:rPr>
        <w:t>ce</w:t>
      </w:r>
      <w:proofErr w:type="spellEnd"/>
      <w:r>
        <w:rPr>
          <w:lang w:val="en-US"/>
        </w:rPr>
        <w:t xml:space="preserve"> is a preposition ‘at’ and silent </w:t>
      </w:r>
      <w:r w:rsidRPr="00AF1BE1">
        <w:rPr>
          <w:i/>
          <w:lang w:val="en-US"/>
        </w:rPr>
        <w:t>time</w:t>
      </w:r>
      <w:r>
        <w:rPr>
          <w:lang w:val="en-US"/>
        </w:rPr>
        <w:t xml:space="preserve">, which, Kayne argues, is singular even with </w:t>
      </w:r>
      <w:proofErr w:type="spellStart"/>
      <w:r w:rsidRPr="0000559D">
        <w:rPr>
          <w:i/>
          <w:lang w:val="en-US"/>
        </w:rPr>
        <w:t>tw</w:t>
      </w:r>
      <w:proofErr w:type="spellEnd"/>
      <w:r>
        <w:rPr>
          <w:lang w:val="en-US"/>
        </w:rPr>
        <w:t>, a numeral classifier</w:t>
      </w:r>
      <w:r w:rsidR="00845806">
        <w:rPr>
          <w:lang w:val="en-US"/>
        </w:rPr>
        <w:t xml:space="preserve">. </w:t>
      </w:r>
      <w:r>
        <w:rPr>
          <w:lang w:val="en-US"/>
        </w:rPr>
        <w:t>Note that other languages use instead of morphologically complex</w:t>
      </w:r>
      <w:r w:rsidRPr="00CF2F58">
        <w:rPr>
          <w:i/>
          <w:lang w:val="en-US"/>
        </w:rPr>
        <w:t xml:space="preserve"> once</w:t>
      </w:r>
      <w:r>
        <w:rPr>
          <w:lang w:val="en-US"/>
        </w:rPr>
        <w:t xml:space="preserve"> and</w:t>
      </w:r>
      <w:r w:rsidRPr="00CF2F58">
        <w:rPr>
          <w:i/>
          <w:lang w:val="en-US"/>
        </w:rPr>
        <w:t xml:space="preserve"> twice</w:t>
      </w:r>
      <w:r>
        <w:rPr>
          <w:lang w:val="en-US"/>
        </w:rPr>
        <w:t xml:space="preserve"> syntactically complex adverbials (French </w:t>
      </w:r>
      <w:proofErr w:type="spellStart"/>
      <w:r w:rsidRPr="00497C43">
        <w:rPr>
          <w:i/>
          <w:lang w:val="en-US"/>
        </w:rPr>
        <w:t>une</w:t>
      </w:r>
      <w:proofErr w:type="spellEnd"/>
      <w:r w:rsidRPr="00497C43">
        <w:rPr>
          <w:i/>
          <w:lang w:val="en-US"/>
        </w:rPr>
        <w:t xml:space="preserve"> </w:t>
      </w:r>
      <w:proofErr w:type="spellStart"/>
      <w:r w:rsidRPr="00497C43">
        <w:rPr>
          <w:i/>
          <w:lang w:val="en-US"/>
        </w:rPr>
        <w:t>fois</w:t>
      </w:r>
      <w:proofErr w:type="spellEnd"/>
      <w:r w:rsidRPr="00497C43">
        <w:rPr>
          <w:i/>
          <w:lang w:val="en-US"/>
        </w:rPr>
        <w:t xml:space="preserve">, deux </w:t>
      </w:r>
      <w:proofErr w:type="spellStart"/>
      <w:r w:rsidRPr="00497C43">
        <w:rPr>
          <w:i/>
          <w:lang w:val="en-US"/>
        </w:rPr>
        <w:t>fois</w:t>
      </w:r>
      <w:proofErr w:type="spellEnd"/>
      <w:r>
        <w:rPr>
          <w:lang w:val="en-US"/>
        </w:rPr>
        <w:t xml:space="preserve">, Italian </w:t>
      </w:r>
      <w:proofErr w:type="spellStart"/>
      <w:r w:rsidRPr="00830201">
        <w:rPr>
          <w:i/>
          <w:lang w:val="en-US"/>
        </w:rPr>
        <w:t>una</w:t>
      </w:r>
      <w:proofErr w:type="spellEnd"/>
      <w:r w:rsidRPr="00830201">
        <w:rPr>
          <w:i/>
          <w:lang w:val="en-US"/>
        </w:rPr>
        <w:t xml:space="preserve"> volta, due volte </w:t>
      </w:r>
      <w:proofErr w:type="spellStart"/>
      <w:r>
        <w:rPr>
          <w:lang w:val="en-US"/>
        </w:rPr>
        <w:t>etc</w:t>
      </w:r>
      <w:proofErr w:type="spellEnd"/>
      <w:r>
        <w:rPr>
          <w:lang w:val="en-US"/>
        </w:rPr>
        <w:t>).</w:t>
      </w:r>
    </w:p>
    <w:p w:rsidR="00242B63" w:rsidRPr="00497C43" w:rsidRDefault="00242B63">
      <w:pPr>
        <w:pStyle w:val="FootnoteText"/>
        <w:rPr>
          <w:lang w:val="en-US"/>
        </w:rPr>
      </w:pPr>
    </w:p>
  </w:footnote>
  <w:footnote w:id="6">
    <w:p w:rsidR="00242B63" w:rsidRDefault="00242B63">
      <w:pPr>
        <w:pStyle w:val="FootnoteText"/>
        <w:rPr>
          <w:lang w:val="en-US"/>
        </w:rPr>
      </w:pPr>
      <w:r>
        <w:rPr>
          <w:rStyle w:val="FootnoteReference"/>
        </w:rPr>
        <w:footnoteRef/>
      </w:r>
      <w:r w:rsidRPr="00FF68F6">
        <w:rPr>
          <w:lang w:val="en-US"/>
        </w:rPr>
        <w:t xml:space="preserve"> </w:t>
      </w:r>
      <w:r>
        <w:rPr>
          <w:lang w:val="en-US"/>
        </w:rPr>
        <w:t>In English, ordinals can occur adverbially ranking an even participant with respect to other individuals playing the same thematic role with respect to the same type of event:</w:t>
      </w:r>
    </w:p>
    <w:p w:rsidR="00242B63" w:rsidRDefault="00242B63">
      <w:pPr>
        <w:pStyle w:val="FootnoteText"/>
        <w:rPr>
          <w:lang w:val="en-US"/>
        </w:rPr>
      </w:pPr>
    </w:p>
    <w:p w:rsidR="00242B63" w:rsidRDefault="00242B63">
      <w:pPr>
        <w:pStyle w:val="FootnoteText"/>
        <w:rPr>
          <w:lang w:val="en-US"/>
        </w:rPr>
      </w:pPr>
      <w:r>
        <w:rPr>
          <w:lang w:val="en-US"/>
        </w:rPr>
        <w:t>(</w:t>
      </w:r>
      <w:proofErr w:type="spellStart"/>
      <w:r>
        <w:rPr>
          <w:lang w:val="en-US"/>
        </w:rPr>
        <w:t>i</w:t>
      </w:r>
      <w:proofErr w:type="spellEnd"/>
      <w:r>
        <w:rPr>
          <w:lang w:val="en-US"/>
        </w:rPr>
        <w:t>) a. John entered first.</w:t>
      </w:r>
    </w:p>
    <w:p w:rsidR="00242B63" w:rsidRDefault="00242B63">
      <w:pPr>
        <w:pStyle w:val="FootnoteText"/>
        <w:rPr>
          <w:lang w:val="en-US"/>
        </w:rPr>
      </w:pPr>
      <w:r>
        <w:rPr>
          <w:lang w:val="en-US"/>
        </w:rPr>
        <w:t xml:space="preserve">     b. Mary died third.</w:t>
      </w:r>
    </w:p>
    <w:p w:rsidR="00242B63" w:rsidRDefault="00242B63">
      <w:pPr>
        <w:pStyle w:val="FootnoteText"/>
        <w:rPr>
          <w:lang w:val="en-US"/>
        </w:rPr>
      </w:pPr>
    </w:p>
    <w:p w:rsidR="00242B63" w:rsidRDefault="00242B63">
      <w:pPr>
        <w:pStyle w:val="FootnoteText"/>
        <w:rPr>
          <w:lang w:val="en-US"/>
        </w:rPr>
      </w:pPr>
      <w:r>
        <w:rPr>
          <w:lang w:val="en-US"/>
        </w:rPr>
        <w:t xml:space="preserve">However, here </w:t>
      </w:r>
      <w:r w:rsidRPr="004D07EB">
        <w:rPr>
          <w:i/>
          <w:lang w:val="en-US"/>
        </w:rPr>
        <w:t xml:space="preserve">first </w:t>
      </w:r>
      <w:r>
        <w:rPr>
          <w:lang w:val="en-US"/>
        </w:rPr>
        <w:t xml:space="preserve">and </w:t>
      </w:r>
      <w:r w:rsidRPr="004D07EB">
        <w:rPr>
          <w:i/>
          <w:lang w:val="en-US"/>
        </w:rPr>
        <w:t xml:space="preserve">third </w:t>
      </w:r>
      <w:r>
        <w:rPr>
          <w:lang w:val="en-US"/>
        </w:rPr>
        <w:t xml:space="preserve">act as subject-oriented secondary predicates, not as event predicates, just like </w:t>
      </w:r>
      <w:r w:rsidRPr="004D07EB">
        <w:rPr>
          <w:i/>
          <w:lang w:val="en-US"/>
        </w:rPr>
        <w:t xml:space="preserve">fully dressed </w:t>
      </w:r>
      <w:r>
        <w:rPr>
          <w:lang w:val="en-US"/>
        </w:rPr>
        <w:t xml:space="preserve">and </w:t>
      </w:r>
      <w:r w:rsidRPr="004D07EB">
        <w:rPr>
          <w:i/>
          <w:lang w:val="en-US"/>
        </w:rPr>
        <w:t>poor</w:t>
      </w:r>
      <w:r>
        <w:rPr>
          <w:lang w:val="en-US"/>
        </w:rPr>
        <w:t xml:space="preserve"> below:</w:t>
      </w:r>
    </w:p>
    <w:p w:rsidR="00242B63" w:rsidRDefault="00242B63">
      <w:pPr>
        <w:pStyle w:val="FootnoteText"/>
        <w:rPr>
          <w:lang w:val="en-US"/>
        </w:rPr>
      </w:pPr>
    </w:p>
    <w:p w:rsidR="00242B63" w:rsidRDefault="00242B63">
      <w:pPr>
        <w:pStyle w:val="FootnoteText"/>
        <w:rPr>
          <w:lang w:val="en-US"/>
        </w:rPr>
      </w:pPr>
      <w:r>
        <w:rPr>
          <w:lang w:val="en-US"/>
        </w:rPr>
        <w:t>(ii) a. John entered fully dressed.</w:t>
      </w:r>
    </w:p>
    <w:p w:rsidR="00242B63" w:rsidRDefault="00242B63">
      <w:pPr>
        <w:pStyle w:val="FootnoteText"/>
        <w:rPr>
          <w:lang w:val="en-US"/>
        </w:rPr>
      </w:pPr>
      <w:r>
        <w:rPr>
          <w:lang w:val="en-US"/>
        </w:rPr>
        <w:t xml:space="preserve">      b. Mary died poor.</w:t>
      </w:r>
    </w:p>
    <w:p w:rsidR="00242B63" w:rsidRPr="00FF68F6" w:rsidRDefault="00242B63">
      <w:pPr>
        <w:pStyle w:val="FootnoteText"/>
        <w:rPr>
          <w:lang w:val="en-US"/>
        </w:rPr>
      </w:pPr>
    </w:p>
  </w:footnote>
  <w:footnote w:id="7">
    <w:p w:rsidR="00242B63" w:rsidRPr="00AD1797" w:rsidRDefault="00242B63" w:rsidP="00A348B9">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Style w:val="FootnoteReference"/>
          <w:rFonts w:ascii="Times New Roman" w:hAnsi="Times New Roman" w:cs="Times New Roman"/>
          <w:sz w:val="20"/>
          <w:szCs w:val="20"/>
        </w:rPr>
        <w:footnoteRef/>
      </w:r>
      <w:r w:rsidRPr="00AD1797">
        <w:rPr>
          <w:rFonts w:ascii="Times New Roman" w:hAnsi="Times New Roman" w:cs="Times New Roman"/>
          <w:sz w:val="20"/>
          <w:szCs w:val="20"/>
          <w:lang w:val="en-US"/>
        </w:rPr>
        <w:t xml:space="preserve"> </w:t>
      </w:r>
      <w:r w:rsidRPr="00AD1797">
        <w:rPr>
          <w:rFonts w:ascii="Times New Roman" w:eastAsia="Times New Roman" w:hAnsi="Times New Roman" w:cs="Times New Roman"/>
          <w:i/>
          <w:sz w:val="20"/>
          <w:szCs w:val="20"/>
          <w:lang w:val="en-GB" w:eastAsia="fr-FR"/>
        </w:rPr>
        <w:t xml:space="preserve">Time(s) </w:t>
      </w:r>
      <w:r w:rsidR="00845806">
        <w:rPr>
          <w:rFonts w:ascii="Times New Roman" w:eastAsia="Times New Roman" w:hAnsi="Times New Roman" w:cs="Times New Roman"/>
          <w:sz w:val="20"/>
          <w:szCs w:val="20"/>
          <w:lang w:val="en-GB" w:eastAsia="fr-FR"/>
        </w:rPr>
        <w:t>also e</w:t>
      </w:r>
      <w:r w:rsidRPr="00AD1797">
        <w:rPr>
          <w:rFonts w:ascii="Times New Roman" w:eastAsia="Times New Roman" w:hAnsi="Times New Roman" w:cs="Times New Roman"/>
          <w:sz w:val="20"/>
          <w:szCs w:val="20"/>
          <w:lang w:val="en-GB" w:eastAsia="fr-FR"/>
        </w:rPr>
        <w:t xml:space="preserve">xhibits </w:t>
      </w:r>
      <w:r w:rsidR="00845806">
        <w:rPr>
          <w:rFonts w:ascii="Times New Roman" w:eastAsia="Times New Roman" w:hAnsi="Times New Roman" w:cs="Times New Roman"/>
          <w:sz w:val="20"/>
          <w:szCs w:val="20"/>
          <w:lang w:val="en-GB" w:eastAsia="fr-FR"/>
        </w:rPr>
        <w:t xml:space="preserve">syntactic </w:t>
      </w:r>
      <w:r w:rsidRPr="00AD1797">
        <w:rPr>
          <w:rFonts w:ascii="Times New Roman" w:eastAsia="Times New Roman" w:hAnsi="Times New Roman" w:cs="Times New Roman"/>
          <w:sz w:val="20"/>
          <w:szCs w:val="20"/>
          <w:lang w:val="en-GB" w:eastAsia="fr-FR"/>
        </w:rPr>
        <w:t>properties characteristic of individuating classifiers, such as not allowing adjectival modifiers (Cheng/</w:t>
      </w:r>
      <w:proofErr w:type="spellStart"/>
      <w:r w:rsidRPr="00AD1797">
        <w:rPr>
          <w:rFonts w:ascii="Times New Roman" w:eastAsia="Times New Roman" w:hAnsi="Times New Roman" w:cs="Times New Roman"/>
          <w:sz w:val="20"/>
          <w:szCs w:val="20"/>
          <w:lang w:val="en-GB" w:eastAsia="fr-FR"/>
        </w:rPr>
        <w:t>Sybesma</w:t>
      </w:r>
      <w:proofErr w:type="spellEnd"/>
      <w:r w:rsidRPr="00AD1797">
        <w:rPr>
          <w:rFonts w:ascii="Times New Roman" w:eastAsia="Times New Roman" w:hAnsi="Times New Roman" w:cs="Times New Roman"/>
          <w:sz w:val="20"/>
          <w:szCs w:val="20"/>
          <w:lang w:val="en-GB" w:eastAsia="fr-FR"/>
        </w:rPr>
        <w:t xml:space="preserve"> 1999): </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Fonts w:ascii="Times New Roman" w:eastAsia="Times New Roman" w:hAnsi="Times New Roman" w:cs="Times New Roman"/>
          <w:sz w:val="20"/>
          <w:szCs w:val="20"/>
          <w:lang w:val="en-GB" w:eastAsia="fr-FR"/>
        </w:rPr>
        <w:t>(</w:t>
      </w:r>
      <w:proofErr w:type="spellStart"/>
      <w:r w:rsidRPr="00AD1797">
        <w:rPr>
          <w:rFonts w:ascii="Times New Roman" w:eastAsia="Times New Roman" w:hAnsi="Times New Roman" w:cs="Times New Roman"/>
          <w:sz w:val="20"/>
          <w:szCs w:val="20"/>
          <w:lang w:val="en-GB" w:eastAsia="fr-FR"/>
        </w:rPr>
        <w:t>i</w:t>
      </w:r>
      <w:proofErr w:type="spellEnd"/>
      <w:r w:rsidRPr="00AD1797">
        <w:rPr>
          <w:rFonts w:ascii="Times New Roman" w:eastAsia="Times New Roman" w:hAnsi="Times New Roman" w:cs="Times New Roman"/>
          <w:sz w:val="20"/>
          <w:szCs w:val="20"/>
          <w:lang w:val="en-GB" w:eastAsia="fr-FR"/>
        </w:rPr>
        <w:t xml:space="preserve">) </w:t>
      </w:r>
      <w:proofErr w:type="gramStart"/>
      <w:r w:rsidRPr="00AD1797">
        <w:rPr>
          <w:rFonts w:ascii="Times New Roman" w:eastAsia="Times New Roman" w:hAnsi="Times New Roman" w:cs="Times New Roman"/>
          <w:sz w:val="20"/>
          <w:szCs w:val="20"/>
          <w:lang w:val="en-GB" w:eastAsia="fr-FR"/>
        </w:rPr>
        <w:t>a. ???</w:t>
      </w:r>
      <w:proofErr w:type="gramEnd"/>
      <w:r w:rsidRPr="00AD1797">
        <w:rPr>
          <w:rFonts w:ascii="Times New Roman" w:eastAsia="Times New Roman" w:hAnsi="Times New Roman" w:cs="Times New Roman"/>
          <w:sz w:val="20"/>
          <w:szCs w:val="20"/>
          <w:lang w:val="en-GB" w:eastAsia="fr-FR"/>
        </w:rPr>
        <w:t xml:space="preserve"> John stumbled three unusual times.</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w:t>
      </w:r>
      <w:r w:rsidRPr="00AD1797">
        <w:rPr>
          <w:rFonts w:ascii="Times New Roman" w:eastAsia="Times New Roman" w:hAnsi="Times New Roman" w:cs="Times New Roman"/>
          <w:sz w:val="20"/>
          <w:szCs w:val="20"/>
          <w:lang w:val="en-GB" w:eastAsia="fr-FR"/>
        </w:rPr>
        <w:t xml:space="preserve">  </w:t>
      </w:r>
      <w:proofErr w:type="gramStart"/>
      <w:r w:rsidRPr="00AD1797">
        <w:rPr>
          <w:rFonts w:ascii="Times New Roman" w:eastAsia="Times New Roman" w:hAnsi="Times New Roman" w:cs="Times New Roman"/>
          <w:sz w:val="20"/>
          <w:szCs w:val="20"/>
          <w:lang w:val="en-GB" w:eastAsia="fr-FR"/>
        </w:rPr>
        <w:t>b. ??</w:t>
      </w:r>
      <w:r>
        <w:rPr>
          <w:rFonts w:ascii="Times New Roman" w:eastAsia="Times New Roman" w:hAnsi="Times New Roman" w:cs="Times New Roman"/>
          <w:sz w:val="20"/>
          <w:szCs w:val="20"/>
          <w:lang w:val="en-GB" w:eastAsia="fr-FR"/>
        </w:rPr>
        <w:t>?</w:t>
      </w:r>
      <w:proofErr w:type="gramEnd"/>
      <w:r>
        <w:rPr>
          <w:rFonts w:ascii="Times New Roman" w:eastAsia="Times New Roman" w:hAnsi="Times New Roman" w:cs="Times New Roman"/>
          <w:sz w:val="20"/>
          <w:szCs w:val="20"/>
          <w:lang w:val="en-GB" w:eastAsia="fr-FR"/>
        </w:rPr>
        <w:t xml:space="preserve"> We met three beautiful times.</w:t>
      </w:r>
    </w:p>
    <w:p w:rsidR="00242B63" w:rsidRPr="00AD1797" w:rsidRDefault="00242B63" w:rsidP="00A348B9">
      <w:pPr>
        <w:pStyle w:val="FootnoteText"/>
        <w:rPr>
          <w:lang w:val="en-GB"/>
        </w:rPr>
      </w:pPr>
    </w:p>
  </w:footnote>
  <w:footnote w:id="8">
    <w:p w:rsidR="00437E35" w:rsidRDefault="00437E35" w:rsidP="00437E35">
      <w:pPr>
        <w:pStyle w:val="FootnoteText"/>
        <w:rPr>
          <w:lang w:val="en-US"/>
        </w:rPr>
      </w:pPr>
      <w:r>
        <w:rPr>
          <w:rStyle w:val="FootnoteReference"/>
        </w:rPr>
        <w:footnoteRef/>
      </w:r>
      <w:r w:rsidRPr="00430FEA">
        <w:rPr>
          <w:lang w:val="en-US"/>
        </w:rPr>
        <w:t xml:space="preserve"> </w:t>
      </w:r>
      <w:r>
        <w:rPr>
          <w:lang w:val="en-US"/>
        </w:rPr>
        <w:t xml:space="preserve">Cinque (2006) argues that temporal measure words such </w:t>
      </w:r>
      <w:r w:rsidRPr="00430FEA">
        <w:rPr>
          <w:i/>
          <w:lang w:val="en-US"/>
        </w:rPr>
        <w:t xml:space="preserve">years </w:t>
      </w:r>
      <w:r>
        <w:rPr>
          <w:lang w:val="en-US"/>
        </w:rPr>
        <w:t xml:space="preserve">and </w:t>
      </w:r>
      <w:r w:rsidRPr="00430FEA">
        <w:rPr>
          <w:i/>
          <w:lang w:val="en-US"/>
        </w:rPr>
        <w:t xml:space="preserve">days </w:t>
      </w:r>
      <w:r>
        <w:rPr>
          <w:lang w:val="en-US"/>
        </w:rPr>
        <w:t>also act as numeral classifiers in English.</w:t>
      </w:r>
    </w:p>
    <w:p w:rsidR="00437E35" w:rsidRPr="00430FEA" w:rsidRDefault="00437E35" w:rsidP="00437E35">
      <w:pPr>
        <w:pStyle w:val="FootnoteText"/>
        <w:rPr>
          <w:lang w:val="en-US"/>
        </w:rPr>
      </w:pPr>
    </w:p>
  </w:footnote>
  <w:footnote w:id="9">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Style w:val="FootnoteReference"/>
        </w:rPr>
        <w:footnoteRef/>
      </w:r>
      <w:r w:rsidRPr="00C9033B">
        <w:rPr>
          <w:rFonts w:ascii="Times New Roman" w:eastAsia="Times New Roman" w:hAnsi="Times New Roman" w:cs="Times New Roman"/>
          <w:sz w:val="20"/>
          <w:szCs w:val="20"/>
          <w:lang w:val="en-US" w:eastAsia="fr-FR"/>
        </w:rPr>
        <w:t xml:space="preserve"> Plural anaphora in German, by contrast, won’t permit a conjunction of mass NPs as antecedent:</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086290"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086290">
        <w:rPr>
          <w:rFonts w:ascii="Times New Roman" w:eastAsia="Times New Roman" w:hAnsi="Times New Roman" w:cs="Times New Roman"/>
          <w:sz w:val="20"/>
          <w:szCs w:val="20"/>
          <w:lang w:val="de-DE" w:eastAsia="fr-FR"/>
        </w:rPr>
        <w:t>(i) a. Hans trank das Wasser und das Bier. Er trank es (beides) / ?? sie schnell.</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6C3896">
        <w:rPr>
          <w:rFonts w:ascii="Times New Roman" w:eastAsia="Times New Roman" w:hAnsi="Times New Roman" w:cs="Times New Roman"/>
          <w:sz w:val="20"/>
          <w:szCs w:val="20"/>
          <w:lang w:val="de-DE" w:eastAsia="fr-FR"/>
        </w:rPr>
        <w:t xml:space="preserve">        </w:t>
      </w:r>
      <w:r w:rsidRPr="00C9033B">
        <w:rPr>
          <w:rFonts w:ascii="Times New Roman" w:eastAsia="Times New Roman" w:hAnsi="Times New Roman" w:cs="Times New Roman"/>
          <w:sz w:val="20"/>
          <w:szCs w:val="20"/>
          <w:lang w:val="en-US" w:eastAsia="fr-FR"/>
        </w:rPr>
        <w:t>‘John drank the wine and the beer. He drank it both / them quickly.’</w:t>
      </w:r>
    </w:p>
    <w:p w:rsidR="00242B63" w:rsidRPr="00086290"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6C3896">
        <w:rPr>
          <w:rFonts w:ascii="Times New Roman" w:eastAsia="Times New Roman" w:hAnsi="Times New Roman" w:cs="Times New Roman"/>
          <w:sz w:val="20"/>
          <w:szCs w:val="20"/>
          <w:lang w:val="en-US" w:eastAsia="fr-FR"/>
        </w:rPr>
        <w:t xml:space="preserve">    </w:t>
      </w:r>
      <w:r w:rsidRPr="00086290">
        <w:rPr>
          <w:rFonts w:ascii="Times New Roman" w:eastAsia="Times New Roman" w:hAnsi="Times New Roman" w:cs="Times New Roman"/>
          <w:sz w:val="20"/>
          <w:szCs w:val="20"/>
          <w:lang w:val="de-DE" w:eastAsia="fr-FR"/>
        </w:rPr>
        <w:t xml:space="preserve">b. Hans kaufte Reis und </w:t>
      </w:r>
      <w:proofErr w:type="spellStart"/>
      <w:r w:rsidRPr="00086290">
        <w:rPr>
          <w:rFonts w:ascii="Times New Roman" w:eastAsia="Times New Roman" w:hAnsi="Times New Roman" w:cs="Times New Roman"/>
          <w:sz w:val="20"/>
          <w:szCs w:val="20"/>
          <w:lang w:val="de-DE" w:eastAsia="fr-FR"/>
        </w:rPr>
        <w:t>Salad</w:t>
      </w:r>
      <w:proofErr w:type="spellEnd"/>
      <w:r w:rsidRPr="00086290">
        <w:rPr>
          <w:rFonts w:ascii="Times New Roman" w:eastAsia="Times New Roman" w:hAnsi="Times New Roman" w:cs="Times New Roman"/>
          <w:sz w:val="20"/>
          <w:szCs w:val="20"/>
          <w:lang w:val="de-DE" w:eastAsia="fr-FR"/>
        </w:rPr>
        <w:t xml:space="preserve">. (Das) beides </w:t>
      </w:r>
      <w:proofErr w:type="gramStart"/>
      <w:r w:rsidRPr="00086290">
        <w:rPr>
          <w:rFonts w:ascii="Times New Roman" w:eastAsia="Times New Roman" w:hAnsi="Times New Roman" w:cs="Times New Roman"/>
          <w:sz w:val="20"/>
          <w:szCs w:val="20"/>
          <w:lang w:val="de-DE" w:eastAsia="fr-FR"/>
        </w:rPr>
        <w:t>/ ??</w:t>
      </w:r>
      <w:proofErr w:type="gramEnd"/>
      <w:r w:rsidRPr="00086290">
        <w:rPr>
          <w:rFonts w:ascii="Times New Roman" w:eastAsia="Times New Roman" w:hAnsi="Times New Roman" w:cs="Times New Roman"/>
          <w:sz w:val="20"/>
          <w:szCs w:val="20"/>
          <w:lang w:val="de-DE" w:eastAsia="fr-FR"/>
        </w:rPr>
        <w:t xml:space="preserve"> Sie brauchte er </w:t>
      </w:r>
      <w:proofErr w:type="spellStart"/>
      <w:r w:rsidRPr="00086290">
        <w:rPr>
          <w:rFonts w:ascii="Times New Roman" w:eastAsia="Times New Roman" w:hAnsi="Times New Roman" w:cs="Times New Roman"/>
          <w:sz w:val="20"/>
          <w:szCs w:val="20"/>
          <w:lang w:val="de-DE" w:eastAsia="fr-FR"/>
        </w:rPr>
        <w:t>fuers</w:t>
      </w:r>
      <w:proofErr w:type="spellEnd"/>
      <w:r w:rsidRPr="00086290">
        <w:rPr>
          <w:rFonts w:ascii="Times New Roman" w:eastAsia="Times New Roman" w:hAnsi="Times New Roman" w:cs="Times New Roman"/>
          <w:sz w:val="20"/>
          <w:szCs w:val="20"/>
          <w:lang w:val="de-DE" w:eastAsia="fr-FR"/>
        </w:rPr>
        <w:t xml:space="preserve"> Mittagessen.</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0C765D">
        <w:rPr>
          <w:rFonts w:ascii="Times New Roman" w:eastAsia="Times New Roman" w:hAnsi="Times New Roman" w:cs="Times New Roman"/>
          <w:sz w:val="20"/>
          <w:szCs w:val="20"/>
          <w:lang w:val="de-DE" w:eastAsia="fr-FR"/>
        </w:rPr>
        <w:t xml:space="preserve">   </w:t>
      </w:r>
      <w:r w:rsidR="00C774E8" w:rsidRPr="000C765D">
        <w:rPr>
          <w:rFonts w:ascii="Times New Roman" w:eastAsia="Times New Roman" w:hAnsi="Times New Roman" w:cs="Times New Roman"/>
          <w:sz w:val="20"/>
          <w:szCs w:val="20"/>
          <w:lang w:val="de-DE" w:eastAsia="fr-FR"/>
        </w:rPr>
        <w:t xml:space="preserve"> </w:t>
      </w:r>
      <w:r w:rsidRPr="000C765D">
        <w:rPr>
          <w:rFonts w:ascii="Times New Roman" w:eastAsia="Times New Roman" w:hAnsi="Times New Roman" w:cs="Times New Roman"/>
          <w:sz w:val="20"/>
          <w:szCs w:val="20"/>
          <w:lang w:val="de-DE" w:eastAsia="fr-FR"/>
        </w:rPr>
        <w:t xml:space="preserve">     </w:t>
      </w:r>
      <w:r w:rsidRPr="00C9033B">
        <w:rPr>
          <w:rFonts w:ascii="Times New Roman" w:eastAsia="Times New Roman" w:hAnsi="Times New Roman" w:cs="Times New Roman"/>
          <w:sz w:val="20"/>
          <w:szCs w:val="20"/>
          <w:lang w:val="en-US" w:eastAsia="fr-FR"/>
        </w:rPr>
        <w:t>John bought rice and salad. that both / them needed he for lunch</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C9033B">
        <w:rPr>
          <w:rFonts w:ascii="Times New Roman" w:eastAsia="Times New Roman" w:hAnsi="Times New Roman" w:cs="Times New Roman"/>
          <w:sz w:val="20"/>
          <w:szCs w:val="20"/>
          <w:lang w:val="en-US" w:eastAsia="fr-FR"/>
        </w:rPr>
        <w:t xml:space="preserve"> ‘John bought fruit and salad. He needed both / them for lunch.’ </w:t>
      </w:r>
    </w:p>
    <w:p w:rsidR="00242B63" w:rsidRDefault="00242B63">
      <w:pPr>
        <w:pStyle w:val="FootnoteText"/>
        <w:rPr>
          <w:lang w:val="en-US"/>
        </w:rPr>
      </w:pPr>
    </w:p>
    <w:p w:rsidR="00242B63" w:rsidRDefault="00242B63">
      <w:pPr>
        <w:pStyle w:val="FootnoteText"/>
        <w:rPr>
          <w:lang w:val="en-US"/>
        </w:rPr>
      </w:pPr>
      <w:r>
        <w:rPr>
          <w:lang w:val="en-US"/>
        </w:rPr>
        <w:t xml:space="preserve">That is because </w:t>
      </w:r>
      <w:r w:rsidR="00FB0A0D">
        <w:rPr>
          <w:lang w:val="en-US"/>
        </w:rPr>
        <w:t xml:space="preserve">German </w:t>
      </w:r>
      <w:r>
        <w:rPr>
          <w:lang w:val="en-US"/>
        </w:rPr>
        <w:t xml:space="preserve">plural </w:t>
      </w:r>
      <w:r w:rsidR="00FB0A0D">
        <w:rPr>
          <w:lang w:val="en-US"/>
        </w:rPr>
        <w:t xml:space="preserve">pronouns </w:t>
      </w:r>
      <w:r>
        <w:rPr>
          <w:lang w:val="en-US"/>
        </w:rPr>
        <w:t>require a plural antecedent syntactically (</w:t>
      </w:r>
      <w:proofErr w:type="spellStart"/>
      <w:r>
        <w:rPr>
          <w:lang w:val="en-US"/>
        </w:rPr>
        <w:t>Moltmann</w:t>
      </w:r>
      <w:proofErr w:type="spellEnd"/>
      <w:r>
        <w:rPr>
          <w:lang w:val="en-US"/>
        </w:rPr>
        <w:t xml:space="preserve"> </w:t>
      </w:r>
      <w:r w:rsidR="00FB0A0D">
        <w:rPr>
          <w:lang w:val="en-US"/>
        </w:rPr>
        <w:t>2022</w:t>
      </w:r>
      <w:r>
        <w:rPr>
          <w:lang w:val="en-US"/>
        </w:rPr>
        <w:t>).</w:t>
      </w:r>
    </w:p>
    <w:p w:rsidR="00437E35" w:rsidRPr="00C9033B" w:rsidRDefault="00437E35">
      <w:pPr>
        <w:pStyle w:val="FootnoteText"/>
        <w:rPr>
          <w:lang w:val="en-US"/>
        </w:rPr>
      </w:pPr>
    </w:p>
  </w:footnote>
  <w:footnote w:id="10">
    <w:p w:rsidR="00242B63"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Pr>
          <w:rStyle w:val="FootnoteReference"/>
        </w:rPr>
        <w:footnoteRef/>
      </w:r>
      <w:r w:rsidRPr="00C9033B">
        <w:rPr>
          <w:lang w:val="en-US"/>
        </w:rPr>
        <w:t xml:space="preserve"> </w:t>
      </w:r>
      <w:proofErr w:type="spellStart"/>
      <w:r w:rsidRPr="003161FE">
        <w:rPr>
          <w:rFonts w:ascii="Times New Roman" w:hAnsi="Times New Roman" w:cs="Times New Roman"/>
          <w:i/>
          <w:sz w:val="20"/>
          <w:szCs w:val="20"/>
          <w:lang w:val="en-US"/>
        </w:rPr>
        <w:t>Beides</w:t>
      </w:r>
      <w:proofErr w:type="spellEnd"/>
      <w:r w:rsidRPr="003161FE">
        <w:rPr>
          <w:rFonts w:ascii="Times New Roman" w:hAnsi="Times New Roman" w:cs="Times New Roman"/>
          <w:sz w:val="20"/>
          <w:szCs w:val="20"/>
          <w:lang w:val="en-US"/>
        </w:rPr>
        <w:t xml:space="preserve"> differs from plural anaphora, which cannot take conjoined</w:t>
      </w:r>
      <w:r>
        <w:rPr>
          <w:rFonts w:ascii="Times New Roman" w:hAnsi="Times New Roman" w:cs="Times New Roman"/>
          <w:sz w:val="20"/>
          <w:szCs w:val="20"/>
          <w:lang w:val="en-US"/>
        </w:rPr>
        <w:t xml:space="preserve"> </w:t>
      </w:r>
      <w:r w:rsidRPr="003161FE">
        <w:rPr>
          <w:rFonts w:ascii="Times New Roman" w:hAnsi="Times New Roman" w:cs="Times New Roman"/>
          <w:sz w:val="20"/>
          <w:szCs w:val="20"/>
          <w:lang w:val="en-US"/>
        </w:rPr>
        <w:t xml:space="preserve">verb or VPs as antecedents, including in English (Geis </w:t>
      </w:r>
      <w:r>
        <w:rPr>
          <w:rFonts w:ascii="Times New Roman" w:hAnsi="Times New Roman" w:cs="Times New Roman"/>
          <w:sz w:val="20"/>
          <w:szCs w:val="20"/>
          <w:lang w:val="en-US"/>
        </w:rPr>
        <w:t>1975</w:t>
      </w:r>
      <w:r w:rsidRPr="003161FE">
        <w:rPr>
          <w:rFonts w:ascii="Times New Roman" w:hAnsi="Times New Roman" w:cs="Times New Roman"/>
          <w:sz w:val="20"/>
          <w:szCs w:val="20"/>
          <w:lang w:val="en-US"/>
        </w:rPr>
        <w:t>):</w:t>
      </w:r>
      <w:r w:rsidRPr="003161FE">
        <w:rPr>
          <w:rFonts w:ascii="Times New Roman" w:eastAsia="Times New Roman" w:hAnsi="Times New Roman" w:cs="Times New Roman"/>
          <w:sz w:val="20"/>
          <w:szCs w:val="20"/>
          <w:lang w:val="en-US" w:eastAsia="fr-FR"/>
        </w:rPr>
        <w:t xml:space="preserve"> </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086290"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086290">
        <w:rPr>
          <w:rFonts w:ascii="Times New Roman" w:eastAsia="Times New Roman" w:hAnsi="Times New Roman" w:cs="Times New Roman"/>
          <w:sz w:val="20"/>
          <w:szCs w:val="20"/>
          <w:lang w:val="de-DE" w:eastAsia="fr-FR"/>
        </w:rPr>
        <w:t xml:space="preserve">(i) ??? Hans </w:t>
      </w:r>
      <w:proofErr w:type="spellStart"/>
      <w:r w:rsidRPr="00086290">
        <w:rPr>
          <w:rFonts w:ascii="Times New Roman" w:eastAsia="Times New Roman" w:hAnsi="Times New Roman" w:cs="Times New Roman"/>
          <w:sz w:val="20"/>
          <w:szCs w:val="20"/>
          <w:lang w:val="de-DE" w:eastAsia="fr-FR"/>
        </w:rPr>
        <w:t>oeffnete</w:t>
      </w:r>
      <w:proofErr w:type="spellEnd"/>
      <w:r w:rsidRPr="00086290">
        <w:rPr>
          <w:rFonts w:ascii="Times New Roman" w:eastAsia="Times New Roman" w:hAnsi="Times New Roman" w:cs="Times New Roman"/>
          <w:sz w:val="20"/>
          <w:szCs w:val="20"/>
          <w:lang w:val="de-DE" w:eastAsia="fr-FR"/>
        </w:rPr>
        <w:t xml:space="preserve"> die </w:t>
      </w:r>
      <w:proofErr w:type="spellStart"/>
      <w:r w:rsidRPr="00086290">
        <w:rPr>
          <w:rFonts w:ascii="Times New Roman" w:eastAsia="Times New Roman" w:hAnsi="Times New Roman" w:cs="Times New Roman"/>
          <w:sz w:val="20"/>
          <w:szCs w:val="20"/>
          <w:lang w:val="de-DE" w:eastAsia="fr-FR"/>
        </w:rPr>
        <w:t>Tuer</w:t>
      </w:r>
      <w:proofErr w:type="spellEnd"/>
      <w:r w:rsidRPr="00086290">
        <w:rPr>
          <w:rFonts w:ascii="Times New Roman" w:eastAsia="Times New Roman" w:hAnsi="Times New Roman" w:cs="Times New Roman"/>
          <w:sz w:val="20"/>
          <w:szCs w:val="20"/>
          <w:lang w:val="de-DE" w:eastAsia="fr-FR"/>
        </w:rPr>
        <w:t xml:space="preserve"> und schloss das Fenster. Er tat sie vor einer Stunde.</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086290">
        <w:rPr>
          <w:rFonts w:ascii="Times New Roman" w:eastAsia="Times New Roman" w:hAnsi="Times New Roman" w:cs="Times New Roman"/>
          <w:sz w:val="20"/>
          <w:szCs w:val="20"/>
          <w:lang w:val="de-DE" w:eastAsia="fr-FR"/>
        </w:rPr>
        <w:t xml:space="preserve">      </w:t>
      </w:r>
      <w:r w:rsidRPr="003161FE">
        <w:rPr>
          <w:rFonts w:ascii="Times New Roman" w:eastAsia="Times New Roman" w:hAnsi="Times New Roman" w:cs="Times New Roman"/>
          <w:sz w:val="20"/>
          <w:szCs w:val="20"/>
          <w:lang w:val="en-US" w:eastAsia="fr-FR"/>
        </w:rPr>
        <w:t>‘John opened the door and closed the window. He did them an hour ago.</w:t>
      </w:r>
    </w:p>
    <w:p w:rsidR="00242B63" w:rsidRDefault="00242B63">
      <w:pPr>
        <w:pStyle w:val="FootnoteText"/>
        <w:rPr>
          <w:lang w:val="en-US"/>
        </w:rPr>
      </w:pPr>
    </w:p>
    <w:p w:rsidR="00242B63" w:rsidRDefault="00242B63">
      <w:pPr>
        <w:pStyle w:val="FootnoteText"/>
        <w:rPr>
          <w:lang w:val="en-US"/>
        </w:rPr>
      </w:pPr>
    </w:p>
    <w:p w:rsidR="00242B63" w:rsidRPr="00C9033B" w:rsidRDefault="00242B63">
      <w:pPr>
        <w:pStyle w:val="FootnoteText"/>
        <w:rPr>
          <w:lang w:val="en-US"/>
        </w:rPr>
      </w:pPr>
    </w:p>
  </w:footnote>
  <w:footnote w:id="11">
    <w:p w:rsidR="00EA6764" w:rsidRDefault="00EA6764" w:rsidP="00EA67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Style w:val="FootnoteReference"/>
        </w:rPr>
        <w:footnoteRef/>
      </w:r>
      <w:r w:rsidRPr="00EA6764">
        <w:rPr>
          <w:lang w:val="en-US"/>
        </w:rPr>
        <w:t xml:space="preserve"> </w:t>
      </w:r>
      <w:r w:rsidRPr="00EA6764">
        <w:rPr>
          <w:rFonts w:ascii="Times New Roman" w:eastAsia="Times New Roman" w:hAnsi="Times New Roman" w:cs="Times New Roman"/>
          <w:sz w:val="20"/>
          <w:szCs w:val="20"/>
          <w:lang w:val="en-GB" w:eastAsia="fr-FR"/>
        </w:rPr>
        <w:t>Note in (</w:t>
      </w:r>
      <w:r w:rsidR="006853E3">
        <w:rPr>
          <w:rFonts w:ascii="Times New Roman" w:eastAsia="Times New Roman" w:hAnsi="Times New Roman" w:cs="Times New Roman"/>
          <w:sz w:val="20"/>
          <w:szCs w:val="20"/>
          <w:lang w:val="en-GB" w:eastAsia="fr-FR"/>
        </w:rPr>
        <w:t>32</w:t>
      </w:r>
      <w:r w:rsidRPr="00EA6764">
        <w:rPr>
          <w:rFonts w:ascii="Times New Roman" w:eastAsia="Times New Roman" w:hAnsi="Times New Roman" w:cs="Times New Roman"/>
          <w:sz w:val="20"/>
          <w:szCs w:val="20"/>
          <w:lang w:val="en-GB" w:eastAsia="fr-FR"/>
        </w:rPr>
        <w:t xml:space="preserve">b) the floated mass quantifier </w:t>
      </w:r>
      <w:proofErr w:type="spellStart"/>
      <w:r w:rsidRPr="00EA6764">
        <w:rPr>
          <w:rFonts w:ascii="Times New Roman" w:eastAsia="Times New Roman" w:hAnsi="Times New Roman" w:cs="Times New Roman"/>
          <w:i/>
          <w:sz w:val="20"/>
          <w:szCs w:val="20"/>
          <w:lang w:val="en-GB" w:eastAsia="fr-FR"/>
        </w:rPr>
        <w:t>beides</w:t>
      </w:r>
      <w:proofErr w:type="spellEnd"/>
      <w:r w:rsidRPr="00EA6764">
        <w:rPr>
          <w:rFonts w:ascii="Times New Roman" w:eastAsia="Times New Roman" w:hAnsi="Times New Roman" w:cs="Times New Roman"/>
          <w:i/>
          <w:sz w:val="20"/>
          <w:szCs w:val="20"/>
          <w:lang w:val="en-GB" w:eastAsia="fr-FR"/>
        </w:rPr>
        <w:t>.</w:t>
      </w:r>
    </w:p>
    <w:p w:rsidR="00EA6764" w:rsidRPr="00EA6764" w:rsidRDefault="00EA6764">
      <w:pPr>
        <w:pStyle w:val="FootnoteText"/>
        <w:rPr>
          <w:lang w:val="en-GB"/>
        </w:rPr>
      </w:pPr>
    </w:p>
  </w:footnote>
  <w:footnote w:id="12">
    <w:p w:rsidR="00242B63" w:rsidRDefault="00242B63">
      <w:pPr>
        <w:pStyle w:val="FootnoteText"/>
        <w:rPr>
          <w:lang w:val="en-US"/>
        </w:rPr>
      </w:pPr>
      <w:r>
        <w:rPr>
          <w:rStyle w:val="FootnoteReference"/>
        </w:rPr>
        <w:footnoteRef/>
      </w:r>
      <w:r w:rsidRPr="00C751D5">
        <w:rPr>
          <w:lang w:val="en-US"/>
        </w:rPr>
        <w:t xml:space="preserve"> </w:t>
      </w:r>
      <w:r>
        <w:rPr>
          <w:lang w:val="en-US"/>
        </w:rPr>
        <w:t>Bale and Gillon (2021) show that there are some quantifiers in Chinese that do not require classifiers. But this may just mean that countability may be specified lexically, as with frequency adverbials and German</w:t>
      </w:r>
      <w:r w:rsidRPr="00C751D5">
        <w:rPr>
          <w:i/>
          <w:lang w:val="en-US"/>
        </w:rPr>
        <w:t xml:space="preserve"> </w:t>
      </w:r>
      <w:proofErr w:type="spellStart"/>
      <w:r w:rsidRPr="00C751D5">
        <w:rPr>
          <w:i/>
          <w:lang w:val="en-US"/>
        </w:rPr>
        <w:t>beides</w:t>
      </w:r>
      <w:proofErr w:type="spellEnd"/>
      <w:r>
        <w:rPr>
          <w:lang w:val="en-US"/>
        </w:rPr>
        <w:t>.</w:t>
      </w:r>
    </w:p>
    <w:p w:rsidR="000D00CC" w:rsidRPr="00C751D5" w:rsidRDefault="000D00CC">
      <w:pPr>
        <w:pStyle w:val="FootnoteText"/>
        <w:rPr>
          <w:lang w:val="en-US"/>
        </w:rPr>
      </w:pPr>
    </w:p>
  </w:footnote>
  <w:footnote w:id="13">
    <w:p w:rsidR="00242B63" w:rsidRPr="008B0212" w:rsidRDefault="00242B63" w:rsidP="00676C43">
      <w:pPr>
        <w:pStyle w:val="FootnoteText"/>
        <w:rPr>
          <w:lang w:val="en-US"/>
        </w:rPr>
      </w:pPr>
      <w:r>
        <w:rPr>
          <w:rStyle w:val="FootnoteReference"/>
        </w:rPr>
        <w:footnoteRef/>
      </w:r>
      <w:r w:rsidRPr="00C35EFE">
        <w:rPr>
          <w:lang w:val="en-US"/>
        </w:rPr>
        <w:t xml:space="preserve"> </w:t>
      </w:r>
      <w:r w:rsidRPr="008B0212">
        <w:rPr>
          <w:lang w:val="en-US"/>
        </w:rPr>
        <w:t>It has been argued that clauses sometimes are headed by a D</w:t>
      </w:r>
      <w:r>
        <w:rPr>
          <w:lang w:val="en-US"/>
        </w:rPr>
        <w:t>P</w:t>
      </w:r>
      <w:r w:rsidR="00865573">
        <w:rPr>
          <w:lang w:val="en-US"/>
        </w:rPr>
        <w:t>-</w:t>
      </w:r>
      <w:r>
        <w:rPr>
          <w:lang w:val="en-US"/>
        </w:rPr>
        <w:t xml:space="preserve">node (Kastner 2015), but this </w:t>
      </w:r>
      <w:r w:rsidRPr="008B0212">
        <w:rPr>
          <w:lang w:val="en-US"/>
        </w:rPr>
        <w:t>does not entail countability marking.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4037"/>
      <w:docPartObj>
        <w:docPartGallery w:val="Page Numbers (Top of Page)"/>
        <w:docPartUnique/>
      </w:docPartObj>
    </w:sdtPr>
    <w:sdtEndPr>
      <w:rPr>
        <w:noProof/>
      </w:rPr>
    </w:sdtEndPr>
    <w:sdtContent>
      <w:p w:rsidR="00242B63" w:rsidRDefault="00242B63">
        <w:pPr>
          <w:pStyle w:val="Header"/>
          <w:jc w:val="center"/>
        </w:pPr>
        <w:r>
          <w:fldChar w:fldCharType="begin"/>
        </w:r>
        <w:r>
          <w:instrText xml:space="preserve"> PAGE   \* MERGEFORMAT </w:instrText>
        </w:r>
        <w:r>
          <w:fldChar w:fldCharType="separate"/>
        </w:r>
        <w:r w:rsidR="00E54E8D">
          <w:rPr>
            <w:noProof/>
          </w:rPr>
          <w:t>2</w:t>
        </w:r>
        <w:r>
          <w:rPr>
            <w:noProof/>
          </w:rPr>
          <w:fldChar w:fldCharType="end"/>
        </w:r>
      </w:p>
    </w:sdtContent>
  </w:sdt>
  <w:p w:rsidR="00242B63" w:rsidRDefault="0024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num w:numId="1" w16cid:durableId="819228663">
    <w:abstractNumId w:val="2"/>
    <w:lvlOverride w:ilvl="0">
      <w:startOverride w:val="1"/>
    </w:lvlOverride>
    <w:lvlOverride w:ilvl="1"/>
    <w:lvlOverride w:ilvl="2"/>
    <w:lvlOverride w:ilvl="3"/>
    <w:lvlOverride w:ilvl="4"/>
    <w:lvlOverride w:ilvl="5"/>
    <w:lvlOverride w:ilvl="6"/>
    <w:lvlOverride w:ilvl="7"/>
    <w:lvlOverride w:ilvl="8"/>
  </w:num>
  <w:num w:numId="2" w16cid:durableId="653294049">
    <w:abstractNumId w:val="1"/>
  </w:num>
  <w:num w:numId="3" w16cid:durableId="26890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4"/>
    <w:rsid w:val="00004EFE"/>
    <w:rsid w:val="0000559D"/>
    <w:rsid w:val="00005D45"/>
    <w:rsid w:val="000067DB"/>
    <w:rsid w:val="00010E6E"/>
    <w:rsid w:val="00012514"/>
    <w:rsid w:val="000131B9"/>
    <w:rsid w:val="0001730E"/>
    <w:rsid w:val="00017BC8"/>
    <w:rsid w:val="00022A21"/>
    <w:rsid w:val="00024D4E"/>
    <w:rsid w:val="00026932"/>
    <w:rsid w:val="00030F55"/>
    <w:rsid w:val="000316FA"/>
    <w:rsid w:val="00031A71"/>
    <w:rsid w:val="0003252F"/>
    <w:rsid w:val="00032DA1"/>
    <w:rsid w:val="000331EA"/>
    <w:rsid w:val="00033DA9"/>
    <w:rsid w:val="00033EB8"/>
    <w:rsid w:val="00040CD7"/>
    <w:rsid w:val="00042C38"/>
    <w:rsid w:val="00043C44"/>
    <w:rsid w:val="000452BF"/>
    <w:rsid w:val="000467FF"/>
    <w:rsid w:val="00046F3A"/>
    <w:rsid w:val="0005004F"/>
    <w:rsid w:val="000501AA"/>
    <w:rsid w:val="000503FC"/>
    <w:rsid w:val="0005197B"/>
    <w:rsid w:val="00051C12"/>
    <w:rsid w:val="00054CE5"/>
    <w:rsid w:val="00055C0D"/>
    <w:rsid w:val="0005653A"/>
    <w:rsid w:val="00057861"/>
    <w:rsid w:val="000600E9"/>
    <w:rsid w:val="000613E9"/>
    <w:rsid w:val="00061BA3"/>
    <w:rsid w:val="00064879"/>
    <w:rsid w:val="000658DB"/>
    <w:rsid w:val="00066210"/>
    <w:rsid w:val="000702CC"/>
    <w:rsid w:val="00070349"/>
    <w:rsid w:val="00071A55"/>
    <w:rsid w:val="00072755"/>
    <w:rsid w:val="00072FCF"/>
    <w:rsid w:val="000754CC"/>
    <w:rsid w:val="00075D6B"/>
    <w:rsid w:val="00076E70"/>
    <w:rsid w:val="00080BE0"/>
    <w:rsid w:val="00081DA2"/>
    <w:rsid w:val="00083212"/>
    <w:rsid w:val="00084653"/>
    <w:rsid w:val="00086290"/>
    <w:rsid w:val="000877BB"/>
    <w:rsid w:val="00087FA8"/>
    <w:rsid w:val="000920F7"/>
    <w:rsid w:val="00097C4D"/>
    <w:rsid w:val="000A0475"/>
    <w:rsid w:val="000A0C87"/>
    <w:rsid w:val="000A327A"/>
    <w:rsid w:val="000A3DA6"/>
    <w:rsid w:val="000A57F8"/>
    <w:rsid w:val="000A6147"/>
    <w:rsid w:val="000B21EA"/>
    <w:rsid w:val="000B24A1"/>
    <w:rsid w:val="000B49E5"/>
    <w:rsid w:val="000B5438"/>
    <w:rsid w:val="000B6B6C"/>
    <w:rsid w:val="000C05E1"/>
    <w:rsid w:val="000C263C"/>
    <w:rsid w:val="000C28AF"/>
    <w:rsid w:val="000C3820"/>
    <w:rsid w:val="000C3959"/>
    <w:rsid w:val="000C4CA0"/>
    <w:rsid w:val="000C6207"/>
    <w:rsid w:val="000C6909"/>
    <w:rsid w:val="000C6A99"/>
    <w:rsid w:val="000C6ED6"/>
    <w:rsid w:val="000C765D"/>
    <w:rsid w:val="000D00CC"/>
    <w:rsid w:val="000D0AFB"/>
    <w:rsid w:val="000D0D3C"/>
    <w:rsid w:val="000D591B"/>
    <w:rsid w:val="000D624B"/>
    <w:rsid w:val="000D6BED"/>
    <w:rsid w:val="000E1EEE"/>
    <w:rsid w:val="000E4E9B"/>
    <w:rsid w:val="000F5187"/>
    <w:rsid w:val="000F57BE"/>
    <w:rsid w:val="000F60C0"/>
    <w:rsid w:val="000F7516"/>
    <w:rsid w:val="0010083F"/>
    <w:rsid w:val="001040CE"/>
    <w:rsid w:val="00104920"/>
    <w:rsid w:val="0010573F"/>
    <w:rsid w:val="00106A7A"/>
    <w:rsid w:val="00110C72"/>
    <w:rsid w:val="00111C96"/>
    <w:rsid w:val="0011240B"/>
    <w:rsid w:val="00112753"/>
    <w:rsid w:val="00112853"/>
    <w:rsid w:val="00114C10"/>
    <w:rsid w:val="0011522E"/>
    <w:rsid w:val="0011726F"/>
    <w:rsid w:val="00121BE4"/>
    <w:rsid w:val="00121BFD"/>
    <w:rsid w:val="0012367F"/>
    <w:rsid w:val="00124F58"/>
    <w:rsid w:val="001273B0"/>
    <w:rsid w:val="00130A7D"/>
    <w:rsid w:val="00131728"/>
    <w:rsid w:val="0013474C"/>
    <w:rsid w:val="00140A6E"/>
    <w:rsid w:val="00141D0A"/>
    <w:rsid w:val="001449FB"/>
    <w:rsid w:val="00146E3A"/>
    <w:rsid w:val="001507D0"/>
    <w:rsid w:val="00151B76"/>
    <w:rsid w:val="001540C9"/>
    <w:rsid w:val="001569B1"/>
    <w:rsid w:val="00160AA2"/>
    <w:rsid w:val="00162302"/>
    <w:rsid w:val="001704CC"/>
    <w:rsid w:val="00170BF8"/>
    <w:rsid w:val="00173B93"/>
    <w:rsid w:val="0017704B"/>
    <w:rsid w:val="00177400"/>
    <w:rsid w:val="00177AB1"/>
    <w:rsid w:val="00177DA7"/>
    <w:rsid w:val="0018076D"/>
    <w:rsid w:val="00182053"/>
    <w:rsid w:val="001820F8"/>
    <w:rsid w:val="0018433D"/>
    <w:rsid w:val="001852CD"/>
    <w:rsid w:val="00187D29"/>
    <w:rsid w:val="00191164"/>
    <w:rsid w:val="00191205"/>
    <w:rsid w:val="00191559"/>
    <w:rsid w:val="00192897"/>
    <w:rsid w:val="001936C7"/>
    <w:rsid w:val="00193F49"/>
    <w:rsid w:val="00194705"/>
    <w:rsid w:val="00194EAE"/>
    <w:rsid w:val="00195B6F"/>
    <w:rsid w:val="00195EDC"/>
    <w:rsid w:val="001A03BD"/>
    <w:rsid w:val="001A0F08"/>
    <w:rsid w:val="001A21C1"/>
    <w:rsid w:val="001A3EFE"/>
    <w:rsid w:val="001A4E2E"/>
    <w:rsid w:val="001A57F9"/>
    <w:rsid w:val="001A6D8A"/>
    <w:rsid w:val="001A6DE5"/>
    <w:rsid w:val="001A6FD2"/>
    <w:rsid w:val="001A7D2B"/>
    <w:rsid w:val="001B0733"/>
    <w:rsid w:val="001B64B4"/>
    <w:rsid w:val="001B66EC"/>
    <w:rsid w:val="001B6EE0"/>
    <w:rsid w:val="001B7130"/>
    <w:rsid w:val="001C0546"/>
    <w:rsid w:val="001C0C65"/>
    <w:rsid w:val="001C1D0D"/>
    <w:rsid w:val="001C3166"/>
    <w:rsid w:val="001C4F40"/>
    <w:rsid w:val="001C704A"/>
    <w:rsid w:val="001C778D"/>
    <w:rsid w:val="001D1E44"/>
    <w:rsid w:val="001D5427"/>
    <w:rsid w:val="001D6872"/>
    <w:rsid w:val="001E0798"/>
    <w:rsid w:val="001E1BA5"/>
    <w:rsid w:val="001E1C80"/>
    <w:rsid w:val="001E322B"/>
    <w:rsid w:val="001E3F1E"/>
    <w:rsid w:val="001E4406"/>
    <w:rsid w:val="001E473A"/>
    <w:rsid w:val="001E5C0F"/>
    <w:rsid w:val="001E72B4"/>
    <w:rsid w:val="001E735A"/>
    <w:rsid w:val="001E7D4F"/>
    <w:rsid w:val="001E7F7A"/>
    <w:rsid w:val="001F029A"/>
    <w:rsid w:val="001F0A86"/>
    <w:rsid w:val="001F204F"/>
    <w:rsid w:val="001F36C8"/>
    <w:rsid w:val="001F5CFB"/>
    <w:rsid w:val="001F5E04"/>
    <w:rsid w:val="001F6542"/>
    <w:rsid w:val="001F6E89"/>
    <w:rsid w:val="001F7E0D"/>
    <w:rsid w:val="00201AFE"/>
    <w:rsid w:val="0020355F"/>
    <w:rsid w:val="00203681"/>
    <w:rsid w:val="00203EBB"/>
    <w:rsid w:val="00204A5B"/>
    <w:rsid w:val="00204FF2"/>
    <w:rsid w:val="00206CA9"/>
    <w:rsid w:val="002124B8"/>
    <w:rsid w:val="002138EF"/>
    <w:rsid w:val="00215C0A"/>
    <w:rsid w:val="00216F8B"/>
    <w:rsid w:val="0022025B"/>
    <w:rsid w:val="002210CF"/>
    <w:rsid w:val="002213F7"/>
    <w:rsid w:val="00223C5C"/>
    <w:rsid w:val="00230DEB"/>
    <w:rsid w:val="0023196F"/>
    <w:rsid w:val="00231CCC"/>
    <w:rsid w:val="00232530"/>
    <w:rsid w:val="00232889"/>
    <w:rsid w:val="00233138"/>
    <w:rsid w:val="00233D26"/>
    <w:rsid w:val="00233D96"/>
    <w:rsid w:val="00234F14"/>
    <w:rsid w:val="0023574D"/>
    <w:rsid w:val="00236545"/>
    <w:rsid w:val="00237E55"/>
    <w:rsid w:val="002400C3"/>
    <w:rsid w:val="002402F6"/>
    <w:rsid w:val="002407B1"/>
    <w:rsid w:val="0024110C"/>
    <w:rsid w:val="00241525"/>
    <w:rsid w:val="002421E3"/>
    <w:rsid w:val="00242713"/>
    <w:rsid w:val="00242B63"/>
    <w:rsid w:val="00245DA2"/>
    <w:rsid w:val="002460B1"/>
    <w:rsid w:val="002462FA"/>
    <w:rsid w:val="002505B8"/>
    <w:rsid w:val="00250F8F"/>
    <w:rsid w:val="0025236D"/>
    <w:rsid w:val="00256FCE"/>
    <w:rsid w:val="00257336"/>
    <w:rsid w:val="00257839"/>
    <w:rsid w:val="0027193E"/>
    <w:rsid w:val="00272AA7"/>
    <w:rsid w:val="00272EE1"/>
    <w:rsid w:val="00277202"/>
    <w:rsid w:val="00277F58"/>
    <w:rsid w:val="00280228"/>
    <w:rsid w:val="00280F26"/>
    <w:rsid w:val="0028213A"/>
    <w:rsid w:val="00282668"/>
    <w:rsid w:val="00285EA7"/>
    <w:rsid w:val="00285F3E"/>
    <w:rsid w:val="00287BAA"/>
    <w:rsid w:val="00290249"/>
    <w:rsid w:val="0029117C"/>
    <w:rsid w:val="00293C6E"/>
    <w:rsid w:val="00294422"/>
    <w:rsid w:val="00294839"/>
    <w:rsid w:val="00295770"/>
    <w:rsid w:val="002959D9"/>
    <w:rsid w:val="002A108B"/>
    <w:rsid w:val="002A17CD"/>
    <w:rsid w:val="002A212B"/>
    <w:rsid w:val="002A5D8F"/>
    <w:rsid w:val="002A6370"/>
    <w:rsid w:val="002A7E0C"/>
    <w:rsid w:val="002B0677"/>
    <w:rsid w:val="002B183A"/>
    <w:rsid w:val="002B2C2E"/>
    <w:rsid w:val="002B37F8"/>
    <w:rsid w:val="002B4665"/>
    <w:rsid w:val="002B6692"/>
    <w:rsid w:val="002C0A8D"/>
    <w:rsid w:val="002C0E93"/>
    <w:rsid w:val="002C1974"/>
    <w:rsid w:val="002C3444"/>
    <w:rsid w:val="002C46A7"/>
    <w:rsid w:val="002C48CE"/>
    <w:rsid w:val="002C48FF"/>
    <w:rsid w:val="002C6AC3"/>
    <w:rsid w:val="002C76A4"/>
    <w:rsid w:val="002D0518"/>
    <w:rsid w:val="002D1195"/>
    <w:rsid w:val="002D120D"/>
    <w:rsid w:val="002D121E"/>
    <w:rsid w:val="002D1BFD"/>
    <w:rsid w:val="002D30BA"/>
    <w:rsid w:val="002D7B37"/>
    <w:rsid w:val="002E1841"/>
    <w:rsid w:val="002E3594"/>
    <w:rsid w:val="002E4BEA"/>
    <w:rsid w:val="002E4CBA"/>
    <w:rsid w:val="002E5801"/>
    <w:rsid w:val="002F0CB8"/>
    <w:rsid w:val="002F5041"/>
    <w:rsid w:val="002F5253"/>
    <w:rsid w:val="002F531C"/>
    <w:rsid w:val="002F6F0C"/>
    <w:rsid w:val="002F7BB1"/>
    <w:rsid w:val="00301968"/>
    <w:rsid w:val="00302936"/>
    <w:rsid w:val="003029EB"/>
    <w:rsid w:val="00304B17"/>
    <w:rsid w:val="0030554B"/>
    <w:rsid w:val="00305756"/>
    <w:rsid w:val="00307FA7"/>
    <w:rsid w:val="0031024C"/>
    <w:rsid w:val="00313A63"/>
    <w:rsid w:val="0031563D"/>
    <w:rsid w:val="00315A1F"/>
    <w:rsid w:val="00315A7D"/>
    <w:rsid w:val="00315EBB"/>
    <w:rsid w:val="003161FE"/>
    <w:rsid w:val="003162C2"/>
    <w:rsid w:val="003163F2"/>
    <w:rsid w:val="003165E7"/>
    <w:rsid w:val="00317B39"/>
    <w:rsid w:val="00320E49"/>
    <w:rsid w:val="0032234C"/>
    <w:rsid w:val="00324B4E"/>
    <w:rsid w:val="003266E0"/>
    <w:rsid w:val="00327F38"/>
    <w:rsid w:val="00330367"/>
    <w:rsid w:val="00332C98"/>
    <w:rsid w:val="00333477"/>
    <w:rsid w:val="003334C7"/>
    <w:rsid w:val="00333D5A"/>
    <w:rsid w:val="00334080"/>
    <w:rsid w:val="0033434E"/>
    <w:rsid w:val="003347D5"/>
    <w:rsid w:val="00334F5D"/>
    <w:rsid w:val="0033663E"/>
    <w:rsid w:val="00336F09"/>
    <w:rsid w:val="00341468"/>
    <w:rsid w:val="003426CF"/>
    <w:rsid w:val="003443E1"/>
    <w:rsid w:val="00344764"/>
    <w:rsid w:val="003452B2"/>
    <w:rsid w:val="0034667C"/>
    <w:rsid w:val="00347C88"/>
    <w:rsid w:val="00350C59"/>
    <w:rsid w:val="00350E5D"/>
    <w:rsid w:val="0035412C"/>
    <w:rsid w:val="003551B9"/>
    <w:rsid w:val="0035520D"/>
    <w:rsid w:val="00356D73"/>
    <w:rsid w:val="00356E36"/>
    <w:rsid w:val="00357400"/>
    <w:rsid w:val="003605AB"/>
    <w:rsid w:val="00360D62"/>
    <w:rsid w:val="003623E8"/>
    <w:rsid w:val="00363279"/>
    <w:rsid w:val="00363B4E"/>
    <w:rsid w:val="003651B4"/>
    <w:rsid w:val="00366CC6"/>
    <w:rsid w:val="00370066"/>
    <w:rsid w:val="00371E18"/>
    <w:rsid w:val="00372797"/>
    <w:rsid w:val="00372A03"/>
    <w:rsid w:val="00375116"/>
    <w:rsid w:val="0037544F"/>
    <w:rsid w:val="0038137B"/>
    <w:rsid w:val="00381CB4"/>
    <w:rsid w:val="00382D2D"/>
    <w:rsid w:val="00384D16"/>
    <w:rsid w:val="00384E54"/>
    <w:rsid w:val="00385D4C"/>
    <w:rsid w:val="00387FF4"/>
    <w:rsid w:val="00392891"/>
    <w:rsid w:val="003946E0"/>
    <w:rsid w:val="003A06CC"/>
    <w:rsid w:val="003A0EF8"/>
    <w:rsid w:val="003A101F"/>
    <w:rsid w:val="003A142D"/>
    <w:rsid w:val="003A166D"/>
    <w:rsid w:val="003A2AD2"/>
    <w:rsid w:val="003A2D8D"/>
    <w:rsid w:val="003A3602"/>
    <w:rsid w:val="003A4854"/>
    <w:rsid w:val="003A5591"/>
    <w:rsid w:val="003A560E"/>
    <w:rsid w:val="003A56A9"/>
    <w:rsid w:val="003A67CA"/>
    <w:rsid w:val="003A7194"/>
    <w:rsid w:val="003A7A8C"/>
    <w:rsid w:val="003A7F46"/>
    <w:rsid w:val="003B084C"/>
    <w:rsid w:val="003B0D57"/>
    <w:rsid w:val="003B3CD8"/>
    <w:rsid w:val="003B3E78"/>
    <w:rsid w:val="003B5E38"/>
    <w:rsid w:val="003B7C15"/>
    <w:rsid w:val="003C0922"/>
    <w:rsid w:val="003C0DDD"/>
    <w:rsid w:val="003C2D59"/>
    <w:rsid w:val="003C4996"/>
    <w:rsid w:val="003C4E90"/>
    <w:rsid w:val="003C5A17"/>
    <w:rsid w:val="003C5E25"/>
    <w:rsid w:val="003D2210"/>
    <w:rsid w:val="003D2AF4"/>
    <w:rsid w:val="003D3898"/>
    <w:rsid w:val="003D40EF"/>
    <w:rsid w:val="003D5659"/>
    <w:rsid w:val="003D5D19"/>
    <w:rsid w:val="003D647B"/>
    <w:rsid w:val="003D6BB0"/>
    <w:rsid w:val="003D7387"/>
    <w:rsid w:val="003E0684"/>
    <w:rsid w:val="003E4100"/>
    <w:rsid w:val="003E4B16"/>
    <w:rsid w:val="003E5EF2"/>
    <w:rsid w:val="003F19A6"/>
    <w:rsid w:val="003F56F0"/>
    <w:rsid w:val="003F5B25"/>
    <w:rsid w:val="003F64B4"/>
    <w:rsid w:val="003F7B6A"/>
    <w:rsid w:val="004003DB"/>
    <w:rsid w:val="0040103E"/>
    <w:rsid w:val="00401C8F"/>
    <w:rsid w:val="00401D2D"/>
    <w:rsid w:val="004021FC"/>
    <w:rsid w:val="0040222F"/>
    <w:rsid w:val="00402471"/>
    <w:rsid w:val="00405D82"/>
    <w:rsid w:val="00412B81"/>
    <w:rsid w:val="00412F54"/>
    <w:rsid w:val="004136AE"/>
    <w:rsid w:val="00414F1E"/>
    <w:rsid w:val="0041689D"/>
    <w:rsid w:val="00417E7C"/>
    <w:rsid w:val="00423438"/>
    <w:rsid w:val="00424969"/>
    <w:rsid w:val="004249BD"/>
    <w:rsid w:val="004304AE"/>
    <w:rsid w:val="00430C9A"/>
    <w:rsid w:val="00430FEA"/>
    <w:rsid w:val="00431FD4"/>
    <w:rsid w:val="00434312"/>
    <w:rsid w:val="0043497D"/>
    <w:rsid w:val="00436400"/>
    <w:rsid w:val="00437046"/>
    <w:rsid w:val="00437831"/>
    <w:rsid w:val="00437E35"/>
    <w:rsid w:val="004429BC"/>
    <w:rsid w:val="00442D32"/>
    <w:rsid w:val="004430F8"/>
    <w:rsid w:val="00443C29"/>
    <w:rsid w:val="00447AD6"/>
    <w:rsid w:val="004505F9"/>
    <w:rsid w:val="00450841"/>
    <w:rsid w:val="00450CAE"/>
    <w:rsid w:val="004511C7"/>
    <w:rsid w:val="00451660"/>
    <w:rsid w:val="004520B9"/>
    <w:rsid w:val="004521EE"/>
    <w:rsid w:val="00454228"/>
    <w:rsid w:val="00454B82"/>
    <w:rsid w:val="00455C59"/>
    <w:rsid w:val="00455DBE"/>
    <w:rsid w:val="00460081"/>
    <w:rsid w:val="00460143"/>
    <w:rsid w:val="00460BE7"/>
    <w:rsid w:val="00461BC4"/>
    <w:rsid w:val="00461D19"/>
    <w:rsid w:val="00461E2A"/>
    <w:rsid w:val="00462FB6"/>
    <w:rsid w:val="00463340"/>
    <w:rsid w:val="004643F0"/>
    <w:rsid w:val="004647AE"/>
    <w:rsid w:val="00465C97"/>
    <w:rsid w:val="00466397"/>
    <w:rsid w:val="00467FC5"/>
    <w:rsid w:val="004712B4"/>
    <w:rsid w:val="00475B04"/>
    <w:rsid w:val="00475F93"/>
    <w:rsid w:val="00476725"/>
    <w:rsid w:val="00476B6D"/>
    <w:rsid w:val="00480C50"/>
    <w:rsid w:val="00487811"/>
    <w:rsid w:val="00490039"/>
    <w:rsid w:val="0049086D"/>
    <w:rsid w:val="004909CF"/>
    <w:rsid w:val="00491B37"/>
    <w:rsid w:val="004926FA"/>
    <w:rsid w:val="004939C9"/>
    <w:rsid w:val="00493D33"/>
    <w:rsid w:val="00493D70"/>
    <w:rsid w:val="00494789"/>
    <w:rsid w:val="00494ABA"/>
    <w:rsid w:val="00497C43"/>
    <w:rsid w:val="00497E5A"/>
    <w:rsid w:val="004A0833"/>
    <w:rsid w:val="004A2A52"/>
    <w:rsid w:val="004A46FF"/>
    <w:rsid w:val="004A4D7E"/>
    <w:rsid w:val="004A5973"/>
    <w:rsid w:val="004A5C9E"/>
    <w:rsid w:val="004A5CFB"/>
    <w:rsid w:val="004A6FC5"/>
    <w:rsid w:val="004A7595"/>
    <w:rsid w:val="004B006F"/>
    <w:rsid w:val="004B2447"/>
    <w:rsid w:val="004B411F"/>
    <w:rsid w:val="004B7728"/>
    <w:rsid w:val="004B7DF6"/>
    <w:rsid w:val="004C0AFF"/>
    <w:rsid w:val="004C1E21"/>
    <w:rsid w:val="004C4E80"/>
    <w:rsid w:val="004C6D2E"/>
    <w:rsid w:val="004C6DAF"/>
    <w:rsid w:val="004C7A33"/>
    <w:rsid w:val="004D07EB"/>
    <w:rsid w:val="004D13F3"/>
    <w:rsid w:val="004D1FD9"/>
    <w:rsid w:val="004D4083"/>
    <w:rsid w:val="004D6CC5"/>
    <w:rsid w:val="004D7400"/>
    <w:rsid w:val="004D7DAB"/>
    <w:rsid w:val="004D7E6B"/>
    <w:rsid w:val="004E10E0"/>
    <w:rsid w:val="004E16D6"/>
    <w:rsid w:val="004E18CB"/>
    <w:rsid w:val="004E19BC"/>
    <w:rsid w:val="004E223F"/>
    <w:rsid w:val="004E289E"/>
    <w:rsid w:val="004E2D86"/>
    <w:rsid w:val="004E509C"/>
    <w:rsid w:val="004E64C6"/>
    <w:rsid w:val="004E72B5"/>
    <w:rsid w:val="004E7A12"/>
    <w:rsid w:val="004E7CBF"/>
    <w:rsid w:val="004F0641"/>
    <w:rsid w:val="004F14F7"/>
    <w:rsid w:val="004F41DD"/>
    <w:rsid w:val="004F7E12"/>
    <w:rsid w:val="00500AD7"/>
    <w:rsid w:val="0050114A"/>
    <w:rsid w:val="005021DE"/>
    <w:rsid w:val="00502F2B"/>
    <w:rsid w:val="00506404"/>
    <w:rsid w:val="0050680D"/>
    <w:rsid w:val="00510EB5"/>
    <w:rsid w:val="00510FE7"/>
    <w:rsid w:val="00513CDF"/>
    <w:rsid w:val="00513E9F"/>
    <w:rsid w:val="00515564"/>
    <w:rsid w:val="00516D35"/>
    <w:rsid w:val="005206AE"/>
    <w:rsid w:val="00521DE5"/>
    <w:rsid w:val="00522399"/>
    <w:rsid w:val="005237B7"/>
    <w:rsid w:val="00524152"/>
    <w:rsid w:val="00524A06"/>
    <w:rsid w:val="00525CF0"/>
    <w:rsid w:val="0052768D"/>
    <w:rsid w:val="00527D2A"/>
    <w:rsid w:val="005306D8"/>
    <w:rsid w:val="005307F0"/>
    <w:rsid w:val="00531457"/>
    <w:rsid w:val="00531AB1"/>
    <w:rsid w:val="00533892"/>
    <w:rsid w:val="00534898"/>
    <w:rsid w:val="0053526E"/>
    <w:rsid w:val="00535657"/>
    <w:rsid w:val="00535F48"/>
    <w:rsid w:val="005360AE"/>
    <w:rsid w:val="00536339"/>
    <w:rsid w:val="005363B3"/>
    <w:rsid w:val="005366A6"/>
    <w:rsid w:val="00536DE2"/>
    <w:rsid w:val="00537FD2"/>
    <w:rsid w:val="00541934"/>
    <w:rsid w:val="00541E72"/>
    <w:rsid w:val="005423B9"/>
    <w:rsid w:val="00542890"/>
    <w:rsid w:val="00542E8A"/>
    <w:rsid w:val="005431FB"/>
    <w:rsid w:val="00544ABD"/>
    <w:rsid w:val="00545324"/>
    <w:rsid w:val="00545F7D"/>
    <w:rsid w:val="00547286"/>
    <w:rsid w:val="00550316"/>
    <w:rsid w:val="00550DEC"/>
    <w:rsid w:val="00553576"/>
    <w:rsid w:val="00554515"/>
    <w:rsid w:val="0055496C"/>
    <w:rsid w:val="00560FD0"/>
    <w:rsid w:val="005615A4"/>
    <w:rsid w:val="00562989"/>
    <w:rsid w:val="00562EFC"/>
    <w:rsid w:val="00564EA9"/>
    <w:rsid w:val="0056526F"/>
    <w:rsid w:val="005675AB"/>
    <w:rsid w:val="00570964"/>
    <w:rsid w:val="00571BF8"/>
    <w:rsid w:val="005729AD"/>
    <w:rsid w:val="005738D9"/>
    <w:rsid w:val="00573FFE"/>
    <w:rsid w:val="00574F7B"/>
    <w:rsid w:val="00575219"/>
    <w:rsid w:val="005755A0"/>
    <w:rsid w:val="005764D5"/>
    <w:rsid w:val="00576D64"/>
    <w:rsid w:val="00577E9E"/>
    <w:rsid w:val="00581C18"/>
    <w:rsid w:val="005820E6"/>
    <w:rsid w:val="0058429E"/>
    <w:rsid w:val="0058557C"/>
    <w:rsid w:val="005864A6"/>
    <w:rsid w:val="00586935"/>
    <w:rsid w:val="005930A8"/>
    <w:rsid w:val="00593832"/>
    <w:rsid w:val="00594C57"/>
    <w:rsid w:val="00594EC5"/>
    <w:rsid w:val="005978F6"/>
    <w:rsid w:val="005A1042"/>
    <w:rsid w:val="005A23BD"/>
    <w:rsid w:val="005A4D19"/>
    <w:rsid w:val="005A6123"/>
    <w:rsid w:val="005A7F1C"/>
    <w:rsid w:val="005B18D8"/>
    <w:rsid w:val="005B50A6"/>
    <w:rsid w:val="005B512F"/>
    <w:rsid w:val="005B68B6"/>
    <w:rsid w:val="005B71D0"/>
    <w:rsid w:val="005C025B"/>
    <w:rsid w:val="005C11BD"/>
    <w:rsid w:val="005C13B6"/>
    <w:rsid w:val="005C4F49"/>
    <w:rsid w:val="005C524D"/>
    <w:rsid w:val="005C5460"/>
    <w:rsid w:val="005C5F56"/>
    <w:rsid w:val="005D0CD6"/>
    <w:rsid w:val="005D279D"/>
    <w:rsid w:val="005D335D"/>
    <w:rsid w:val="005D63D1"/>
    <w:rsid w:val="005D681A"/>
    <w:rsid w:val="005E0EC1"/>
    <w:rsid w:val="005E166E"/>
    <w:rsid w:val="005E18E5"/>
    <w:rsid w:val="005E24AB"/>
    <w:rsid w:val="005E4E4D"/>
    <w:rsid w:val="005E5EDB"/>
    <w:rsid w:val="005E6183"/>
    <w:rsid w:val="005F12E0"/>
    <w:rsid w:val="005F31EC"/>
    <w:rsid w:val="005F3BDA"/>
    <w:rsid w:val="005F45B2"/>
    <w:rsid w:val="005F67F3"/>
    <w:rsid w:val="005F7209"/>
    <w:rsid w:val="00600D87"/>
    <w:rsid w:val="00602440"/>
    <w:rsid w:val="00604B6B"/>
    <w:rsid w:val="006054F8"/>
    <w:rsid w:val="00612774"/>
    <w:rsid w:val="00613B60"/>
    <w:rsid w:val="0061527C"/>
    <w:rsid w:val="00617542"/>
    <w:rsid w:val="00620116"/>
    <w:rsid w:val="006202D1"/>
    <w:rsid w:val="0062066C"/>
    <w:rsid w:val="00621309"/>
    <w:rsid w:val="006218DE"/>
    <w:rsid w:val="0062199B"/>
    <w:rsid w:val="00624DC1"/>
    <w:rsid w:val="006264F4"/>
    <w:rsid w:val="006307FE"/>
    <w:rsid w:val="006315D4"/>
    <w:rsid w:val="00632F06"/>
    <w:rsid w:val="006333D2"/>
    <w:rsid w:val="00634B15"/>
    <w:rsid w:val="00635278"/>
    <w:rsid w:val="0063651A"/>
    <w:rsid w:val="00645C02"/>
    <w:rsid w:val="00650196"/>
    <w:rsid w:val="00651E62"/>
    <w:rsid w:val="00651F94"/>
    <w:rsid w:val="006520F5"/>
    <w:rsid w:val="006526EB"/>
    <w:rsid w:val="006550B5"/>
    <w:rsid w:val="00656934"/>
    <w:rsid w:val="00657047"/>
    <w:rsid w:val="006571A7"/>
    <w:rsid w:val="00657D99"/>
    <w:rsid w:val="00661971"/>
    <w:rsid w:val="00662077"/>
    <w:rsid w:val="006633A1"/>
    <w:rsid w:val="00663E05"/>
    <w:rsid w:val="00663EF3"/>
    <w:rsid w:val="00663F5E"/>
    <w:rsid w:val="006644BB"/>
    <w:rsid w:val="00664E46"/>
    <w:rsid w:val="00665041"/>
    <w:rsid w:val="006655A0"/>
    <w:rsid w:val="006658B7"/>
    <w:rsid w:val="00665A2F"/>
    <w:rsid w:val="006672DE"/>
    <w:rsid w:val="00670910"/>
    <w:rsid w:val="006723AF"/>
    <w:rsid w:val="00672B84"/>
    <w:rsid w:val="00672FB1"/>
    <w:rsid w:val="00673171"/>
    <w:rsid w:val="00673658"/>
    <w:rsid w:val="0067376F"/>
    <w:rsid w:val="0067378D"/>
    <w:rsid w:val="00675D31"/>
    <w:rsid w:val="00675FDE"/>
    <w:rsid w:val="00676C43"/>
    <w:rsid w:val="006770D3"/>
    <w:rsid w:val="00677760"/>
    <w:rsid w:val="00680752"/>
    <w:rsid w:val="00681625"/>
    <w:rsid w:val="006848EC"/>
    <w:rsid w:val="006853E3"/>
    <w:rsid w:val="00690318"/>
    <w:rsid w:val="00690EBF"/>
    <w:rsid w:val="006936CE"/>
    <w:rsid w:val="00693784"/>
    <w:rsid w:val="0069497E"/>
    <w:rsid w:val="00694B12"/>
    <w:rsid w:val="00694F84"/>
    <w:rsid w:val="00696048"/>
    <w:rsid w:val="006A0B8D"/>
    <w:rsid w:val="006A1A68"/>
    <w:rsid w:val="006A2FE9"/>
    <w:rsid w:val="006A4641"/>
    <w:rsid w:val="006A4A98"/>
    <w:rsid w:val="006A6A6F"/>
    <w:rsid w:val="006B1A61"/>
    <w:rsid w:val="006B1EF6"/>
    <w:rsid w:val="006B219E"/>
    <w:rsid w:val="006B25DB"/>
    <w:rsid w:val="006C00DA"/>
    <w:rsid w:val="006C07C3"/>
    <w:rsid w:val="006C31A5"/>
    <w:rsid w:val="006C3896"/>
    <w:rsid w:val="006C4EAE"/>
    <w:rsid w:val="006C5D7F"/>
    <w:rsid w:val="006C7232"/>
    <w:rsid w:val="006D3CCB"/>
    <w:rsid w:val="006D56BA"/>
    <w:rsid w:val="006D6CD7"/>
    <w:rsid w:val="006D6EDD"/>
    <w:rsid w:val="006D741A"/>
    <w:rsid w:val="006E01D1"/>
    <w:rsid w:val="006E081C"/>
    <w:rsid w:val="006E1A0D"/>
    <w:rsid w:val="006E2CB4"/>
    <w:rsid w:val="006E310E"/>
    <w:rsid w:val="006E372F"/>
    <w:rsid w:val="006E58DC"/>
    <w:rsid w:val="006E60AB"/>
    <w:rsid w:val="006E63D6"/>
    <w:rsid w:val="006E6DDC"/>
    <w:rsid w:val="006F25BC"/>
    <w:rsid w:val="006F3BAC"/>
    <w:rsid w:val="006F3CB9"/>
    <w:rsid w:val="006F696C"/>
    <w:rsid w:val="006F6AE2"/>
    <w:rsid w:val="006F76B8"/>
    <w:rsid w:val="00702A0A"/>
    <w:rsid w:val="00702BDA"/>
    <w:rsid w:val="0070322A"/>
    <w:rsid w:val="00703DAD"/>
    <w:rsid w:val="0070446B"/>
    <w:rsid w:val="007045E2"/>
    <w:rsid w:val="00707369"/>
    <w:rsid w:val="00711089"/>
    <w:rsid w:val="0071227A"/>
    <w:rsid w:val="007124B2"/>
    <w:rsid w:val="007129D1"/>
    <w:rsid w:val="007138BE"/>
    <w:rsid w:val="007149C9"/>
    <w:rsid w:val="00720DA0"/>
    <w:rsid w:val="00722F06"/>
    <w:rsid w:val="007237B8"/>
    <w:rsid w:val="007262F6"/>
    <w:rsid w:val="00726623"/>
    <w:rsid w:val="00727463"/>
    <w:rsid w:val="0073008E"/>
    <w:rsid w:val="00733E66"/>
    <w:rsid w:val="00733EE2"/>
    <w:rsid w:val="00734982"/>
    <w:rsid w:val="007366BF"/>
    <w:rsid w:val="0073794F"/>
    <w:rsid w:val="00737FB8"/>
    <w:rsid w:val="0074150F"/>
    <w:rsid w:val="00741FBB"/>
    <w:rsid w:val="00742982"/>
    <w:rsid w:val="007442F0"/>
    <w:rsid w:val="00744C96"/>
    <w:rsid w:val="007455D5"/>
    <w:rsid w:val="007461EF"/>
    <w:rsid w:val="00751EBE"/>
    <w:rsid w:val="0075349E"/>
    <w:rsid w:val="00755240"/>
    <w:rsid w:val="00755820"/>
    <w:rsid w:val="0075679B"/>
    <w:rsid w:val="007618DC"/>
    <w:rsid w:val="00763DA6"/>
    <w:rsid w:val="00764BCC"/>
    <w:rsid w:val="007655BD"/>
    <w:rsid w:val="00766C76"/>
    <w:rsid w:val="00770AA3"/>
    <w:rsid w:val="00770FA7"/>
    <w:rsid w:val="007736D5"/>
    <w:rsid w:val="007746B2"/>
    <w:rsid w:val="0077508E"/>
    <w:rsid w:val="007751A3"/>
    <w:rsid w:val="00776918"/>
    <w:rsid w:val="007801E1"/>
    <w:rsid w:val="00780570"/>
    <w:rsid w:val="00780B82"/>
    <w:rsid w:val="007820A9"/>
    <w:rsid w:val="0078224E"/>
    <w:rsid w:val="0078282B"/>
    <w:rsid w:val="00784FFD"/>
    <w:rsid w:val="00787B04"/>
    <w:rsid w:val="00790020"/>
    <w:rsid w:val="00790772"/>
    <w:rsid w:val="00790B9F"/>
    <w:rsid w:val="00790D61"/>
    <w:rsid w:val="0079101E"/>
    <w:rsid w:val="00791511"/>
    <w:rsid w:val="00791BCD"/>
    <w:rsid w:val="00792091"/>
    <w:rsid w:val="00792A9C"/>
    <w:rsid w:val="00794057"/>
    <w:rsid w:val="00794B10"/>
    <w:rsid w:val="00796204"/>
    <w:rsid w:val="00797743"/>
    <w:rsid w:val="007A28D9"/>
    <w:rsid w:val="007A2B68"/>
    <w:rsid w:val="007A410E"/>
    <w:rsid w:val="007A626C"/>
    <w:rsid w:val="007B05DD"/>
    <w:rsid w:val="007B120E"/>
    <w:rsid w:val="007B4144"/>
    <w:rsid w:val="007B46CD"/>
    <w:rsid w:val="007B471C"/>
    <w:rsid w:val="007B58C6"/>
    <w:rsid w:val="007B71A8"/>
    <w:rsid w:val="007C04AB"/>
    <w:rsid w:val="007C0543"/>
    <w:rsid w:val="007C1BED"/>
    <w:rsid w:val="007C1FD6"/>
    <w:rsid w:val="007C22BD"/>
    <w:rsid w:val="007C2699"/>
    <w:rsid w:val="007C4FCD"/>
    <w:rsid w:val="007C52DC"/>
    <w:rsid w:val="007D1B1B"/>
    <w:rsid w:val="007D4EA6"/>
    <w:rsid w:val="007D63C4"/>
    <w:rsid w:val="007D6815"/>
    <w:rsid w:val="007D6FA2"/>
    <w:rsid w:val="007D70A7"/>
    <w:rsid w:val="007E099B"/>
    <w:rsid w:val="007E1CB6"/>
    <w:rsid w:val="007E1FDC"/>
    <w:rsid w:val="007E2008"/>
    <w:rsid w:val="007E200D"/>
    <w:rsid w:val="007E6D01"/>
    <w:rsid w:val="007F0171"/>
    <w:rsid w:val="007F42AC"/>
    <w:rsid w:val="007F47FA"/>
    <w:rsid w:val="007F483B"/>
    <w:rsid w:val="007F4E55"/>
    <w:rsid w:val="007F5700"/>
    <w:rsid w:val="007F5B2D"/>
    <w:rsid w:val="008008C1"/>
    <w:rsid w:val="008025BF"/>
    <w:rsid w:val="008034F6"/>
    <w:rsid w:val="0080553A"/>
    <w:rsid w:val="00812F04"/>
    <w:rsid w:val="00813368"/>
    <w:rsid w:val="008152D0"/>
    <w:rsid w:val="008160EB"/>
    <w:rsid w:val="00820778"/>
    <w:rsid w:val="00820986"/>
    <w:rsid w:val="00821CF6"/>
    <w:rsid w:val="00822A45"/>
    <w:rsid w:val="00824695"/>
    <w:rsid w:val="00826ECC"/>
    <w:rsid w:val="00830201"/>
    <w:rsid w:val="0083195F"/>
    <w:rsid w:val="00832717"/>
    <w:rsid w:val="008344D5"/>
    <w:rsid w:val="0083599E"/>
    <w:rsid w:val="00836428"/>
    <w:rsid w:val="0083642B"/>
    <w:rsid w:val="00836A84"/>
    <w:rsid w:val="00837489"/>
    <w:rsid w:val="00841DF9"/>
    <w:rsid w:val="00844FCD"/>
    <w:rsid w:val="00845806"/>
    <w:rsid w:val="00847DDC"/>
    <w:rsid w:val="00851FE1"/>
    <w:rsid w:val="008520B9"/>
    <w:rsid w:val="0085252D"/>
    <w:rsid w:val="00853226"/>
    <w:rsid w:val="00855D27"/>
    <w:rsid w:val="00864952"/>
    <w:rsid w:val="00864C59"/>
    <w:rsid w:val="00864E96"/>
    <w:rsid w:val="00865573"/>
    <w:rsid w:val="00866FEF"/>
    <w:rsid w:val="00867E59"/>
    <w:rsid w:val="00870AC2"/>
    <w:rsid w:val="00871F7D"/>
    <w:rsid w:val="00872305"/>
    <w:rsid w:val="00872838"/>
    <w:rsid w:val="00872C35"/>
    <w:rsid w:val="008732EA"/>
    <w:rsid w:val="008756CA"/>
    <w:rsid w:val="00875A70"/>
    <w:rsid w:val="00875B96"/>
    <w:rsid w:val="008768CB"/>
    <w:rsid w:val="008822B1"/>
    <w:rsid w:val="008846A8"/>
    <w:rsid w:val="0088620C"/>
    <w:rsid w:val="00886272"/>
    <w:rsid w:val="00886C75"/>
    <w:rsid w:val="00887497"/>
    <w:rsid w:val="0089217B"/>
    <w:rsid w:val="0089251F"/>
    <w:rsid w:val="00893124"/>
    <w:rsid w:val="008948C3"/>
    <w:rsid w:val="00897897"/>
    <w:rsid w:val="008A0AE1"/>
    <w:rsid w:val="008A18C1"/>
    <w:rsid w:val="008A2EA1"/>
    <w:rsid w:val="008A4904"/>
    <w:rsid w:val="008A508F"/>
    <w:rsid w:val="008A55B6"/>
    <w:rsid w:val="008A6148"/>
    <w:rsid w:val="008A6994"/>
    <w:rsid w:val="008A7226"/>
    <w:rsid w:val="008B0212"/>
    <w:rsid w:val="008B08BB"/>
    <w:rsid w:val="008B1C62"/>
    <w:rsid w:val="008B20E3"/>
    <w:rsid w:val="008B31BD"/>
    <w:rsid w:val="008B400E"/>
    <w:rsid w:val="008B6855"/>
    <w:rsid w:val="008C0E47"/>
    <w:rsid w:val="008C36DA"/>
    <w:rsid w:val="008C38B0"/>
    <w:rsid w:val="008C4BE9"/>
    <w:rsid w:val="008C5348"/>
    <w:rsid w:val="008C5E62"/>
    <w:rsid w:val="008C6A36"/>
    <w:rsid w:val="008D001B"/>
    <w:rsid w:val="008D206E"/>
    <w:rsid w:val="008D2915"/>
    <w:rsid w:val="008D29CB"/>
    <w:rsid w:val="008D54BE"/>
    <w:rsid w:val="008D7047"/>
    <w:rsid w:val="008D771F"/>
    <w:rsid w:val="008E21B1"/>
    <w:rsid w:val="008E3BC1"/>
    <w:rsid w:val="008E4C9D"/>
    <w:rsid w:val="008E535B"/>
    <w:rsid w:val="008E62CC"/>
    <w:rsid w:val="008E6813"/>
    <w:rsid w:val="008F062F"/>
    <w:rsid w:val="008F0A4A"/>
    <w:rsid w:val="008F0E7B"/>
    <w:rsid w:val="008F1A7B"/>
    <w:rsid w:val="008F23FA"/>
    <w:rsid w:val="008F2960"/>
    <w:rsid w:val="008F63FB"/>
    <w:rsid w:val="008F6683"/>
    <w:rsid w:val="008F6DE1"/>
    <w:rsid w:val="00901468"/>
    <w:rsid w:val="00901D93"/>
    <w:rsid w:val="009043EA"/>
    <w:rsid w:val="00907858"/>
    <w:rsid w:val="00907BD9"/>
    <w:rsid w:val="00910B32"/>
    <w:rsid w:val="00911D08"/>
    <w:rsid w:val="00912BA4"/>
    <w:rsid w:val="00915A67"/>
    <w:rsid w:val="00916155"/>
    <w:rsid w:val="00916914"/>
    <w:rsid w:val="00916D83"/>
    <w:rsid w:val="0092049C"/>
    <w:rsid w:val="009277EF"/>
    <w:rsid w:val="00930E03"/>
    <w:rsid w:val="00932D1F"/>
    <w:rsid w:val="00932EBA"/>
    <w:rsid w:val="00933DC1"/>
    <w:rsid w:val="00934182"/>
    <w:rsid w:val="00936D1D"/>
    <w:rsid w:val="0094333D"/>
    <w:rsid w:val="00945772"/>
    <w:rsid w:val="00945846"/>
    <w:rsid w:val="009462B9"/>
    <w:rsid w:val="00947BAE"/>
    <w:rsid w:val="0095043E"/>
    <w:rsid w:val="009525C7"/>
    <w:rsid w:val="00952B97"/>
    <w:rsid w:val="00955F10"/>
    <w:rsid w:val="00960DA8"/>
    <w:rsid w:val="00962194"/>
    <w:rsid w:val="009629F5"/>
    <w:rsid w:val="0096302F"/>
    <w:rsid w:val="00963D52"/>
    <w:rsid w:val="00964382"/>
    <w:rsid w:val="0096521D"/>
    <w:rsid w:val="009700E3"/>
    <w:rsid w:val="009733FB"/>
    <w:rsid w:val="00973900"/>
    <w:rsid w:val="009756A5"/>
    <w:rsid w:val="00975895"/>
    <w:rsid w:val="00975B46"/>
    <w:rsid w:val="009761AF"/>
    <w:rsid w:val="00976BD3"/>
    <w:rsid w:val="00976F4D"/>
    <w:rsid w:val="0098032C"/>
    <w:rsid w:val="00980570"/>
    <w:rsid w:val="00982FA4"/>
    <w:rsid w:val="0098733A"/>
    <w:rsid w:val="00990ABD"/>
    <w:rsid w:val="00992CBB"/>
    <w:rsid w:val="00993268"/>
    <w:rsid w:val="00994225"/>
    <w:rsid w:val="00997597"/>
    <w:rsid w:val="009A0A9F"/>
    <w:rsid w:val="009A27D3"/>
    <w:rsid w:val="009A4C45"/>
    <w:rsid w:val="009A63F3"/>
    <w:rsid w:val="009A7D74"/>
    <w:rsid w:val="009B1A99"/>
    <w:rsid w:val="009B1AB4"/>
    <w:rsid w:val="009B1B3B"/>
    <w:rsid w:val="009B1DF1"/>
    <w:rsid w:val="009B3F60"/>
    <w:rsid w:val="009B54CC"/>
    <w:rsid w:val="009B7FE6"/>
    <w:rsid w:val="009C0698"/>
    <w:rsid w:val="009C0955"/>
    <w:rsid w:val="009C2548"/>
    <w:rsid w:val="009C2F0F"/>
    <w:rsid w:val="009C323D"/>
    <w:rsid w:val="009C45BF"/>
    <w:rsid w:val="009C73B0"/>
    <w:rsid w:val="009C7E2E"/>
    <w:rsid w:val="009D1989"/>
    <w:rsid w:val="009D25DF"/>
    <w:rsid w:val="009D2826"/>
    <w:rsid w:val="009D42BB"/>
    <w:rsid w:val="009D5586"/>
    <w:rsid w:val="009D61CA"/>
    <w:rsid w:val="009D666D"/>
    <w:rsid w:val="009D6BEE"/>
    <w:rsid w:val="009D7F5D"/>
    <w:rsid w:val="009E22AC"/>
    <w:rsid w:val="009E26A9"/>
    <w:rsid w:val="009E29E0"/>
    <w:rsid w:val="009E301A"/>
    <w:rsid w:val="009E3A0C"/>
    <w:rsid w:val="009E50C2"/>
    <w:rsid w:val="009E53AE"/>
    <w:rsid w:val="009F1B5A"/>
    <w:rsid w:val="009F7624"/>
    <w:rsid w:val="00A074EA"/>
    <w:rsid w:val="00A11772"/>
    <w:rsid w:val="00A118AC"/>
    <w:rsid w:val="00A1483A"/>
    <w:rsid w:val="00A1724B"/>
    <w:rsid w:val="00A201B9"/>
    <w:rsid w:val="00A22D26"/>
    <w:rsid w:val="00A24D4F"/>
    <w:rsid w:val="00A257B4"/>
    <w:rsid w:val="00A26EC3"/>
    <w:rsid w:val="00A31220"/>
    <w:rsid w:val="00A348B9"/>
    <w:rsid w:val="00A354C2"/>
    <w:rsid w:val="00A367B7"/>
    <w:rsid w:val="00A36F61"/>
    <w:rsid w:val="00A37A3C"/>
    <w:rsid w:val="00A37C2B"/>
    <w:rsid w:val="00A42E3D"/>
    <w:rsid w:val="00A43B32"/>
    <w:rsid w:val="00A44556"/>
    <w:rsid w:val="00A44893"/>
    <w:rsid w:val="00A44FAC"/>
    <w:rsid w:val="00A452A3"/>
    <w:rsid w:val="00A45C68"/>
    <w:rsid w:val="00A46463"/>
    <w:rsid w:val="00A477B7"/>
    <w:rsid w:val="00A50F60"/>
    <w:rsid w:val="00A52B2A"/>
    <w:rsid w:val="00A52FD8"/>
    <w:rsid w:val="00A53D57"/>
    <w:rsid w:val="00A5457E"/>
    <w:rsid w:val="00A56069"/>
    <w:rsid w:val="00A606C2"/>
    <w:rsid w:val="00A62584"/>
    <w:rsid w:val="00A626A6"/>
    <w:rsid w:val="00A631D1"/>
    <w:rsid w:val="00A63B0A"/>
    <w:rsid w:val="00A65552"/>
    <w:rsid w:val="00A667AC"/>
    <w:rsid w:val="00A6711B"/>
    <w:rsid w:val="00A70DA1"/>
    <w:rsid w:val="00A712E1"/>
    <w:rsid w:val="00A72EDB"/>
    <w:rsid w:val="00A73EFD"/>
    <w:rsid w:val="00A75B3D"/>
    <w:rsid w:val="00A7757D"/>
    <w:rsid w:val="00A837E9"/>
    <w:rsid w:val="00A86641"/>
    <w:rsid w:val="00A91229"/>
    <w:rsid w:val="00A91781"/>
    <w:rsid w:val="00A91ACF"/>
    <w:rsid w:val="00A9294D"/>
    <w:rsid w:val="00AA1095"/>
    <w:rsid w:val="00AA1A99"/>
    <w:rsid w:val="00AA1B3C"/>
    <w:rsid w:val="00AA1ECB"/>
    <w:rsid w:val="00AA31F0"/>
    <w:rsid w:val="00AA496A"/>
    <w:rsid w:val="00AA4C75"/>
    <w:rsid w:val="00AA651A"/>
    <w:rsid w:val="00AA6FC1"/>
    <w:rsid w:val="00AA7082"/>
    <w:rsid w:val="00AA70C5"/>
    <w:rsid w:val="00AB0464"/>
    <w:rsid w:val="00AB09F9"/>
    <w:rsid w:val="00AB1C42"/>
    <w:rsid w:val="00AB3A0D"/>
    <w:rsid w:val="00AB3A46"/>
    <w:rsid w:val="00AB7D86"/>
    <w:rsid w:val="00AC2C51"/>
    <w:rsid w:val="00AC2D23"/>
    <w:rsid w:val="00AC3A09"/>
    <w:rsid w:val="00AC4127"/>
    <w:rsid w:val="00AC4EA7"/>
    <w:rsid w:val="00AC5B13"/>
    <w:rsid w:val="00AC7D13"/>
    <w:rsid w:val="00AD08BC"/>
    <w:rsid w:val="00AD16C1"/>
    <w:rsid w:val="00AD1797"/>
    <w:rsid w:val="00AD1B63"/>
    <w:rsid w:val="00AD37BB"/>
    <w:rsid w:val="00AD56D0"/>
    <w:rsid w:val="00AD57C7"/>
    <w:rsid w:val="00AD59D7"/>
    <w:rsid w:val="00AE0506"/>
    <w:rsid w:val="00AE0794"/>
    <w:rsid w:val="00AE1612"/>
    <w:rsid w:val="00AE164A"/>
    <w:rsid w:val="00AE1D58"/>
    <w:rsid w:val="00AE4B91"/>
    <w:rsid w:val="00AE5A4E"/>
    <w:rsid w:val="00AE62E1"/>
    <w:rsid w:val="00AE77DC"/>
    <w:rsid w:val="00AF1BE1"/>
    <w:rsid w:val="00AF3767"/>
    <w:rsid w:val="00AF4B46"/>
    <w:rsid w:val="00AF5C7F"/>
    <w:rsid w:val="00AF6EFB"/>
    <w:rsid w:val="00B061FB"/>
    <w:rsid w:val="00B07CC9"/>
    <w:rsid w:val="00B07E3A"/>
    <w:rsid w:val="00B10BEC"/>
    <w:rsid w:val="00B11428"/>
    <w:rsid w:val="00B11B51"/>
    <w:rsid w:val="00B1236E"/>
    <w:rsid w:val="00B126D4"/>
    <w:rsid w:val="00B160CF"/>
    <w:rsid w:val="00B20F42"/>
    <w:rsid w:val="00B21C78"/>
    <w:rsid w:val="00B23444"/>
    <w:rsid w:val="00B24EED"/>
    <w:rsid w:val="00B25B8D"/>
    <w:rsid w:val="00B267D3"/>
    <w:rsid w:val="00B30304"/>
    <w:rsid w:val="00B32C61"/>
    <w:rsid w:val="00B33D2F"/>
    <w:rsid w:val="00B33E48"/>
    <w:rsid w:val="00B3585B"/>
    <w:rsid w:val="00B36FB6"/>
    <w:rsid w:val="00B3780C"/>
    <w:rsid w:val="00B40AC0"/>
    <w:rsid w:val="00B40F59"/>
    <w:rsid w:val="00B4163D"/>
    <w:rsid w:val="00B421D3"/>
    <w:rsid w:val="00B4222A"/>
    <w:rsid w:val="00B4258E"/>
    <w:rsid w:val="00B431A4"/>
    <w:rsid w:val="00B43DF1"/>
    <w:rsid w:val="00B4454A"/>
    <w:rsid w:val="00B45730"/>
    <w:rsid w:val="00B46985"/>
    <w:rsid w:val="00B47F63"/>
    <w:rsid w:val="00B50FE5"/>
    <w:rsid w:val="00B56634"/>
    <w:rsid w:val="00B60264"/>
    <w:rsid w:val="00B60D2D"/>
    <w:rsid w:val="00B62206"/>
    <w:rsid w:val="00B62A0A"/>
    <w:rsid w:val="00B63B37"/>
    <w:rsid w:val="00B64036"/>
    <w:rsid w:val="00B64953"/>
    <w:rsid w:val="00B64C22"/>
    <w:rsid w:val="00B64E26"/>
    <w:rsid w:val="00B668D3"/>
    <w:rsid w:val="00B67431"/>
    <w:rsid w:val="00B679E0"/>
    <w:rsid w:val="00B70DD1"/>
    <w:rsid w:val="00B718E1"/>
    <w:rsid w:val="00B73CB4"/>
    <w:rsid w:val="00B744F5"/>
    <w:rsid w:val="00B75850"/>
    <w:rsid w:val="00B75EA9"/>
    <w:rsid w:val="00B83977"/>
    <w:rsid w:val="00B83CFF"/>
    <w:rsid w:val="00B84086"/>
    <w:rsid w:val="00B843B7"/>
    <w:rsid w:val="00B84566"/>
    <w:rsid w:val="00B85D79"/>
    <w:rsid w:val="00B904D1"/>
    <w:rsid w:val="00B90C66"/>
    <w:rsid w:val="00B9351E"/>
    <w:rsid w:val="00B93B72"/>
    <w:rsid w:val="00B9610E"/>
    <w:rsid w:val="00BA1698"/>
    <w:rsid w:val="00BA2AC4"/>
    <w:rsid w:val="00BA3496"/>
    <w:rsid w:val="00BA4124"/>
    <w:rsid w:val="00BA4F5C"/>
    <w:rsid w:val="00BA6F45"/>
    <w:rsid w:val="00BA7EA3"/>
    <w:rsid w:val="00BB3786"/>
    <w:rsid w:val="00BC0B86"/>
    <w:rsid w:val="00BC1CE3"/>
    <w:rsid w:val="00BC1CE4"/>
    <w:rsid w:val="00BC536B"/>
    <w:rsid w:val="00BC63F8"/>
    <w:rsid w:val="00BC6A8C"/>
    <w:rsid w:val="00BC78C3"/>
    <w:rsid w:val="00BD087D"/>
    <w:rsid w:val="00BD2396"/>
    <w:rsid w:val="00BD2E15"/>
    <w:rsid w:val="00BD3E06"/>
    <w:rsid w:val="00BD40AF"/>
    <w:rsid w:val="00BD4A8B"/>
    <w:rsid w:val="00BD57E9"/>
    <w:rsid w:val="00BD6B2C"/>
    <w:rsid w:val="00BE3A51"/>
    <w:rsid w:val="00BE43FE"/>
    <w:rsid w:val="00BE4711"/>
    <w:rsid w:val="00BE538E"/>
    <w:rsid w:val="00BF040B"/>
    <w:rsid w:val="00BF4CB8"/>
    <w:rsid w:val="00C01351"/>
    <w:rsid w:val="00C01361"/>
    <w:rsid w:val="00C01491"/>
    <w:rsid w:val="00C077A5"/>
    <w:rsid w:val="00C10859"/>
    <w:rsid w:val="00C133B1"/>
    <w:rsid w:val="00C15BE0"/>
    <w:rsid w:val="00C16083"/>
    <w:rsid w:val="00C1736C"/>
    <w:rsid w:val="00C26AB6"/>
    <w:rsid w:val="00C345A7"/>
    <w:rsid w:val="00C35859"/>
    <w:rsid w:val="00C35EFE"/>
    <w:rsid w:val="00C36C0C"/>
    <w:rsid w:val="00C36DE5"/>
    <w:rsid w:val="00C402CD"/>
    <w:rsid w:val="00C403DB"/>
    <w:rsid w:val="00C40D52"/>
    <w:rsid w:val="00C424D7"/>
    <w:rsid w:val="00C44F06"/>
    <w:rsid w:val="00C464C6"/>
    <w:rsid w:val="00C47229"/>
    <w:rsid w:val="00C4786A"/>
    <w:rsid w:val="00C505D3"/>
    <w:rsid w:val="00C50C10"/>
    <w:rsid w:val="00C50D74"/>
    <w:rsid w:val="00C511E9"/>
    <w:rsid w:val="00C53CB5"/>
    <w:rsid w:val="00C57069"/>
    <w:rsid w:val="00C60235"/>
    <w:rsid w:val="00C62753"/>
    <w:rsid w:val="00C6501C"/>
    <w:rsid w:val="00C65852"/>
    <w:rsid w:val="00C65E5A"/>
    <w:rsid w:val="00C65FA9"/>
    <w:rsid w:val="00C66AC0"/>
    <w:rsid w:val="00C67F24"/>
    <w:rsid w:val="00C7009C"/>
    <w:rsid w:val="00C716B6"/>
    <w:rsid w:val="00C751D5"/>
    <w:rsid w:val="00C75664"/>
    <w:rsid w:val="00C76C50"/>
    <w:rsid w:val="00C770F0"/>
    <w:rsid w:val="00C774E8"/>
    <w:rsid w:val="00C77A26"/>
    <w:rsid w:val="00C80369"/>
    <w:rsid w:val="00C811D3"/>
    <w:rsid w:val="00C816FD"/>
    <w:rsid w:val="00C82BD6"/>
    <w:rsid w:val="00C832FF"/>
    <w:rsid w:val="00C83C29"/>
    <w:rsid w:val="00C83DD1"/>
    <w:rsid w:val="00C86AC4"/>
    <w:rsid w:val="00C86C39"/>
    <w:rsid w:val="00C9033B"/>
    <w:rsid w:val="00C923DD"/>
    <w:rsid w:val="00C932A8"/>
    <w:rsid w:val="00C95367"/>
    <w:rsid w:val="00C96796"/>
    <w:rsid w:val="00C97E6A"/>
    <w:rsid w:val="00C97F96"/>
    <w:rsid w:val="00CA3522"/>
    <w:rsid w:val="00CA3F09"/>
    <w:rsid w:val="00CA59DD"/>
    <w:rsid w:val="00CA5E63"/>
    <w:rsid w:val="00CB0DC1"/>
    <w:rsid w:val="00CB308B"/>
    <w:rsid w:val="00CB3645"/>
    <w:rsid w:val="00CB453C"/>
    <w:rsid w:val="00CB464F"/>
    <w:rsid w:val="00CC2DA6"/>
    <w:rsid w:val="00CC3CD4"/>
    <w:rsid w:val="00CC46DD"/>
    <w:rsid w:val="00CC588D"/>
    <w:rsid w:val="00CC5CCA"/>
    <w:rsid w:val="00CC72D0"/>
    <w:rsid w:val="00CC768A"/>
    <w:rsid w:val="00CD179B"/>
    <w:rsid w:val="00CD2E27"/>
    <w:rsid w:val="00CD3E83"/>
    <w:rsid w:val="00CD4498"/>
    <w:rsid w:val="00CD5A28"/>
    <w:rsid w:val="00CD6AB0"/>
    <w:rsid w:val="00CE03B8"/>
    <w:rsid w:val="00CE1441"/>
    <w:rsid w:val="00CE1E24"/>
    <w:rsid w:val="00CE4143"/>
    <w:rsid w:val="00CE5310"/>
    <w:rsid w:val="00CE726A"/>
    <w:rsid w:val="00CE7697"/>
    <w:rsid w:val="00CF0D7C"/>
    <w:rsid w:val="00CF1B86"/>
    <w:rsid w:val="00CF28F3"/>
    <w:rsid w:val="00CF2F58"/>
    <w:rsid w:val="00CF40D2"/>
    <w:rsid w:val="00CF5290"/>
    <w:rsid w:val="00CF6418"/>
    <w:rsid w:val="00CF6B74"/>
    <w:rsid w:val="00CF700D"/>
    <w:rsid w:val="00CF79D7"/>
    <w:rsid w:val="00D0069E"/>
    <w:rsid w:val="00D052DB"/>
    <w:rsid w:val="00D06137"/>
    <w:rsid w:val="00D118A6"/>
    <w:rsid w:val="00D11A20"/>
    <w:rsid w:val="00D11FF3"/>
    <w:rsid w:val="00D148FD"/>
    <w:rsid w:val="00D14D6C"/>
    <w:rsid w:val="00D14F77"/>
    <w:rsid w:val="00D169AA"/>
    <w:rsid w:val="00D17FD5"/>
    <w:rsid w:val="00D20850"/>
    <w:rsid w:val="00D20D55"/>
    <w:rsid w:val="00D222CE"/>
    <w:rsid w:val="00D23568"/>
    <w:rsid w:val="00D2403E"/>
    <w:rsid w:val="00D24535"/>
    <w:rsid w:val="00D2480B"/>
    <w:rsid w:val="00D24852"/>
    <w:rsid w:val="00D24B01"/>
    <w:rsid w:val="00D2668C"/>
    <w:rsid w:val="00D2685B"/>
    <w:rsid w:val="00D26CE6"/>
    <w:rsid w:val="00D2797D"/>
    <w:rsid w:val="00D31C88"/>
    <w:rsid w:val="00D31E08"/>
    <w:rsid w:val="00D336E9"/>
    <w:rsid w:val="00D339FB"/>
    <w:rsid w:val="00D33A43"/>
    <w:rsid w:val="00D34159"/>
    <w:rsid w:val="00D351A2"/>
    <w:rsid w:val="00D365D2"/>
    <w:rsid w:val="00D36FFE"/>
    <w:rsid w:val="00D37DE9"/>
    <w:rsid w:val="00D40770"/>
    <w:rsid w:val="00D454F0"/>
    <w:rsid w:val="00D46863"/>
    <w:rsid w:val="00D47F2A"/>
    <w:rsid w:val="00D5007D"/>
    <w:rsid w:val="00D50BC2"/>
    <w:rsid w:val="00D52396"/>
    <w:rsid w:val="00D535D2"/>
    <w:rsid w:val="00D537F9"/>
    <w:rsid w:val="00D53C93"/>
    <w:rsid w:val="00D53D92"/>
    <w:rsid w:val="00D53E3C"/>
    <w:rsid w:val="00D5470E"/>
    <w:rsid w:val="00D56843"/>
    <w:rsid w:val="00D5739A"/>
    <w:rsid w:val="00D57C14"/>
    <w:rsid w:val="00D60BA3"/>
    <w:rsid w:val="00D614BC"/>
    <w:rsid w:val="00D62BEF"/>
    <w:rsid w:val="00D63320"/>
    <w:rsid w:val="00D63822"/>
    <w:rsid w:val="00D65421"/>
    <w:rsid w:val="00D65B66"/>
    <w:rsid w:val="00D662C2"/>
    <w:rsid w:val="00D665DA"/>
    <w:rsid w:val="00D6679B"/>
    <w:rsid w:val="00D6735C"/>
    <w:rsid w:val="00D67625"/>
    <w:rsid w:val="00D67D2E"/>
    <w:rsid w:val="00D67F1F"/>
    <w:rsid w:val="00D67F97"/>
    <w:rsid w:val="00D70930"/>
    <w:rsid w:val="00D7093D"/>
    <w:rsid w:val="00D70EB5"/>
    <w:rsid w:val="00D71918"/>
    <w:rsid w:val="00D736D1"/>
    <w:rsid w:val="00D73898"/>
    <w:rsid w:val="00D744BC"/>
    <w:rsid w:val="00D833F9"/>
    <w:rsid w:val="00D86DB8"/>
    <w:rsid w:val="00D91B54"/>
    <w:rsid w:val="00D92809"/>
    <w:rsid w:val="00D92D84"/>
    <w:rsid w:val="00D93226"/>
    <w:rsid w:val="00DA0E2C"/>
    <w:rsid w:val="00DA1E74"/>
    <w:rsid w:val="00DA586F"/>
    <w:rsid w:val="00DA5B02"/>
    <w:rsid w:val="00DA630E"/>
    <w:rsid w:val="00DA7C1A"/>
    <w:rsid w:val="00DB0BCB"/>
    <w:rsid w:val="00DB50DE"/>
    <w:rsid w:val="00DB7437"/>
    <w:rsid w:val="00DB7ADB"/>
    <w:rsid w:val="00DB7DAE"/>
    <w:rsid w:val="00DB7E41"/>
    <w:rsid w:val="00DC17B6"/>
    <w:rsid w:val="00DC4A5D"/>
    <w:rsid w:val="00DC4E4D"/>
    <w:rsid w:val="00DC62A7"/>
    <w:rsid w:val="00DC7B6D"/>
    <w:rsid w:val="00DD0EC6"/>
    <w:rsid w:val="00DD3540"/>
    <w:rsid w:val="00DD40D7"/>
    <w:rsid w:val="00DD49C1"/>
    <w:rsid w:val="00DE1149"/>
    <w:rsid w:val="00DE1212"/>
    <w:rsid w:val="00DE3F0B"/>
    <w:rsid w:val="00DE6293"/>
    <w:rsid w:val="00DF0BCC"/>
    <w:rsid w:val="00DF2B67"/>
    <w:rsid w:val="00DF4250"/>
    <w:rsid w:val="00DF45C9"/>
    <w:rsid w:val="00DF50BE"/>
    <w:rsid w:val="00DF5598"/>
    <w:rsid w:val="00E0085A"/>
    <w:rsid w:val="00E008F1"/>
    <w:rsid w:val="00E0111B"/>
    <w:rsid w:val="00E019AC"/>
    <w:rsid w:val="00E01A98"/>
    <w:rsid w:val="00E035EA"/>
    <w:rsid w:val="00E05C37"/>
    <w:rsid w:val="00E05C6F"/>
    <w:rsid w:val="00E06729"/>
    <w:rsid w:val="00E06770"/>
    <w:rsid w:val="00E06EE4"/>
    <w:rsid w:val="00E104FB"/>
    <w:rsid w:val="00E11727"/>
    <w:rsid w:val="00E125DD"/>
    <w:rsid w:val="00E144F5"/>
    <w:rsid w:val="00E15A3C"/>
    <w:rsid w:val="00E1649B"/>
    <w:rsid w:val="00E16A7F"/>
    <w:rsid w:val="00E16C25"/>
    <w:rsid w:val="00E17020"/>
    <w:rsid w:val="00E17478"/>
    <w:rsid w:val="00E17EDA"/>
    <w:rsid w:val="00E17F18"/>
    <w:rsid w:val="00E17FE2"/>
    <w:rsid w:val="00E24BC1"/>
    <w:rsid w:val="00E25EAB"/>
    <w:rsid w:val="00E25F90"/>
    <w:rsid w:val="00E27192"/>
    <w:rsid w:val="00E30F17"/>
    <w:rsid w:val="00E3270E"/>
    <w:rsid w:val="00E32E5F"/>
    <w:rsid w:val="00E33CE4"/>
    <w:rsid w:val="00E36CE0"/>
    <w:rsid w:val="00E427C2"/>
    <w:rsid w:val="00E43B4B"/>
    <w:rsid w:val="00E43DC4"/>
    <w:rsid w:val="00E445EC"/>
    <w:rsid w:val="00E45023"/>
    <w:rsid w:val="00E45113"/>
    <w:rsid w:val="00E45D94"/>
    <w:rsid w:val="00E46DEC"/>
    <w:rsid w:val="00E52402"/>
    <w:rsid w:val="00E52CD0"/>
    <w:rsid w:val="00E53FA4"/>
    <w:rsid w:val="00E54253"/>
    <w:rsid w:val="00E54E8D"/>
    <w:rsid w:val="00E55C34"/>
    <w:rsid w:val="00E57CD3"/>
    <w:rsid w:val="00E607C4"/>
    <w:rsid w:val="00E6096C"/>
    <w:rsid w:val="00E65C69"/>
    <w:rsid w:val="00E67EA1"/>
    <w:rsid w:val="00E714CA"/>
    <w:rsid w:val="00E7210D"/>
    <w:rsid w:val="00E72112"/>
    <w:rsid w:val="00E753EF"/>
    <w:rsid w:val="00E77789"/>
    <w:rsid w:val="00E80E15"/>
    <w:rsid w:val="00E820BB"/>
    <w:rsid w:val="00E8234D"/>
    <w:rsid w:val="00E82E6D"/>
    <w:rsid w:val="00E82F77"/>
    <w:rsid w:val="00E84388"/>
    <w:rsid w:val="00E86D0B"/>
    <w:rsid w:val="00E900F6"/>
    <w:rsid w:val="00E91585"/>
    <w:rsid w:val="00E93120"/>
    <w:rsid w:val="00E93BB6"/>
    <w:rsid w:val="00E94114"/>
    <w:rsid w:val="00E94A98"/>
    <w:rsid w:val="00E955EB"/>
    <w:rsid w:val="00E95EE8"/>
    <w:rsid w:val="00E9786C"/>
    <w:rsid w:val="00EA0B79"/>
    <w:rsid w:val="00EA228D"/>
    <w:rsid w:val="00EA3D8F"/>
    <w:rsid w:val="00EA4E16"/>
    <w:rsid w:val="00EA6764"/>
    <w:rsid w:val="00EC0F04"/>
    <w:rsid w:val="00EC1366"/>
    <w:rsid w:val="00EC2238"/>
    <w:rsid w:val="00EC3372"/>
    <w:rsid w:val="00EC3E6F"/>
    <w:rsid w:val="00EC52C2"/>
    <w:rsid w:val="00EC53B4"/>
    <w:rsid w:val="00EC57EB"/>
    <w:rsid w:val="00EC69E0"/>
    <w:rsid w:val="00EC7045"/>
    <w:rsid w:val="00EC7779"/>
    <w:rsid w:val="00ED14B8"/>
    <w:rsid w:val="00ED16F0"/>
    <w:rsid w:val="00ED41B3"/>
    <w:rsid w:val="00ED46EA"/>
    <w:rsid w:val="00ED46FC"/>
    <w:rsid w:val="00ED498E"/>
    <w:rsid w:val="00ED757F"/>
    <w:rsid w:val="00ED7A10"/>
    <w:rsid w:val="00EE00E5"/>
    <w:rsid w:val="00EE03E3"/>
    <w:rsid w:val="00EE0D5F"/>
    <w:rsid w:val="00EE270A"/>
    <w:rsid w:val="00EE2C7F"/>
    <w:rsid w:val="00EE4BA0"/>
    <w:rsid w:val="00EF36E3"/>
    <w:rsid w:val="00EF38E1"/>
    <w:rsid w:val="00EF3F4E"/>
    <w:rsid w:val="00F01FE9"/>
    <w:rsid w:val="00F02031"/>
    <w:rsid w:val="00F034E1"/>
    <w:rsid w:val="00F04355"/>
    <w:rsid w:val="00F1153A"/>
    <w:rsid w:val="00F12327"/>
    <w:rsid w:val="00F138C0"/>
    <w:rsid w:val="00F14DBB"/>
    <w:rsid w:val="00F154E3"/>
    <w:rsid w:val="00F156C5"/>
    <w:rsid w:val="00F166D9"/>
    <w:rsid w:val="00F21287"/>
    <w:rsid w:val="00F22171"/>
    <w:rsid w:val="00F25A0E"/>
    <w:rsid w:val="00F269D3"/>
    <w:rsid w:val="00F2746D"/>
    <w:rsid w:val="00F27F18"/>
    <w:rsid w:val="00F31350"/>
    <w:rsid w:val="00F3178B"/>
    <w:rsid w:val="00F3283F"/>
    <w:rsid w:val="00F33214"/>
    <w:rsid w:val="00F34C46"/>
    <w:rsid w:val="00F35569"/>
    <w:rsid w:val="00F36454"/>
    <w:rsid w:val="00F364C1"/>
    <w:rsid w:val="00F36DE1"/>
    <w:rsid w:val="00F40671"/>
    <w:rsid w:val="00F4177C"/>
    <w:rsid w:val="00F4291A"/>
    <w:rsid w:val="00F4433E"/>
    <w:rsid w:val="00F445A4"/>
    <w:rsid w:val="00F4474B"/>
    <w:rsid w:val="00F44B4C"/>
    <w:rsid w:val="00F44DC3"/>
    <w:rsid w:val="00F44F2F"/>
    <w:rsid w:val="00F453B8"/>
    <w:rsid w:val="00F45C1F"/>
    <w:rsid w:val="00F45EA0"/>
    <w:rsid w:val="00F46548"/>
    <w:rsid w:val="00F5182A"/>
    <w:rsid w:val="00F51DCC"/>
    <w:rsid w:val="00F53A51"/>
    <w:rsid w:val="00F53F4C"/>
    <w:rsid w:val="00F540A9"/>
    <w:rsid w:val="00F550EE"/>
    <w:rsid w:val="00F55619"/>
    <w:rsid w:val="00F55D0D"/>
    <w:rsid w:val="00F562F4"/>
    <w:rsid w:val="00F56A64"/>
    <w:rsid w:val="00F56CD9"/>
    <w:rsid w:val="00F5762B"/>
    <w:rsid w:val="00F615E5"/>
    <w:rsid w:val="00F619A2"/>
    <w:rsid w:val="00F63723"/>
    <w:rsid w:val="00F64A46"/>
    <w:rsid w:val="00F71134"/>
    <w:rsid w:val="00F73329"/>
    <w:rsid w:val="00F747D3"/>
    <w:rsid w:val="00F74B67"/>
    <w:rsid w:val="00F75067"/>
    <w:rsid w:val="00F80371"/>
    <w:rsid w:val="00F80D53"/>
    <w:rsid w:val="00F813DF"/>
    <w:rsid w:val="00F8234C"/>
    <w:rsid w:val="00F82B1C"/>
    <w:rsid w:val="00F82EF0"/>
    <w:rsid w:val="00F84AE3"/>
    <w:rsid w:val="00F912BA"/>
    <w:rsid w:val="00F91A31"/>
    <w:rsid w:val="00F9239D"/>
    <w:rsid w:val="00F92BB0"/>
    <w:rsid w:val="00F9352A"/>
    <w:rsid w:val="00F93FBE"/>
    <w:rsid w:val="00F94C24"/>
    <w:rsid w:val="00F95E17"/>
    <w:rsid w:val="00F9608C"/>
    <w:rsid w:val="00F9683F"/>
    <w:rsid w:val="00F97E39"/>
    <w:rsid w:val="00FA1575"/>
    <w:rsid w:val="00FA21FC"/>
    <w:rsid w:val="00FA34F9"/>
    <w:rsid w:val="00FA39BB"/>
    <w:rsid w:val="00FA5133"/>
    <w:rsid w:val="00FA66C9"/>
    <w:rsid w:val="00FB0A0D"/>
    <w:rsid w:val="00FB0D04"/>
    <w:rsid w:val="00FB0E59"/>
    <w:rsid w:val="00FB29AE"/>
    <w:rsid w:val="00FB2D9F"/>
    <w:rsid w:val="00FB338C"/>
    <w:rsid w:val="00FB3986"/>
    <w:rsid w:val="00FB4D6C"/>
    <w:rsid w:val="00FC066F"/>
    <w:rsid w:val="00FC1E1F"/>
    <w:rsid w:val="00FC1E2A"/>
    <w:rsid w:val="00FC2044"/>
    <w:rsid w:val="00FC21CB"/>
    <w:rsid w:val="00FC3352"/>
    <w:rsid w:val="00FC38D6"/>
    <w:rsid w:val="00FC4DCB"/>
    <w:rsid w:val="00FC5243"/>
    <w:rsid w:val="00FC5C7F"/>
    <w:rsid w:val="00FC61A1"/>
    <w:rsid w:val="00FC795B"/>
    <w:rsid w:val="00FD007A"/>
    <w:rsid w:val="00FD0432"/>
    <w:rsid w:val="00FD5D8B"/>
    <w:rsid w:val="00FE0DFC"/>
    <w:rsid w:val="00FE1E6E"/>
    <w:rsid w:val="00FE2F7C"/>
    <w:rsid w:val="00FE40D6"/>
    <w:rsid w:val="00FE5DCD"/>
    <w:rsid w:val="00FF0FAB"/>
    <w:rsid w:val="00FF1ED8"/>
    <w:rsid w:val="00FF456C"/>
    <w:rsid w:val="00FF63AA"/>
    <w:rsid w:val="00FF68F6"/>
    <w:rsid w:val="00FF769E"/>
    <w:rsid w:val="00FF7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CB51"/>
  <w15:docId w15:val="{89F2729E-BFF5-264C-9823-9B9A0BBF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505F9"/>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791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5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A64"/>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F56A6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F56A64"/>
    <w:rPr>
      <w:vertAlign w:val="superscript"/>
    </w:rPr>
  </w:style>
  <w:style w:type="character" w:styleId="Emphasis">
    <w:name w:val="Emphasis"/>
    <w:uiPriority w:val="20"/>
    <w:qFormat/>
    <w:rsid w:val="00B62206"/>
    <w:rPr>
      <w:i/>
      <w:iCs/>
    </w:rPr>
  </w:style>
  <w:style w:type="paragraph" w:styleId="Header">
    <w:name w:val="header"/>
    <w:basedOn w:val="Normal"/>
    <w:link w:val="HeaderChar"/>
    <w:uiPriority w:val="99"/>
    <w:unhideWhenUsed/>
    <w:rsid w:val="00B622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2206"/>
  </w:style>
  <w:style w:type="paragraph" w:styleId="Footer">
    <w:name w:val="footer"/>
    <w:basedOn w:val="Normal"/>
    <w:link w:val="FooterChar"/>
    <w:uiPriority w:val="99"/>
    <w:unhideWhenUsed/>
    <w:rsid w:val="00B622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206"/>
  </w:style>
  <w:style w:type="character" w:styleId="Hyperlink">
    <w:name w:val="Hyperlink"/>
    <w:basedOn w:val="DefaultParagraphFont"/>
    <w:uiPriority w:val="99"/>
    <w:semiHidden/>
    <w:unhideWhenUsed/>
    <w:rsid w:val="008A4904"/>
    <w:rPr>
      <w:color w:val="0000FF"/>
      <w:u w:val="single"/>
    </w:rPr>
  </w:style>
  <w:style w:type="character" w:styleId="Strong">
    <w:name w:val="Strong"/>
    <w:basedOn w:val="DefaultParagraphFont"/>
    <w:uiPriority w:val="22"/>
    <w:qFormat/>
    <w:rsid w:val="00955F10"/>
    <w:rPr>
      <w:b/>
      <w:bCs/>
    </w:rPr>
  </w:style>
  <w:style w:type="paragraph" w:styleId="NormalWeb">
    <w:name w:val="Normal (Web)"/>
    <w:basedOn w:val="Normal"/>
    <w:uiPriority w:val="99"/>
    <w:unhideWhenUsed/>
    <w:rsid w:val="00D46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796204"/>
    <w:pPr>
      <w:widowControl w:val="0"/>
      <w:spacing w:before="1" w:after="0" w:line="240" w:lineRule="auto"/>
      <w:ind w:left="356" w:hanging="24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4505F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3599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9101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52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337">
      <w:bodyDiv w:val="1"/>
      <w:marLeft w:val="0"/>
      <w:marRight w:val="0"/>
      <w:marTop w:val="0"/>
      <w:marBottom w:val="0"/>
      <w:divBdr>
        <w:top w:val="none" w:sz="0" w:space="0" w:color="auto"/>
        <w:left w:val="none" w:sz="0" w:space="0" w:color="auto"/>
        <w:bottom w:val="none" w:sz="0" w:space="0" w:color="auto"/>
        <w:right w:val="none" w:sz="0" w:space="0" w:color="auto"/>
      </w:divBdr>
    </w:div>
    <w:div w:id="158349922">
      <w:bodyDiv w:val="1"/>
      <w:marLeft w:val="0"/>
      <w:marRight w:val="0"/>
      <w:marTop w:val="0"/>
      <w:marBottom w:val="0"/>
      <w:divBdr>
        <w:top w:val="none" w:sz="0" w:space="0" w:color="auto"/>
        <w:left w:val="none" w:sz="0" w:space="0" w:color="auto"/>
        <w:bottom w:val="none" w:sz="0" w:space="0" w:color="auto"/>
        <w:right w:val="none" w:sz="0" w:space="0" w:color="auto"/>
      </w:divBdr>
    </w:div>
    <w:div w:id="276571656">
      <w:bodyDiv w:val="1"/>
      <w:marLeft w:val="0"/>
      <w:marRight w:val="0"/>
      <w:marTop w:val="0"/>
      <w:marBottom w:val="0"/>
      <w:divBdr>
        <w:top w:val="none" w:sz="0" w:space="0" w:color="auto"/>
        <w:left w:val="none" w:sz="0" w:space="0" w:color="auto"/>
        <w:bottom w:val="none" w:sz="0" w:space="0" w:color="auto"/>
        <w:right w:val="none" w:sz="0" w:space="0" w:color="auto"/>
      </w:divBdr>
    </w:div>
    <w:div w:id="724329962">
      <w:bodyDiv w:val="1"/>
      <w:marLeft w:val="0"/>
      <w:marRight w:val="0"/>
      <w:marTop w:val="0"/>
      <w:marBottom w:val="0"/>
      <w:divBdr>
        <w:top w:val="none" w:sz="0" w:space="0" w:color="auto"/>
        <w:left w:val="none" w:sz="0" w:space="0" w:color="auto"/>
        <w:bottom w:val="none" w:sz="0" w:space="0" w:color="auto"/>
        <w:right w:val="none" w:sz="0" w:space="0" w:color="auto"/>
      </w:divBdr>
      <w:divsChild>
        <w:div w:id="138232225">
          <w:marLeft w:val="0"/>
          <w:marRight w:val="0"/>
          <w:marTop w:val="0"/>
          <w:marBottom w:val="150"/>
          <w:divBdr>
            <w:top w:val="none" w:sz="0" w:space="0" w:color="auto"/>
            <w:left w:val="none" w:sz="0" w:space="0" w:color="auto"/>
            <w:bottom w:val="none" w:sz="0" w:space="0" w:color="auto"/>
            <w:right w:val="none" w:sz="0" w:space="0" w:color="auto"/>
          </w:divBdr>
        </w:div>
        <w:div w:id="1301423781">
          <w:marLeft w:val="0"/>
          <w:marRight w:val="0"/>
          <w:marTop w:val="0"/>
          <w:marBottom w:val="225"/>
          <w:divBdr>
            <w:top w:val="none" w:sz="0" w:space="0" w:color="auto"/>
            <w:left w:val="none" w:sz="0" w:space="0" w:color="auto"/>
            <w:bottom w:val="none" w:sz="0" w:space="0" w:color="auto"/>
            <w:right w:val="none" w:sz="0" w:space="0" w:color="auto"/>
          </w:divBdr>
          <w:divsChild>
            <w:div w:id="1187060049">
              <w:marLeft w:val="0"/>
              <w:marRight w:val="0"/>
              <w:marTop w:val="0"/>
              <w:marBottom w:val="0"/>
              <w:divBdr>
                <w:top w:val="none" w:sz="0" w:space="0" w:color="auto"/>
                <w:left w:val="none" w:sz="0" w:space="0" w:color="auto"/>
                <w:bottom w:val="none" w:sz="0" w:space="0" w:color="auto"/>
                <w:right w:val="none" w:sz="0" w:space="0" w:color="auto"/>
              </w:divBdr>
              <w:divsChild>
                <w:div w:id="1252274314">
                  <w:marLeft w:val="0"/>
                  <w:marRight w:val="0"/>
                  <w:marTop w:val="0"/>
                  <w:marBottom w:val="150"/>
                  <w:divBdr>
                    <w:top w:val="none" w:sz="0" w:space="0" w:color="auto"/>
                    <w:left w:val="none" w:sz="0" w:space="0" w:color="auto"/>
                    <w:bottom w:val="none" w:sz="0" w:space="0" w:color="auto"/>
                    <w:right w:val="none" w:sz="0" w:space="0" w:color="auto"/>
                  </w:divBdr>
                </w:div>
                <w:div w:id="1891921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2719178">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963074175">
      <w:bodyDiv w:val="1"/>
      <w:marLeft w:val="0"/>
      <w:marRight w:val="0"/>
      <w:marTop w:val="0"/>
      <w:marBottom w:val="0"/>
      <w:divBdr>
        <w:top w:val="none" w:sz="0" w:space="0" w:color="auto"/>
        <w:left w:val="none" w:sz="0" w:space="0" w:color="auto"/>
        <w:bottom w:val="none" w:sz="0" w:space="0" w:color="auto"/>
        <w:right w:val="none" w:sz="0" w:space="0" w:color="auto"/>
      </w:divBdr>
      <w:divsChild>
        <w:div w:id="625164494">
          <w:marLeft w:val="0"/>
          <w:marRight w:val="0"/>
          <w:marTop w:val="432"/>
          <w:marBottom w:val="0"/>
          <w:divBdr>
            <w:top w:val="none" w:sz="0" w:space="0" w:color="auto"/>
            <w:left w:val="none" w:sz="0" w:space="0" w:color="auto"/>
            <w:bottom w:val="none" w:sz="0" w:space="0" w:color="auto"/>
            <w:right w:val="none" w:sz="0" w:space="0" w:color="auto"/>
          </w:divBdr>
        </w:div>
        <w:div w:id="849098069">
          <w:marLeft w:val="0"/>
          <w:marRight w:val="0"/>
          <w:marTop w:val="480"/>
          <w:marBottom w:val="0"/>
          <w:divBdr>
            <w:top w:val="none" w:sz="0" w:space="0" w:color="auto"/>
            <w:left w:val="none" w:sz="0" w:space="0" w:color="auto"/>
            <w:bottom w:val="none" w:sz="0" w:space="0" w:color="auto"/>
            <w:right w:val="none" w:sz="0" w:space="0" w:color="auto"/>
          </w:divBdr>
        </w:div>
      </w:divsChild>
    </w:div>
    <w:div w:id="970357064">
      <w:bodyDiv w:val="1"/>
      <w:marLeft w:val="0"/>
      <w:marRight w:val="0"/>
      <w:marTop w:val="0"/>
      <w:marBottom w:val="0"/>
      <w:divBdr>
        <w:top w:val="none" w:sz="0" w:space="0" w:color="auto"/>
        <w:left w:val="none" w:sz="0" w:space="0" w:color="auto"/>
        <w:bottom w:val="none" w:sz="0" w:space="0" w:color="auto"/>
        <w:right w:val="none" w:sz="0" w:space="0" w:color="auto"/>
      </w:divBdr>
    </w:div>
    <w:div w:id="1606423589">
      <w:bodyDiv w:val="1"/>
      <w:marLeft w:val="0"/>
      <w:marRight w:val="0"/>
      <w:marTop w:val="0"/>
      <w:marBottom w:val="0"/>
      <w:divBdr>
        <w:top w:val="none" w:sz="0" w:space="0" w:color="auto"/>
        <w:left w:val="none" w:sz="0" w:space="0" w:color="auto"/>
        <w:bottom w:val="none" w:sz="0" w:space="0" w:color="auto"/>
        <w:right w:val="none" w:sz="0" w:space="0" w:color="auto"/>
      </w:divBdr>
    </w:div>
    <w:div w:id="1675765099">
      <w:bodyDiv w:val="1"/>
      <w:marLeft w:val="0"/>
      <w:marRight w:val="0"/>
      <w:marTop w:val="0"/>
      <w:marBottom w:val="0"/>
      <w:divBdr>
        <w:top w:val="none" w:sz="0" w:space="0" w:color="auto"/>
        <w:left w:val="none" w:sz="0" w:space="0" w:color="auto"/>
        <w:bottom w:val="none" w:sz="0" w:space="0" w:color="auto"/>
        <w:right w:val="none" w:sz="0" w:space="0" w:color="auto"/>
      </w:divBdr>
      <w:divsChild>
        <w:div w:id="668099453">
          <w:marLeft w:val="0"/>
          <w:marRight w:val="0"/>
          <w:marTop w:val="0"/>
          <w:marBottom w:val="120"/>
          <w:divBdr>
            <w:top w:val="none" w:sz="0" w:space="0" w:color="auto"/>
            <w:left w:val="none" w:sz="0" w:space="0" w:color="auto"/>
            <w:bottom w:val="none" w:sz="0" w:space="0" w:color="auto"/>
            <w:right w:val="none" w:sz="0" w:space="0" w:color="auto"/>
          </w:divBdr>
        </w:div>
      </w:divsChild>
    </w:div>
    <w:div w:id="1788506157">
      <w:bodyDiv w:val="1"/>
      <w:marLeft w:val="0"/>
      <w:marRight w:val="0"/>
      <w:marTop w:val="0"/>
      <w:marBottom w:val="0"/>
      <w:divBdr>
        <w:top w:val="none" w:sz="0" w:space="0" w:color="auto"/>
        <w:left w:val="none" w:sz="0" w:space="0" w:color="auto"/>
        <w:bottom w:val="none" w:sz="0" w:space="0" w:color="auto"/>
        <w:right w:val="none" w:sz="0" w:space="0" w:color="auto"/>
      </w:divBdr>
    </w:div>
    <w:div w:id="18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78011924">
          <w:marLeft w:val="0"/>
          <w:marRight w:val="0"/>
          <w:marTop w:val="0"/>
          <w:marBottom w:val="225"/>
          <w:divBdr>
            <w:top w:val="none" w:sz="0" w:space="0" w:color="auto"/>
            <w:left w:val="none" w:sz="0" w:space="0" w:color="auto"/>
            <w:bottom w:val="none" w:sz="0" w:space="0" w:color="auto"/>
            <w:right w:val="none" w:sz="0" w:space="0" w:color="auto"/>
          </w:divBdr>
          <w:divsChild>
            <w:div w:id="1650592706">
              <w:marLeft w:val="0"/>
              <w:marRight w:val="0"/>
              <w:marTop w:val="0"/>
              <w:marBottom w:val="0"/>
              <w:divBdr>
                <w:top w:val="none" w:sz="0" w:space="0" w:color="auto"/>
                <w:left w:val="none" w:sz="0" w:space="0" w:color="auto"/>
                <w:bottom w:val="none" w:sz="0" w:space="0" w:color="auto"/>
                <w:right w:val="none" w:sz="0" w:space="0" w:color="auto"/>
              </w:divBdr>
              <w:divsChild>
                <w:div w:id="667025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726538">
          <w:marLeft w:val="0"/>
          <w:marRight w:val="0"/>
          <w:marTop w:val="0"/>
          <w:marBottom w:val="150"/>
          <w:divBdr>
            <w:top w:val="none" w:sz="0" w:space="0" w:color="auto"/>
            <w:left w:val="none" w:sz="0" w:space="0" w:color="auto"/>
            <w:bottom w:val="none" w:sz="0" w:space="0" w:color="auto"/>
            <w:right w:val="none" w:sz="0" w:space="0" w:color="auto"/>
          </w:divBdr>
        </w:div>
      </w:divsChild>
    </w:div>
    <w:div w:id="1824082933">
      <w:bodyDiv w:val="1"/>
      <w:marLeft w:val="0"/>
      <w:marRight w:val="0"/>
      <w:marTop w:val="0"/>
      <w:marBottom w:val="0"/>
      <w:divBdr>
        <w:top w:val="none" w:sz="0" w:space="0" w:color="auto"/>
        <w:left w:val="none" w:sz="0" w:space="0" w:color="auto"/>
        <w:bottom w:val="none" w:sz="0" w:space="0" w:color="auto"/>
        <w:right w:val="none" w:sz="0" w:space="0" w:color="auto"/>
      </w:divBdr>
      <w:divsChild>
        <w:div w:id="78254308">
          <w:marLeft w:val="0"/>
          <w:marRight w:val="0"/>
          <w:marTop w:val="0"/>
          <w:marBottom w:val="0"/>
          <w:divBdr>
            <w:top w:val="none" w:sz="0" w:space="0" w:color="auto"/>
            <w:left w:val="none" w:sz="0" w:space="0" w:color="auto"/>
            <w:bottom w:val="none" w:sz="0" w:space="0" w:color="auto"/>
            <w:right w:val="none" w:sz="0" w:space="0" w:color="auto"/>
          </w:divBdr>
        </w:div>
      </w:divsChild>
    </w:div>
    <w:div w:id="1840919796">
      <w:bodyDiv w:val="1"/>
      <w:marLeft w:val="0"/>
      <w:marRight w:val="0"/>
      <w:marTop w:val="0"/>
      <w:marBottom w:val="0"/>
      <w:divBdr>
        <w:top w:val="none" w:sz="0" w:space="0" w:color="auto"/>
        <w:left w:val="none" w:sz="0" w:space="0" w:color="auto"/>
        <w:bottom w:val="none" w:sz="0" w:space="0" w:color="auto"/>
        <w:right w:val="none" w:sz="0" w:space="0" w:color="auto"/>
      </w:divBdr>
    </w:div>
    <w:div w:id="1947227062">
      <w:bodyDiv w:val="1"/>
      <w:marLeft w:val="0"/>
      <w:marRight w:val="0"/>
      <w:marTop w:val="0"/>
      <w:marBottom w:val="0"/>
      <w:divBdr>
        <w:top w:val="none" w:sz="0" w:space="0" w:color="auto"/>
        <w:left w:val="none" w:sz="0" w:space="0" w:color="auto"/>
        <w:bottom w:val="none" w:sz="0" w:space="0" w:color="auto"/>
        <w:right w:val="none" w:sz="0" w:space="0" w:color="auto"/>
      </w:divBdr>
    </w:div>
    <w:div w:id="2016761919">
      <w:bodyDiv w:val="1"/>
      <w:marLeft w:val="0"/>
      <w:marRight w:val="0"/>
      <w:marTop w:val="0"/>
      <w:marBottom w:val="0"/>
      <w:divBdr>
        <w:top w:val="none" w:sz="0" w:space="0" w:color="auto"/>
        <w:left w:val="none" w:sz="0" w:space="0" w:color="auto"/>
        <w:bottom w:val="none" w:sz="0" w:space="0" w:color="auto"/>
        <w:right w:val="none" w:sz="0" w:space="0" w:color="auto"/>
      </w:divBdr>
      <w:divsChild>
        <w:div w:id="4595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lural-reference-paper-20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iederike-moltmann.com/uploads/Names-Sortals-publ.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6B7F-1BF4-4E5E-B665-0EA424A7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26</Pages>
  <Words>7992</Words>
  <Characters>45556</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dc:creator>
  <cp:keywords/>
  <dc:description/>
  <cp:lastModifiedBy>fmoltmann123@gmail.com</cp:lastModifiedBy>
  <cp:revision>51</cp:revision>
  <cp:lastPrinted>2021-04-25T19:59:00Z</cp:lastPrinted>
  <dcterms:created xsi:type="dcterms:W3CDTF">2025-02-26T20:00:00Z</dcterms:created>
  <dcterms:modified xsi:type="dcterms:W3CDTF">2025-03-08T10:52:00Z</dcterms:modified>
</cp:coreProperties>
</file>