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31" w:rsidRDefault="00C03472" w:rsidP="009B073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B0731">
        <w:rPr>
          <w:rFonts w:ascii="Times New Roman" w:hAnsi="Times New Roman" w:cs="Times New Roman"/>
          <w:sz w:val="24"/>
          <w:szCs w:val="24"/>
          <w:lang w:val="en-US"/>
        </w:rPr>
        <w:t>SALT,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B0731">
        <w:rPr>
          <w:rFonts w:ascii="Times New Roman" w:hAnsi="Times New Roman" w:cs="Times New Roman"/>
          <w:i/>
          <w:sz w:val="24"/>
          <w:szCs w:val="24"/>
          <w:lang w:val="en-US"/>
        </w:rPr>
        <w:t>Philosophy of Linguistics Workshop</w:t>
      </w:r>
    </w:p>
    <w:p w:rsidR="000E1859" w:rsidRPr="009B0731" w:rsidRDefault="00C03472" w:rsidP="009B07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0731">
        <w:rPr>
          <w:rFonts w:ascii="Times New Roman" w:hAnsi="Times New Roman" w:cs="Times New Roman"/>
          <w:sz w:val="24"/>
          <w:szCs w:val="24"/>
          <w:lang w:val="en-US"/>
        </w:rPr>
        <w:t>New Haven</w:t>
      </w:r>
      <w:r w:rsidR="009B0731" w:rsidRPr="009B0731">
        <w:rPr>
          <w:rFonts w:ascii="Times New Roman" w:hAnsi="Times New Roman" w:cs="Times New Roman"/>
          <w:sz w:val="24"/>
          <w:szCs w:val="24"/>
          <w:lang w:val="en-US"/>
        </w:rPr>
        <w:t>, May 14</w:t>
      </w:r>
      <w:r w:rsidR="000E1859" w:rsidRPr="009B0731">
        <w:rPr>
          <w:rFonts w:ascii="Times New Roman" w:hAnsi="Times New Roman" w:cs="Times New Roman"/>
          <w:sz w:val="24"/>
          <w:szCs w:val="24"/>
          <w:lang w:val="en-US"/>
        </w:rPr>
        <w:t>, 2023</w:t>
      </w:r>
    </w:p>
    <w:p w:rsidR="000E1859" w:rsidRPr="000E1859" w:rsidRDefault="000E18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6830" w:rsidRDefault="00C03472" w:rsidP="000E1859">
      <w:pPr>
        <w:spacing w:after="0" w:line="360" w:lineRule="auto"/>
        <w:jc w:val="center"/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  <w:lang w:val="en-US"/>
        </w:rPr>
        <w:t xml:space="preserve">The Core-Periphery Distinction for Ontology: the Case </w:t>
      </w:r>
      <w:proofErr w:type="gramStart"/>
      <w:r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  <w:lang w:val="en-US"/>
        </w:rPr>
        <w:t xml:space="preserve">of </w:t>
      </w:r>
      <w:r w:rsidR="00DD6830" w:rsidRPr="00DD6830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  <w:lang w:val="en-US"/>
        </w:rPr>
        <w:t xml:space="preserve"> Property</w:t>
      </w:r>
      <w:proofErr w:type="gramEnd"/>
      <w:r w:rsidR="00DD6830" w:rsidRPr="00DD6830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  <w:lang w:val="en-US"/>
        </w:rPr>
        <w:t xml:space="preserve"> Reference</w:t>
      </w:r>
    </w:p>
    <w:p w:rsidR="00DD6830" w:rsidRPr="00DD6830" w:rsidRDefault="00DD6830" w:rsidP="000E1859">
      <w:pPr>
        <w:spacing w:after="0" w:line="360" w:lineRule="auto"/>
        <w:jc w:val="center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en-US"/>
        </w:rPr>
      </w:pPr>
    </w:p>
    <w:p w:rsidR="000E1859" w:rsidRDefault="000E1859" w:rsidP="000E18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0E1859" w:rsidRDefault="000E1859" w:rsidP="000E18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CNRS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Côte d’Azur</w:t>
      </w:r>
    </w:p>
    <w:p w:rsidR="000E1859" w:rsidRDefault="000E185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859" w:rsidRDefault="00DD6830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Plan of the talk</w:t>
      </w:r>
    </w:p>
    <w:p w:rsidR="004F7B0D" w:rsidRPr="00BB1B5D" w:rsidRDefault="004F7B0D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1B5D">
        <w:rPr>
          <w:rFonts w:ascii="Times New Roman" w:hAnsi="Times New Roman" w:cs="Times New Roman"/>
          <w:sz w:val="24"/>
          <w:szCs w:val="24"/>
          <w:lang w:val="en-US"/>
        </w:rPr>
        <w:t>1. C</w:t>
      </w:r>
      <w:r w:rsidR="00091A0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B1B5D">
        <w:rPr>
          <w:rFonts w:ascii="Times New Roman" w:hAnsi="Times New Roman" w:cs="Times New Roman"/>
          <w:sz w:val="24"/>
          <w:szCs w:val="24"/>
          <w:lang w:val="en-US"/>
        </w:rPr>
        <w:t>arify t</w:t>
      </w:r>
      <w:r w:rsidR="00091A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B1B5D">
        <w:rPr>
          <w:rFonts w:ascii="Times New Roman" w:hAnsi="Times New Roman" w:cs="Times New Roman"/>
          <w:sz w:val="24"/>
          <w:szCs w:val="24"/>
          <w:lang w:val="en-US"/>
        </w:rPr>
        <w:t>e project of natural language ontology</w:t>
      </w:r>
    </w:p>
    <w:p w:rsidR="004F7B0D" w:rsidRDefault="004F7B0D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1B5D">
        <w:rPr>
          <w:rFonts w:ascii="Times New Roman" w:hAnsi="Times New Roman" w:cs="Times New Roman"/>
          <w:sz w:val="24"/>
          <w:szCs w:val="24"/>
          <w:lang w:val="en-US"/>
        </w:rPr>
        <w:t xml:space="preserve">2. Introduce and motivate a core-periphery for </w:t>
      </w:r>
      <w:r w:rsidR="00BB1B5D">
        <w:rPr>
          <w:rFonts w:ascii="Times New Roman" w:hAnsi="Times New Roman" w:cs="Times New Roman"/>
          <w:sz w:val="24"/>
          <w:szCs w:val="24"/>
          <w:lang w:val="en-US"/>
        </w:rPr>
        <w:t>natural language ontology</w:t>
      </w:r>
    </w:p>
    <w:p w:rsidR="00BB1B5D" w:rsidRPr="00BB1B5D" w:rsidRDefault="00BB1B5D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Present next generalizations about property reference and draw conclusions for natural language ontology</w:t>
      </w:r>
      <w:r w:rsidR="00DD6830">
        <w:rPr>
          <w:rFonts w:ascii="Times New Roman" w:hAnsi="Times New Roman" w:cs="Times New Roman"/>
          <w:sz w:val="24"/>
          <w:szCs w:val="24"/>
          <w:lang w:val="en-US"/>
        </w:rPr>
        <w:t xml:space="preserve">, in support of a view on which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ontology </w:t>
      </w:r>
      <w:r w:rsidR="00DD6830">
        <w:rPr>
          <w:rFonts w:ascii="Times New Roman" w:hAnsi="Times New Roman" w:cs="Times New Roman"/>
          <w:sz w:val="24"/>
          <w:szCs w:val="24"/>
          <w:lang w:val="en-US"/>
        </w:rPr>
        <w:t>implicit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natural language </w:t>
      </w:r>
      <w:r w:rsidR="00DD6830">
        <w:rPr>
          <w:rFonts w:ascii="Times New Roman" w:hAnsi="Times New Roman" w:cs="Times New Roman"/>
          <w:sz w:val="24"/>
          <w:szCs w:val="24"/>
          <w:lang w:val="en-US"/>
        </w:rPr>
        <w:t>is part of universal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grammar</w:t>
      </w:r>
      <w:r w:rsidR="00DD6830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="00DD6830">
        <w:rPr>
          <w:rFonts w:ascii="Times New Roman" w:hAnsi="Times New Roman" w:cs="Times New Roman"/>
          <w:sz w:val="24"/>
          <w:szCs w:val="24"/>
          <w:lang w:val="en-US"/>
        </w:rPr>
        <w:t>Chomskyan</w:t>
      </w:r>
      <w:proofErr w:type="spellEnd"/>
      <w:r w:rsidR="00DD6830">
        <w:rPr>
          <w:rFonts w:ascii="Times New Roman" w:hAnsi="Times New Roman" w:cs="Times New Roman"/>
          <w:sz w:val="24"/>
          <w:szCs w:val="24"/>
          <w:lang w:val="en-US"/>
        </w:rPr>
        <w:t xml:space="preserve"> sense</w:t>
      </w:r>
    </w:p>
    <w:p w:rsidR="000E1859" w:rsidRPr="000E1859" w:rsidRDefault="00BB1B5D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DD6830" w:rsidRDefault="00DD6830" w:rsidP="000E1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1859" w:rsidRPr="000451AD" w:rsidRDefault="000E1859" w:rsidP="000E1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1AD">
        <w:rPr>
          <w:rFonts w:ascii="Times New Roman" w:hAnsi="Times New Roman" w:cs="Times New Roman"/>
          <w:b/>
          <w:sz w:val="24"/>
          <w:szCs w:val="24"/>
          <w:lang w:val="en-US"/>
        </w:rPr>
        <w:t>1. Natural Language Ontology</w:t>
      </w:r>
    </w:p>
    <w:p w:rsidR="00BB1B5D" w:rsidRDefault="00BB1B5D" w:rsidP="000451A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451AD" w:rsidRPr="001E320C" w:rsidRDefault="000451AD" w:rsidP="000451A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320C">
        <w:rPr>
          <w:rFonts w:ascii="Times New Roman" w:hAnsi="Times New Roman" w:cs="Times New Roman"/>
          <w:sz w:val="24"/>
          <w:szCs w:val="24"/>
          <w:u w:val="single"/>
          <w:lang w:val="en-US"/>
        </w:rPr>
        <w:t>The subject matter of natural language ontology</w:t>
      </w:r>
    </w:p>
    <w:p w:rsidR="000451AD" w:rsidRDefault="000451AD" w:rsidP="000451A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ontology </w:t>
      </w:r>
      <w:r w:rsidRPr="001E320C">
        <w:rPr>
          <w:rFonts w:ascii="Times New Roman" w:hAnsi="Times New Roman" w:cs="Times New Roman"/>
          <w:i/>
          <w:sz w:val="24"/>
          <w:szCs w:val="24"/>
          <w:lang w:val="en-US"/>
        </w:rPr>
        <w:t>implic</w:t>
      </w:r>
      <w:r w:rsidRPr="00326ED6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language, not an</w:t>
      </w:r>
      <w:r w:rsidR="00DD6830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ontology that can be described </w:t>
      </w:r>
      <w:r w:rsidRPr="00103F61">
        <w:rPr>
          <w:rFonts w:ascii="Times New Roman" w:hAnsi="Times New Roman" w:cs="Times New Roman"/>
          <w:i/>
          <w:sz w:val="24"/>
          <w:szCs w:val="24"/>
          <w:lang w:val="en-US"/>
        </w:rPr>
        <w:t>by using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natural language</w:t>
      </w:r>
    </w:p>
    <w:p w:rsidR="000451AD" w:rsidRDefault="000451AD" w:rsidP="000451A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51AD" w:rsidRPr="00326ED6" w:rsidRDefault="00BB1B5D" w:rsidP="000451A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Two-</w:t>
      </w:r>
      <w:r w:rsidR="000451AD" w:rsidRPr="00326ED6">
        <w:rPr>
          <w:rFonts w:ascii="Times New Roman" w:hAnsi="Times New Roman" w:cs="Times New Roman"/>
          <w:sz w:val="24"/>
          <w:szCs w:val="24"/>
          <w:u w:val="single"/>
          <w:lang w:val="en-US"/>
        </w:rPr>
        <w:t>related notions of natural language ontology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– two facets of the same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displine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that is a branch of both linguistics and philosophy</w:t>
      </w:r>
    </w:p>
    <w:p w:rsidR="000451AD" w:rsidRDefault="00DD6830" w:rsidP="000451A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 A</w:t>
      </w:r>
      <w:r w:rsidR="000451AD"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n emerging discipline that is part of </w:t>
      </w:r>
      <w:r w:rsidR="00B223A1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0451AD" w:rsidRPr="00451DE5">
        <w:rPr>
          <w:rFonts w:ascii="Times New Roman" w:hAnsi="Times New Roman" w:cs="Times New Roman"/>
          <w:sz w:val="24"/>
          <w:szCs w:val="24"/>
          <w:lang w:val="en-US"/>
        </w:rPr>
        <w:t>linguistics and philosophy</w:t>
      </w:r>
      <w:r w:rsidR="00B223A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223A1" w:rsidRPr="00451DE5" w:rsidRDefault="00B223A1" w:rsidP="000451A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study of categories of entities and their formal relations as </w:t>
      </w:r>
      <w:r w:rsidR="00DF36F8">
        <w:rPr>
          <w:rFonts w:ascii="Times New Roman" w:hAnsi="Times New Roman" w:cs="Times New Roman"/>
          <w:sz w:val="24"/>
          <w:szCs w:val="24"/>
          <w:lang w:val="en-US"/>
        </w:rPr>
        <w:t>part of compositional semantics</w:t>
      </w:r>
    </w:p>
    <w:p w:rsidR="00B223A1" w:rsidRDefault="00DD6830" w:rsidP="00BB1B5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A</w:t>
      </w:r>
      <w:r w:rsidR="000451AD"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 practice throughout the history of philosophy</w:t>
      </w:r>
      <w:r w:rsidR="00B223A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E1859" w:rsidRDefault="00B223A1" w:rsidP="00BB1B5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philosophers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’ appeal to natural language in order to clarify metaphysical intuitions</w:t>
      </w:r>
    </w:p>
    <w:p w:rsidR="00BB1B5D" w:rsidRDefault="00D6378B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DD6830" w:rsidRDefault="00DD6830" w:rsidP="000E1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1859" w:rsidRDefault="000E1859" w:rsidP="000E1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859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Core-Periphery Distinction</w:t>
      </w:r>
      <w:r w:rsidR="00DD68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Natural Language O</w:t>
      </w:r>
      <w:r w:rsidR="00BB1B5D">
        <w:rPr>
          <w:rFonts w:ascii="Times New Roman" w:hAnsi="Times New Roman" w:cs="Times New Roman"/>
          <w:b/>
          <w:sz w:val="24"/>
          <w:szCs w:val="24"/>
          <w:lang w:val="en-US"/>
        </w:rPr>
        <w:t>ntology</w:t>
      </w:r>
    </w:p>
    <w:p w:rsidR="000E1859" w:rsidRPr="000E1859" w:rsidRDefault="000E1859" w:rsidP="000E18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CB9" w:rsidRDefault="00584C8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84C89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Fact about natural language ontology </w:t>
      </w:r>
    </w:p>
    <w:p w:rsidR="00584C89" w:rsidRPr="003A1CB9" w:rsidRDefault="003A1CB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584C89" w:rsidRPr="003A1CB9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="00584C89" w:rsidRPr="003A1CB9">
        <w:rPr>
          <w:rFonts w:ascii="Times New Roman" w:hAnsi="Times New Roman" w:cs="Times New Roman"/>
          <w:sz w:val="24"/>
          <w:szCs w:val="24"/>
          <w:lang w:val="en-US"/>
        </w:rPr>
        <w:t xml:space="preserve"> a subject of study of philosophers and linguists and as a practice pursued by philosophers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through history</w:t>
      </w:r>
      <w:r w:rsidR="00584C89" w:rsidRPr="003A1C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E1859" w:rsidRDefault="00584C8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>echnica</w:t>
      </w:r>
      <w:r w:rsidR="003A1CB9">
        <w:rPr>
          <w:rFonts w:ascii="Times New Roman" w:hAnsi="Times New Roman" w:cs="Times New Roman"/>
          <w:sz w:val="24"/>
          <w:szCs w:val="24"/>
          <w:lang w:val="en-US"/>
        </w:rPr>
        <w:t xml:space="preserve">l expressions and philosophical, non-ordinary 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>uses of expressions do not count for natural language ontology</w:t>
      </w:r>
      <w:r w:rsidR="00913FD8">
        <w:rPr>
          <w:rFonts w:ascii="Times New Roman" w:hAnsi="Times New Roman" w:cs="Times New Roman"/>
          <w:sz w:val="24"/>
          <w:szCs w:val="24"/>
          <w:lang w:val="en-US"/>
        </w:rPr>
        <w:t xml:space="preserve">: they are part of the </w:t>
      </w:r>
      <w:r w:rsidR="002F4AE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13FD8">
        <w:rPr>
          <w:rFonts w:ascii="Times New Roman" w:hAnsi="Times New Roman" w:cs="Times New Roman"/>
          <w:sz w:val="24"/>
          <w:szCs w:val="24"/>
          <w:lang w:val="en-US"/>
        </w:rPr>
        <w:t>ontological</w:t>
      </w:r>
      <w:r w:rsidR="002F4AE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13FD8">
        <w:rPr>
          <w:rFonts w:ascii="Times New Roman" w:hAnsi="Times New Roman" w:cs="Times New Roman"/>
          <w:sz w:val="24"/>
          <w:szCs w:val="24"/>
          <w:lang w:val="en-US"/>
        </w:rPr>
        <w:t xml:space="preserve"> periphery of language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6830" w:rsidRDefault="00DD6830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C89" w:rsidRPr="00537EEB" w:rsidRDefault="00584C89" w:rsidP="00584C8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Examples</w:t>
      </w:r>
    </w:p>
    <w:p w:rsidR="00584C89" w:rsidRDefault="00584C89" w:rsidP="00584C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7EE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537EEB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Pr="00537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1661">
        <w:rPr>
          <w:rFonts w:ascii="Times New Roman" w:hAnsi="Times New Roman" w:cs="Times New Roman"/>
          <w:sz w:val="24"/>
          <w:szCs w:val="24"/>
          <w:lang w:val="en-US"/>
        </w:rPr>
        <w:t xml:space="preserve">(1884) </w:t>
      </w:r>
      <w:r w:rsidRPr="00537EEB">
        <w:rPr>
          <w:rFonts w:ascii="Times New Roman" w:hAnsi="Times New Roman" w:cs="Times New Roman"/>
          <w:sz w:val="24"/>
          <w:szCs w:val="24"/>
          <w:lang w:val="en-US"/>
        </w:rPr>
        <w:t xml:space="preserve">did not appeal to expressions like </w:t>
      </w:r>
      <w:r w:rsidRPr="002F4AEC">
        <w:rPr>
          <w:rFonts w:ascii="Times New Roman" w:hAnsi="Times New Roman" w:cs="Times New Roman"/>
          <w:i/>
          <w:sz w:val="24"/>
          <w:szCs w:val="24"/>
          <w:lang w:val="en-US"/>
        </w:rPr>
        <w:t>the number eight</w:t>
      </w:r>
      <w:r w:rsidRPr="00537EEB">
        <w:rPr>
          <w:rFonts w:ascii="Times New Roman" w:hAnsi="Times New Roman" w:cs="Times New Roman"/>
          <w:sz w:val="24"/>
          <w:szCs w:val="24"/>
          <w:lang w:val="en-US"/>
        </w:rPr>
        <w:t xml:space="preserve"> to motivate n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37EEB">
        <w:rPr>
          <w:rFonts w:ascii="Times New Roman" w:hAnsi="Times New Roman" w:cs="Times New Roman"/>
          <w:sz w:val="24"/>
          <w:szCs w:val="24"/>
          <w:lang w:val="en-US"/>
        </w:rPr>
        <w:t xml:space="preserve">mbers as objects (but to sentences like </w:t>
      </w:r>
      <w:r w:rsidRPr="00537EEB">
        <w:rPr>
          <w:rFonts w:ascii="Times New Roman" w:hAnsi="Times New Roman" w:cs="Times New Roman"/>
          <w:i/>
          <w:sz w:val="24"/>
          <w:szCs w:val="24"/>
          <w:lang w:val="en-US"/>
        </w:rPr>
        <w:t>the number of planets is eight</w:t>
      </w:r>
      <w:r w:rsidRPr="00537EE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84C89" w:rsidRDefault="00584C89" w:rsidP="00584C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did not motivate truth values being objects by appealing to terms like </w:t>
      </w:r>
      <w:r w:rsidRPr="00537EEB">
        <w:rPr>
          <w:rFonts w:ascii="Times New Roman" w:hAnsi="Times New Roman" w:cs="Times New Roman"/>
          <w:i/>
          <w:sz w:val="24"/>
          <w:szCs w:val="24"/>
          <w:lang w:val="en-US"/>
        </w:rPr>
        <w:t>truth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7EEB">
        <w:rPr>
          <w:rFonts w:ascii="Times New Roman" w:hAnsi="Times New Roman" w:cs="Times New Roman"/>
          <w:i/>
          <w:sz w:val="24"/>
          <w:szCs w:val="24"/>
          <w:lang w:val="en-US"/>
        </w:rPr>
        <w:t>value true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language.</w:t>
      </w:r>
    </w:p>
    <w:p w:rsidR="00584C89" w:rsidRDefault="00584C89" w:rsidP="00584C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 Link</w:t>
      </w:r>
      <w:r w:rsidR="005E1661">
        <w:rPr>
          <w:rFonts w:ascii="Times New Roman" w:hAnsi="Times New Roman" w:cs="Times New Roman"/>
          <w:sz w:val="24"/>
          <w:szCs w:val="24"/>
          <w:lang w:val="en-US"/>
        </w:rPr>
        <w:t xml:space="preserve"> (1983)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did not motivate sums as part of the ontology of natural language from the presence of terms like </w:t>
      </w:r>
      <w:r w:rsidRPr="00537EEB">
        <w:rPr>
          <w:rFonts w:ascii="Times New Roman" w:hAnsi="Times New Roman" w:cs="Times New Roman"/>
          <w:i/>
          <w:sz w:val="24"/>
          <w:szCs w:val="24"/>
          <w:lang w:val="en-US"/>
        </w:rPr>
        <w:t>the sum of John and Mary</w:t>
      </w:r>
      <w:r w:rsidR="00B26242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but plurals</w:t>
      </w:r>
      <w:r w:rsidR="003A1CB9">
        <w:rPr>
          <w:rFonts w:ascii="Times New Roman" w:hAnsi="Times New Roman" w:cs="Times New Roman"/>
          <w:sz w:val="24"/>
          <w:szCs w:val="24"/>
          <w:lang w:val="en-US"/>
        </w:rPr>
        <w:t xml:space="preserve"> like </w:t>
      </w:r>
      <w:r w:rsidR="003A1CB9" w:rsidRPr="003A1CB9">
        <w:rPr>
          <w:rFonts w:ascii="Times New Roman" w:hAnsi="Times New Roman" w:cs="Times New Roman"/>
          <w:i/>
          <w:sz w:val="24"/>
          <w:szCs w:val="24"/>
          <w:lang w:val="en-US"/>
        </w:rPr>
        <w:t>the children</w:t>
      </w:r>
      <w:r w:rsidRPr="003A1C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conjunctions </w:t>
      </w:r>
      <w:r w:rsidRPr="00B26242">
        <w:rPr>
          <w:rFonts w:ascii="Times New Roman" w:hAnsi="Times New Roman" w:cs="Times New Roman"/>
          <w:sz w:val="24"/>
          <w:szCs w:val="24"/>
          <w:lang w:val="en-US"/>
        </w:rPr>
        <w:t xml:space="preserve">like </w:t>
      </w:r>
      <w:r w:rsidRPr="00537EEB">
        <w:rPr>
          <w:rFonts w:ascii="Times New Roman" w:hAnsi="Times New Roman" w:cs="Times New Roman"/>
          <w:i/>
          <w:sz w:val="24"/>
          <w:szCs w:val="24"/>
          <w:lang w:val="en-US"/>
        </w:rPr>
        <w:t>John and Mary.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84C89" w:rsidRDefault="00584C8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501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Philosophers </w:t>
      </w:r>
      <w:r w:rsidR="003A1CB9">
        <w:rPr>
          <w:rFonts w:ascii="Times New Roman" w:hAnsi="Times New Roman" w:cs="Times New Roman"/>
          <w:sz w:val="24"/>
          <w:szCs w:val="24"/>
          <w:lang w:val="en-US"/>
        </w:rPr>
        <w:t>that argue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properties being objects generally do not appeal to constructions like </w:t>
      </w:r>
      <w:r w:rsidRPr="00584C89">
        <w:rPr>
          <w:rFonts w:ascii="Times New Roman" w:hAnsi="Times New Roman" w:cs="Times New Roman"/>
          <w:i/>
          <w:sz w:val="24"/>
          <w:szCs w:val="24"/>
          <w:lang w:val="en-US"/>
        </w:rPr>
        <w:t>the property of being wise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but to </w:t>
      </w:r>
      <w:r w:rsidRPr="00584C89">
        <w:rPr>
          <w:rFonts w:ascii="Times New Roman" w:hAnsi="Times New Roman" w:cs="Times New Roman"/>
          <w:i/>
          <w:sz w:val="24"/>
          <w:szCs w:val="24"/>
          <w:lang w:val="en-US"/>
        </w:rPr>
        <w:t>wisdom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584C89">
        <w:rPr>
          <w:rFonts w:ascii="Times New Roman" w:hAnsi="Times New Roman" w:cs="Times New Roman"/>
          <w:i/>
          <w:sz w:val="24"/>
          <w:szCs w:val="24"/>
          <w:lang w:val="en-US"/>
        </w:rPr>
        <w:t>being wise</w:t>
      </w:r>
      <w:r w:rsidR="00B26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6830">
        <w:rPr>
          <w:rFonts w:ascii="Times New Roman" w:hAnsi="Times New Roman" w:cs="Times New Roman"/>
          <w:sz w:val="24"/>
          <w:szCs w:val="24"/>
          <w:lang w:val="en-US"/>
        </w:rPr>
        <w:t>(e.g. Hale 1987)</w:t>
      </w:r>
    </w:p>
    <w:p w:rsidR="00584C89" w:rsidRDefault="00584C8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1661" w:rsidRDefault="005E1661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Semantic Universals only pertain to the core, not the periphery of natural language</w:t>
      </w:r>
    </w:p>
    <w:p w:rsidR="005E1661" w:rsidRDefault="005E1661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Example:</w:t>
      </w:r>
    </w:p>
    <w:p w:rsidR="005E1661" w:rsidRPr="005E1661" w:rsidRDefault="005E1661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E1661">
        <w:rPr>
          <w:rFonts w:ascii="Times New Roman" w:hAnsi="Times New Roman" w:cs="Times New Roman"/>
          <w:sz w:val="24"/>
          <w:szCs w:val="24"/>
          <w:u w:val="single"/>
          <w:lang w:val="en-US"/>
        </w:rPr>
        <w:t>The Abstract-Objects Hypothe</w:t>
      </w:r>
      <w:r w:rsidR="003501B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sis of </w:t>
      </w:r>
      <w:proofErr w:type="spellStart"/>
      <w:r w:rsidR="003501B6">
        <w:rPr>
          <w:rFonts w:ascii="Times New Roman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 w:rsidR="003501B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(2013a, 2020b)</w:t>
      </w:r>
    </w:p>
    <w:p w:rsidR="005E1661" w:rsidRDefault="005E1661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Natural Language permits reference to abstract objects only in its periphery, not in its core.</w:t>
      </w:r>
    </w:p>
    <w:p w:rsidR="005E1661" w:rsidRDefault="005E1661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3FD8" w:rsidRPr="00584C89" w:rsidRDefault="00913FD8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84C89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584C89">
        <w:rPr>
          <w:rFonts w:ascii="Times New Roman" w:hAnsi="Times New Roman" w:cs="Times New Roman"/>
          <w:sz w:val="24"/>
          <w:szCs w:val="24"/>
          <w:u w:val="single"/>
          <w:lang w:val="en-US"/>
        </w:rPr>
        <w:t>mportant</w:t>
      </w:r>
      <w:r w:rsidR="00DD683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remark</w:t>
      </w:r>
    </w:p>
    <w:p w:rsidR="00913FD8" w:rsidRDefault="00584C8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13FD8">
        <w:rPr>
          <w:rFonts w:ascii="Times New Roman" w:hAnsi="Times New Roman" w:cs="Times New Roman"/>
          <w:sz w:val="24"/>
          <w:szCs w:val="24"/>
          <w:lang w:val="en-US"/>
        </w:rPr>
        <w:t>Being part of the periphery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13FD8">
        <w:rPr>
          <w:rFonts w:ascii="Times New Roman" w:hAnsi="Times New Roman" w:cs="Times New Roman"/>
          <w:sz w:val="24"/>
          <w:szCs w:val="24"/>
          <w:lang w:val="en-US"/>
        </w:rPr>
        <w:t xml:space="preserve"> does not mean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13FD8">
        <w:rPr>
          <w:rFonts w:ascii="Times New Roman" w:hAnsi="Times New Roman" w:cs="Times New Roman"/>
          <w:sz w:val="24"/>
          <w:szCs w:val="24"/>
          <w:lang w:val="en-US"/>
        </w:rPr>
        <w:t>being marginal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13F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13FD8">
        <w:rPr>
          <w:rFonts w:ascii="Times New Roman" w:hAnsi="Times New Roman" w:cs="Times New Roman"/>
          <w:sz w:val="24"/>
          <w:szCs w:val="24"/>
          <w:lang w:val="en-US"/>
        </w:rPr>
        <w:t>being rarely used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13FD8">
        <w:rPr>
          <w:rFonts w:ascii="Times New Roman" w:hAnsi="Times New Roman" w:cs="Times New Roman"/>
          <w:sz w:val="24"/>
          <w:szCs w:val="24"/>
          <w:lang w:val="en-US"/>
        </w:rPr>
        <w:t xml:space="preserve"> or alike</w:t>
      </w:r>
      <w:r w:rsidR="00B2624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13FD8" w:rsidRDefault="00913FD8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means, as a matter of fact, not being considered as reflecting the ontology of natural language.</w:t>
      </w:r>
    </w:p>
    <w:p w:rsidR="003A1CB9" w:rsidRPr="00AE0797" w:rsidRDefault="003A1CB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E0797">
        <w:rPr>
          <w:rFonts w:ascii="Times New Roman" w:hAnsi="Times New Roman" w:cs="Times New Roman"/>
          <w:sz w:val="24"/>
          <w:szCs w:val="24"/>
          <w:u w:val="single"/>
          <w:lang w:val="en-US"/>
        </w:rPr>
        <w:t>‘Content’ of the core-peripher</w:t>
      </w:r>
      <w:r w:rsidR="003501B6">
        <w:rPr>
          <w:rFonts w:ascii="Times New Roman" w:hAnsi="Times New Roman" w:cs="Times New Roman"/>
          <w:sz w:val="24"/>
          <w:szCs w:val="24"/>
          <w:u w:val="single"/>
          <w:lang w:val="en-US"/>
        </w:rPr>
        <w:t>y distinction</w:t>
      </w:r>
    </w:p>
    <w:p w:rsidR="003A1CB9" w:rsidRDefault="00AE0797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Implicit acceptance of content or associated ontology vs acceptance through reflection (?)</w:t>
      </w:r>
      <w:proofErr w:type="gramEnd"/>
    </w:p>
    <w:p w:rsidR="000E1859" w:rsidRDefault="000E185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C89" w:rsidRPr="00DD6830" w:rsidRDefault="00584C8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D6830">
        <w:rPr>
          <w:rFonts w:ascii="Times New Roman" w:hAnsi="Times New Roman" w:cs="Times New Roman"/>
          <w:sz w:val="24"/>
          <w:szCs w:val="24"/>
          <w:u w:val="single"/>
          <w:lang w:val="en-US"/>
        </w:rPr>
        <w:t>Us</w:t>
      </w:r>
      <w:r w:rsidR="00DD6830">
        <w:rPr>
          <w:rFonts w:ascii="Times New Roman" w:hAnsi="Times New Roman" w:cs="Times New Roman"/>
          <w:sz w:val="24"/>
          <w:szCs w:val="24"/>
          <w:u w:val="single"/>
          <w:lang w:val="en-US"/>
        </w:rPr>
        <w:t>es of language in the periphery</w:t>
      </w:r>
    </w:p>
    <w:p w:rsidR="000E1859" w:rsidRDefault="00537EEB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AE0797">
        <w:rPr>
          <w:rFonts w:ascii="Times New Roman" w:hAnsi="Times New Roman" w:cs="Times New Roman"/>
          <w:i/>
          <w:sz w:val="24"/>
          <w:szCs w:val="24"/>
          <w:lang w:val="en-US"/>
        </w:rPr>
        <w:t>‘Philosophical’ nouns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like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859" w:rsidRPr="00537EEB">
        <w:rPr>
          <w:rFonts w:ascii="Times New Roman" w:hAnsi="Times New Roman" w:cs="Times New Roman"/>
          <w:i/>
          <w:sz w:val="24"/>
          <w:szCs w:val="24"/>
          <w:lang w:val="en-US"/>
        </w:rPr>
        <w:t>entity, set, number, property</w:t>
      </w:r>
      <w:r w:rsidRPr="00537E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0E1859" w:rsidRPr="00537EEB">
        <w:rPr>
          <w:rFonts w:ascii="Times New Roman" w:hAnsi="Times New Roman" w:cs="Times New Roman"/>
          <w:i/>
          <w:sz w:val="24"/>
          <w:szCs w:val="24"/>
          <w:lang w:val="en-US"/>
        </w:rPr>
        <w:t>existence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themselves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89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an be used in various wa</w:t>
      </w:r>
      <w:r w:rsidR="00584C89">
        <w:rPr>
          <w:rFonts w:ascii="Times New Roman" w:hAnsi="Times New Roman" w:cs="Times New Roman"/>
          <w:sz w:val="24"/>
          <w:szCs w:val="24"/>
          <w:lang w:val="en-US"/>
        </w:rPr>
        <w:t>ys, having different philosophic</w:t>
      </w:r>
      <w:r>
        <w:rPr>
          <w:rFonts w:ascii="Times New Roman" w:hAnsi="Times New Roman" w:cs="Times New Roman"/>
          <w:sz w:val="24"/>
          <w:szCs w:val="24"/>
          <w:lang w:val="en-US"/>
        </w:rPr>
        <w:t>al concepts in mind</w:t>
      </w:r>
    </w:p>
    <w:p w:rsidR="000E1859" w:rsidRDefault="00537EEB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Philosophers can introduce new technical terms, e.g.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859" w:rsidRPr="00537EEB">
        <w:rPr>
          <w:rFonts w:ascii="Times New Roman" w:hAnsi="Times New Roman" w:cs="Times New Roman"/>
          <w:i/>
          <w:sz w:val="24"/>
          <w:szCs w:val="24"/>
          <w:lang w:val="en-US"/>
        </w:rPr>
        <w:t>the nothing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 xml:space="preserve"> (Heidegger</w:t>
      </w:r>
      <w:r w:rsidR="00B223A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E1859" w:rsidRDefault="000E185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859" w:rsidRDefault="000E185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‘Ordinary Language Philosophy’ (A</w:t>
      </w:r>
      <w:r w:rsidR="003501B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ustin, Moore, </w:t>
      </w:r>
      <w:proofErr w:type="gramStart"/>
      <w:r w:rsidR="003501B6">
        <w:rPr>
          <w:rFonts w:ascii="Times New Roman" w:hAnsi="Times New Roman" w:cs="Times New Roman"/>
          <w:sz w:val="24"/>
          <w:szCs w:val="24"/>
          <w:u w:val="single"/>
          <w:lang w:val="en-US"/>
        </w:rPr>
        <w:t>Wittgenstein, …)</w:t>
      </w:r>
      <w:proofErr w:type="gramEnd"/>
    </w:p>
    <w:p w:rsidR="000E1859" w:rsidRDefault="00AE0797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Advocating a philosophical method: d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 xml:space="preserve">iscard philosophical uses,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instead 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>focus on ordinary uses of philosophically relevant expressions (and philosophical problems may disappear).</w:t>
      </w:r>
      <w:proofErr w:type="gramEnd"/>
    </w:p>
    <w:p w:rsidR="000E1859" w:rsidRDefault="000E185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non-ordinary uses are linguistically legitimate</w:t>
      </w:r>
      <w:r w:rsidR="00584C89">
        <w:rPr>
          <w:rFonts w:ascii="Times New Roman" w:hAnsi="Times New Roman" w:cs="Times New Roman"/>
          <w:sz w:val="24"/>
          <w:szCs w:val="24"/>
          <w:lang w:val="en-US"/>
        </w:rPr>
        <w:t>, within limits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C89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A0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797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CA0DA5">
        <w:rPr>
          <w:rFonts w:ascii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require a semantic analysis</w:t>
      </w:r>
      <w:r w:rsidR="00584C8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1C41" w:rsidRDefault="004E1C41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1C41" w:rsidRPr="004E1C41" w:rsidRDefault="004E1C41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E1C41">
        <w:rPr>
          <w:rFonts w:ascii="Times New Roman" w:hAnsi="Times New Roman" w:cs="Times New Roman"/>
          <w:sz w:val="24"/>
          <w:szCs w:val="24"/>
          <w:u w:val="single"/>
          <w:lang w:val="en-US"/>
        </w:rPr>
        <w:t>Observation</w:t>
      </w:r>
    </w:p>
    <w:p w:rsidR="00BB1B5D" w:rsidRDefault="00584C8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a</w:t>
      </w:r>
      <w:r w:rsidR="00BB1B5D">
        <w:rPr>
          <w:rFonts w:ascii="Times New Roman" w:hAnsi="Times New Roman" w:cs="Times New Roman"/>
          <w:sz w:val="24"/>
          <w:szCs w:val="24"/>
          <w:lang w:val="en-US"/>
        </w:rPr>
        <w:t>ll expressions or parts of language can be used in a non-ordinary way.</w:t>
      </w:r>
    </w:p>
    <w:p w:rsidR="000E1859" w:rsidRPr="004E25C0" w:rsidRDefault="00287E7C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25C0">
        <w:rPr>
          <w:rFonts w:ascii="Times New Roman" w:hAnsi="Times New Roman" w:cs="Times New Roman"/>
          <w:sz w:val="24"/>
          <w:szCs w:val="24"/>
        </w:rPr>
        <w:t>E</w:t>
      </w:r>
      <w:r w:rsidR="00BB1B5D" w:rsidRPr="004E25C0">
        <w:rPr>
          <w:rFonts w:ascii="Times New Roman" w:hAnsi="Times New Roman" w:cs="Times New Roman"/>
          <w:sz w:val="24"/>
          <w:szCs w:val="24"/>
        </w:rPr>
        <w:t>xamples</w:t>
      </w:r>
      <w:proofErr w:type="spellEnd"/>
    </w:p>
    <w:p w:rsidR="00287E7C" w:rsidRPr="003501B6" w:rsidRDefault="00AE0797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01B6">
        <w:rPr>
          <w:rFonts w:ascii="Times New Roman" w:hAnsi="Times New Roman" w:cs="Times New Roman"/>
          <w:sz w:val="24"/>
          <w:szCs w:val="24"/>
          <w:u w:val="single"/>
        </w:rPr>
        <w:t xml:space="preserve">[1] </w:t>
      </w:r>
      <w:r w:rsidR="00913FD8" w:rsidRPr="003501B6">
        <w:rPr>
          <w:rFonts w:ascii="Times New Roman" w:hAnsi="Times New Roman" w:cs="Times New Roman"/>
          <w:sz w:val="24"/>
          <w:szCs w:val="24"/>
          <w:u w:val="single"/>
        </w:rPr>
        <w:t>Noun vs</w:t>
      </w:r>
      <w:r w:rsidR="00DD6830" w:rsidRPr="003501B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3FD8" w:rsidRPr="003501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913FD8" w:rsidRPr="003501B6">
        <w:rPr>
          <w:rFonts w:ascii="Times New Roman" w:hAnsi="Times New Roman" w:cs="Times New Roman"/>
          <w:sz w:val="24"/>
          <w:szCs w:val="24"/>
          <w:u w:val="single"/>
        </w:rPr>
        <w:t>verb</w:t>
      </w:r>
      <w:proofErr w:type="spellEnd"/>
      <w:proofErr w:type="gramEnd"/>
    </w:p>
    <w:p w:rsidR="000E1859" w:rsidRPr="004E25C0" w:rsidRDefault="000E185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25C0">
        <w:rPr>
          <w:rFonts w:ascii="Times New Roman" w:hAnsi="Times New Roman" w:cs="Times New Roman"/>
          <w:i/>
          <w:sz w:val="24"/>
          <w:szCs w:val="24"/>
        </w:rPr>
        <w:t>Existence</w:t>
      </w:r>
      <w:r w:rsidRPr="004E25C0">
        <w:rPr>
          <w:rFonts w:ascii="Times New Roman" w:hAnsi="Times New Roman" w:cs="Times New Roman"/>
          <w:sz w:val="24"/>
          <w:szCs w:val="24"/>
        </w:rPr>
        <w:t xml:space="preserve"> vs.</w:t>
      </w:r>
      <w:r w:rsidRPr="004E2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E25C0">
        <w:rPr>
          <w:rFonts w:ascii="Times New Roman" w:hAnsi="Times New Roman" w:cs="Times New Roman"/>
          <w:i/>
          <w:sz w:val="24"/>
          <w:szCs w:val="24"/>
        </w:rPr>
        <w:t>exist</w:t>
      </w:r>
      <w:proofErr w:type="spellEnd"/>
      <w:proofErr w:type="gramEnd"/>
    </w:p>
    <w:p w:rsidR="00E36838" w:rsidRDefault="00E36838" w:rsidP="00E368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>
        <w:rPr>
          <w:rFonts w:ascii="Times New Roman" w:hAnsi="Times New Roman" w:cs="Times New Roman"/>
          <w:sz w:val="24"/>
          <w:szCs w:val="24"/>
          <w:lang w:val="en-US"/>
        </w:rPr>
        <w:t>the existence of anything there is, people, material objects, events</w:t>
      </w:r>
    </w:p>
    <w:p w:rsidR="00E36838" w:rsidRDefault="00E36838" w:rsidP="00E368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event / party / catastrophe did exist.</w:t>
      </w:r>
    </w:p>
    <w:p w:rsidR="00E36838" w:rsidRDefault="00E36838" w:rsidP="00E368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The event / party / catastrophe did take place.</w:t>
      </w:r>
    </w:p>
    <w:p w:rsidR="000E1859" w:rsidRDefault="00E36838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 w:rsidR="000E1859">
        <w:rPr>
          <w:rFonts w:ascii="Times New Roman" w:hAnsi="Times New Roman" w:cs="Times New Roman"/>
          <w:sz w:val="24"/>
          <w:szCs w:val="24"/>
          <w:lang w:val="en-US"/>
        </w:rPr>
        <w:t xml:space="preserve"> The rain still exists.</w:t>
      </w:r>
    </w:p>
    <w:p w:rsidR="000E1859" w:rsidRDefault="000E185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6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3683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501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6838">
        <w:rPr>
          <w:rFonts w:ascii="Times New Roman" w:hAnsi="Times New Roman" w:cs="Times New Roman"/>
          <w:sz w:val="24"/>
          <w:szCs w:val="24"/>
          <w:lang w:val="en-US"/>
        </w:rPr>
        <w:t>rain is still going on</w:t>
      </w:r>
    </w:p>
    <w:p w:rsidR="000E1859" w:rsidRPr="00913FD8" w:rsidRDefault="000E185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3FD8">
        <w:rPr>
          <w:rFonts w:ascii="Times New Roman" w:hAnsi="Times New Roman" w:cs="Times New Roman"/>
          <w:i/>
          <w:sz w:val="24"/>
          <w:szCs w:val="24"/>
          <w:lang w:val="en-US"/>
        </w:rPr>
        <w:t>Meaning</w:t>
      </w:r>
      <w:r w:rsidRPr="00913FD8">
        <w:rPr>
          <w:rFonts w:ascii="Times New Roman" w:hAnsi="Times New Roman" w:cs="Times New Roman"/>
          <w:sz w:val="24"/>
          <w:szCs w:val="24"/>
          <w:lang w:val="en-US"/>
        </w:rPr>
        <w:t xml:space="preserve"> vs. </w:t>
      </w:r>
      <w:r w:rsidRPr="00913FD8">
        <w:rPr>
          <w:rFonts w:ascii="Times New Roman" w:hAnsi="Times New Roman" w:cs="Times New Roman"/>
          <w:i/>
          <w:sz w:val="24"/>
          <w:szCs w:val="24"/>
          <w:lang w:val="en-US"/>
        </w:rPr>
        <w:t>mean</w:t>
      </w:r>
    </w:p>
    <w:p w:rsidR="000E1859" w:rsidRDefault="00E36838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0E185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0E1859">
        <w:rPr>
          <w:rFonts w:ascii="Times New Roman" w:hAnsi="Times New Roman" w:cs="Times New Roman"/>
          <w:sz w:val="24"/>
          <w:szCs w:val="24"/>
          <w:lang w:val="en-US"/>
        </w:rPr>
        <w:t>. The meaning of rouge is a property / concept / set / …</w:t>
      </w:r>
    </w:p>
    <w:p w:rsidR="000E1859" w:rsidRDefault="000E185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‘Rouge’ means ‘red’.</w:t>
      </w:r>
    </w:p>
    <w:p w:rsidR="000E1859" w:rsidRDefault="000E185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‘Rouge’ means the property of being red / a set / an entity.</w:t>
      </w:r>
    </w:p>
    <w:p w:rsidR="00AE0797" w:rsidRDefault="00AE0797" w:rsidP="00AE079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Generalization about nouns</w:t>
      </w:r>
    </w:p>
    <w:p w:rsidR="00AE0797" w:rsidRDefault="00AE0797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97">
        <w:rPr>
          <w:rFonts w:ascii="Times New Roman" w:hAnsi="Times New Roman" w:cs="Times New Roman"/>
          <w:i/>
          <w:sz w:val="24"/>
          <w:szCs w:val="24"/>
          <w:lang w:val="en-US"/>
        </w:rPr>
        <w:t>All nouns</w:t>
      </w:r>
      <w:r>
        <w:rPr>
          <w:rFonts w:ascii="Times New Roman" w:hAnsi="Times New Roman" w:cs="Times New Roman"/>
          <w:sz w:val="24"/>
          <w:szCs w:val="24"/>
          <w:lang w:val="en-US"/>
        </w:rPr>
        <w:t>, by themselves, can be used by particular philosophers (and others), having specific notions in mind (non-ordinary use of language), but not so verbs.</w:t>
      </w:r>
    </w:p>
    <w:p w:rsidR="00AE0797" w:rsidRDefault="00AE0797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859" w:rsidRPr="00287E7C" w:rsidRDefault="00AE0797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[2] </w:t>
      </w:r>
      <w:r w:rsidR="00287E7C">
        <w:rPr>
          <w:rFonts w:ascii="Times New Roman" w:hAnsi="Times New Roman" w:cs="Times New Roman"/>
          <w:sz w:val="24"/>
          <w:szCs w:val="24"/>
          <w:u w:val="single"/>
          <w:lang w:val="en-US"/>
        </w:rPr>
        <w:t>Plural</w:t>
      </w:r>
      <w:r w:rsidR="000E1859" w:rsidRPr="00287E7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vs singular count</w:t>
      </w:r>
    </w:p>
    <w:p w:rsidR="000E1859" w:rsidRDefault="00E36838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287E7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913F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913F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87E7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>he children are large.</w:t>
      </w:r>
    </w:p>
    <w:p w:rsidR="00913FD8" w:rsidRDefault="00913FD8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The sum / group of the child</w:t>
      </w:r>
      <w:r w:rsidR="00DD6830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large.</w:t>
      </w:r>
    </w:p>
    <w:p w:rsidR="000E1859" w:rsidRDefault="00AE0797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(3a) c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 xml:space="preserve">annot mean </w:t>
      </w:r>
      <w:r w:rsidR="00DD6830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>the group of children is large</w:t>
      </w:r>
      <w:r w:rsidR="00DD683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501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0797" w:rsidRDefault="00AE0797" w:rsidP="00AE07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Syntactic features and categories do n</w:t>
      </w:r>
      <w:r w:rsidR="003501B6">
        <w:rPr>
          <w:rFonts w:ascii="Times New Roman" w:hAnsi="Times New Roman" w:cs="Times New Roman"/>
          <w:sz w:val="24"/>
          <w:szCs w:val="24"/>
          <w:lang w:val="en-US"/>
        </w:rPr>
        <w:t>ot allow for a non-ordinary use.</w:t>
      </w:r>
    </w:p>
    <w:p w:rsidR="000E1859" w:rsidRDefault="000E185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859" w:rsidRDefault="000E1859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Apparent generalization</w:t>
      </w:r>
    </w:p>
    <w:p w:rsidR="00287E7C" w:rsidRDefault="00913FD8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287E7C">
        <w:rPr>
          <w:rFonts w:ascii="Times New Roman" w:hAnsi="Times New Roman" w:cs="Times New Roman"/>
          <w:sz w:val="24"/>
          <w:szCs w:val="24"/>
          <w:lang w:val="en-US"/>
        </w:rPr>
        <w:t>Nouns permit a non-ordinary use,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but not verbs.</w:t>
      </w:r>
    </w:p>
    <w:p w:rsidR="000E1859" w:rsidRDefault="00913FD8" w:rsidP="000E18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287E7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>he functional part of grammar</w:t>
      </w:r>
      <w:r w:rsidR="00DD6830">
        <w:rPr>
          <w:rFonts w:ascii="Times New Roman" w:hAnsi="Times New Roman" w:cs="Times New Roman"/>
          <w:sz w:val="24"/>
          <w:szCs w:val="24"/>
          <w:lang w:val="en-US"/>
        </w:rPr>
        <w:t xml:space="preserve"> (e.g. syntactic features)</w:t>
      </w:r>
      <w:r w:rsidR="000E1859">
        <w:rPr>
          <w:rFonts w:ascii="Times New Roman" w:hAnsi="Times New Roman" w:cs="Times New Roman"/>
          <w:sz w:val="24"/>
          <w:szCs w:val="24"/>
          <w:lang w:val="en-US"/>
        </w:rPr>
        <w:t xml:space="preserve"> does no</w:t>
      </w:r>
      <w:r w:rsidR="00287E7C">
        <w:rPr>
          <w:rFonts w:ascii="Times New Roman" w:hAnsi="Times New Roman" w:cs="Times New Roman"/>
          <w:sz w:val="24"/>
          <w:szCs w:val="24"/>
          <w:lang w:val="en-US"/>
        </w:rPr>
        <w:t>t permit for a non-ordinary use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0623" w:rsidRDefault="00913FD8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-----------------------------------------------------------------------------------------------------------------</w:t>
      </w:r>
    </w:p>
    <w:p w:rsidR="00CA0DA5" w:rsidRDefault="00CA0DA5" w:rsidP="007406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FD8" w:rsidRPr="00913FD8" w:rsidRDefault="00DD6830" w:rsidP="007406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913FD8" w:rsidRPr="00913FD8">
        <w:rPr>
          <w:rFonts w:ascii="Times New Roman" w:hAnsi="Times New Roman" w:cs="Times New Roman"/>
          <w:b/>
          <w:sz w:val="24"/>
          <w:szCs w:val="24"/>
          <w:lang w:val="en-US"/>
        </w:rPr>
        <w:t>. Reifying terms (</w:t>
      </w:r>
      <w:proofErr w:type="spellStart"/>
      <w:r w:rsidR="00913FD8" w:rsidRPr="00913FD8">
        <w:rPr>
          <w:rFonts w:ascii="Times New Roman" w:hAnsi="Times New Roman" w:cs="Times New Roman"/>
          <w:b/>
          <w:sz w:val="24"/>
          <w:szCs w:val="24"/>
          <w:lang w:val="en-US"/>
        </w:rPr>
        <w:t>Moltmann</w:t>
      </w:r>
      <w:proofErr w:type="spellEnd"/>
      <w:r w:rsidR="00913FD8" w:rsidRPr="00913F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2013</w:t>
      </w:r>
      <w:r w:rsidR="003501B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13FD8" w:rsidRPr="00913FD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913FD8" w:rsidRDefault="00913FD8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913FD8" w:rsidRPr="003501B6" w:rsidRDefault="00913FD8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501B6">
        <w:rPr>
          <w:rFonts w:ascii="Times New Roman" w:hAnsi="Times New Roman" w:cs="Times New Roman"/>
          <w:sz w:val="24"/>
          <w:szCs w:val="24"/>
          <w:u w:val="single"/>
          <w:lang w:val="en-US"/>
        </w:rPr>
        <w:t>Type 1 reifying terms</w:t>
      </w:r>
    </w:p>
    <w:p w:rsidR="00740623" w:rsidRPr="00287E7C" w:rsidRDefault="00287E7C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87E7C">
        <w:rPr>
          <w:rFonts w:ascii="Times New Roman" w:hAnsi="Times New Roman" w:cs="Times New Roman"/>
          <w:sz w:val="24"/>
          <w:szCs w:val="24"/>
          <w:u w:val="single"/>
          <w:lang w:val="en-US"/>
        </w:rPr>
        <w:t>Close appositions</w:t>
      </w:r>
    </w:p>
    <w:p w:rsidR="00740623" w:rsidRDefault="00E36838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740623">
        <w:rPr>
          <w:rFonts w:ascii="Times New Roman" w:hAnsi="Times New Roman" w:cs="Times New Roman"/>
          <w:sz w:val="24"/>
          <w:szCs w:val="24"/>
          <w:lang w:val="en-US"/>
        </w:rPr>
        <w:t>) a. the number eight</w:t>
      </w:r>
    </w:p>
    <w:p w:rsidR="00740623" w:rsidRDefault="00740623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concept horse</w:t>
      </w:r>
    </w:p>
    <w:p w:rsidR="00740623" w:rsidRDefault="00740623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truth value true</w:t>
      </w:r>
    </w:p>
    <w:p w:rsidR="00740623" w:rsidRDefault="00740623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5810B3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color blue</w:t>
      </w:r>
    </w:p>
    <w:p w:rsidR="00740623" w:rsidRDefault="00740623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7E7C" w:rsidRDefault="00287E7C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Reifying terms</w:t>
      </w:r>
      <w:r w:rsidR="00016FD5">
        <w:rPr>
          <w:rFonts w:ascii="Times New Roman" w:hAnsi="Times New Roman" w:cs="Times New Roman"/>
          <w:sz w:val="24"/>
          <w:szCs w:val="24"/>
          <w:lang w:val="en-US"/>
        </w:rPr>
        <w:t xml:space="preserve"> that are close appositions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seem to clearly belong to the periphery of language.</w:t>
      </w:r>
    </w:p>
    <w:p w:rsidR="00740623" w:rsidRDefault="00740623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Suggested </w:t>
      </w:r>
      <w:r w:rsidR="00913FD8">
        <w:rPr>
          <w:rFonts w:ascii="Times New Roman" w:hAnsi="Times New Roman" w:cs="Times New Roman"/>
          <w:sz w:val="24"/>
          <w:szCs w:val="24"/>
          <w:u w:val="single"/>
          <w:lang w:val="en-US"/>
        </w:rPr>
        <w:t>semantics</w:t>
      </w:r>
    </w:p>
    <w:p w:rsidR="00E36838" w:rsidRDefault="00740623" w:rsidP="00287E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Reification of an entity on the basis of what is conveyed by </w:t>
      </w:r>
      <w:r w:rsidR="00287E7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16FD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16FD5">
        <w:rPr>
          <w:rFonts w:ascii="Times New Roman" w:hAnsi="Times New Roman" w:cs="Times New Roman"/>
          <w:sz w:val="24"/>
          <w:szCs w:val="24"/>
          <w:lang w:val="en-US"/>
        </w:rPr>
        <w:t>nonreferential</w:t>
      </w:r>
      <w:proofErr w:type="spellEnd"/>
      <w:r w:rsidR="00016FD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87E7C">
        <w:rPr>
          <w:rFonts w:ascii="Times New Roman" w:hAnsi="Times New Roman" w:cs="Times New Roman"/>
          <w:sz w:val="24"/>
          <w:szCs w:val="24"/>
          <w:lang w:val="en-US"/>
        </w:rPr>
        <w:t xml:space="preserve"> linguisti</w:t>
      </w:r>
      <w:r w:rsidR="00E36838">
        <w:rPr>
          <w:rFonts w:ascii="Times New Roman" w:hAnsi="Times New Roman" w:cs="Times New Roman"/>
          <w:sz w:val="24"/>
          <w:szCs w:val="24"/>
          <w:lang w:val="en-US"/>
        </w:rPr>
        <w:t xml:space="preserve">c material following the </w:t>
      </w:r>
      <w:proofErr w:type="spellStart"/>
      <w:r w:rsidR="00E36838">
        <w:rPr>
          <w:rFonts w:ascii="Times New Roman" w:hAnsi="Times New Roman" w:cs="Times New Roman"/>
          <w:sz w:val="24"/>
          <w:szCs w:val="24"/>
          <w:lang w:val="en-US"/>
        </w:rPr>
        <w:t>sortal</w:t>
      </w:r>
      <w:proofErr w:type="spellEnd"/>
      <w:r w:rsidR="00E36838">
        <w:rPr>
          <w:rFonts w:ascii="Times New Roman" w:hAnsi="Times New Roman" w:cs="Times New Roman"/>
          <w:sz w:val="24"/>
          <w:szCs w:val="24"/>
          <w:lang w:val="en-US"/>
        </w:rPr>
        <w:t>, e.g. introduction of an entity by abstraction</w:t>
      </w:r>
      <w:r w:rsidR="00016FD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13FD8" w:rsidRDefault="00E36838" w:rsidP="00287E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13FD8">
        <w:rPr>
          <w:rFonts w:ascii="Times New Roman" w:hAnsi="Times New Roman" w:cs="Times New Roman"/>
          <w:sz w:val="24"/>
          <w:szCs w:val="24"/>
          <w:lang w:val="en-US"/>
        </w:rPr>
        <w:t>eifying terms seem to involve philosophical reflection as part of their semantics</w:t>
      </w:r>
      <w:r>
        <w:rPr>
          <w:rFonts w:ascii="Times New Roman" w:hAnsi="Times New Roman" w:cs="Times New Roman"/>
          <w:sz w:val="24"/>
          <w:szCs w:val="24"/>
          <w:lang w:val="en-US"/>
        </w:rPr>
        <w:t>, the hallmark of the periphery</w:t>
      </w:r>
      <w:r w:rsidR="003501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FD5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016FD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501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0623" w:rsidRPr="005810B3" w:rsidRDefault="00740623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0623" w:rsidRPr="003501B6" w:rsidRDefault="00740623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501B6">
        <w:rPr>
          <w:rFonts w:ascii="Times New Roman" w:hAnsi="Times New Roman" w:cs="Times New Roman"/>
          <w:sz w:val="24"/>
          <w:szCs w:val="24"/>
          <w:u w:val="single"/>
          <w:lang w:val="en-US"/>
        </w:rPr>
        <w:t>Type 2 reifying terms</w:t>
      </w:r>
    </w:p>
    <w:p w:rsidR="00913FD8" w:rsidRDefault="005810B3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10B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83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5810B3">
        <w:rPr>
          <w:rFonts w:ascii="Times New Roman" w:hAnsi="Times New Roman" w:cs="Times New Roman"/>
          <w:sz w:val="24"/>
          <w:szCs w:val="24"/>
          <w:lang w:val="en-US"/>
        </w:rPr>
        <w:t xml:space="preserve">) a.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proposition </w:t>
      </w:r>
      <w:r w:rsidR="00913FD8">
        <w:rPr>
          <w:rFonts w:ascii="Times New Roman" w:hAnsi="Times New Roman" w:cs="Times New Roman"/>
          <w:sz w:val="24"/>
          <w:szCs w:val="24"/>
          <w:lang w:val="en-US"/>
        </w:rPr>
        <w:t>that it is raining.</w:t>
      </w:r>
    </w:p>
    <w:p w:rsidR="00740623" w:rsidRDefault="00913FD8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the fact </w:t>
      </w:r>
      <w:r w:rsidR="005810B3">
        <w:rPr>
          <w:rFonts w:ascii="Times New Roman" w:hAnsi="Times New Roman" w:cs="Times New Roman"/>
          <w:sz w:val="24"/>
          <w:szCs w:val="24"/>
          <w:lang w:val="en-US"/>
        </w:rPr>
        <w:t>that it is raining</w:t>
      </w:r>
    </w:p>
    <w:p w:rsidR="005810B3" w:rsidRPr="005810B3" w:rsidRDefault="005810B3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13F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13FD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property of being wise</w:t>
      </w:r>
    </w:p>
    <w:p w:rsidR="00740623" w:rsidRDefault="00740623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10B3" w:rsidRDefault="005810B3" w:rsidP="007406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Same semantics</w:t>
      </w:r>
      <w:r w:rsidR="00354071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="00354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54071">
        <w:rPr>
          <w:rFonts w:ascii="Times New Roman" w:hAnsi="Times New Roman" w:cs="Times New Roman"/>
          <w:sz w:val="24"/>
          <w:szCs w:val="24"/>
          <w:lang w:val="en-US"/>
        </w:rPr>
        <w:t>Part of the periphery?</w:t>
      </w:r>
      <w:proofErr w:type="gramEnd"/>
    </w:p>
    <w:p w:rsidR="00354071" w:rsidRDefault="00354071" w:rsidP="007406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</w:t>
      </w:r>
      <w:r w:rsidR="0096046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</w:p>
    <w:p w:rsidR="00A71EDD" w:rsidRDefault="00A71EDD" w:rsidP="007406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1EDD" w:rsidRPr="00A71EDD" w:rsidRDefault="00DD6830" w:rsidP="007406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54071" w:rsidRPr="00A71E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71EDD" w:rsidRPr="00A71EDD">
        <w:rPr>
          <w:rFonts w:ascii="Times New Roman" w:hAnsi="Times New Roman" w:cs="Times New Roman"/>
          <w:b/>
          <w:sz w:val="24"/>
          <w:szCs w:val="24"/>
          <w:lang w:val="en-US"/>
        </w:rPr>
        <w:t>Property Reference</w:t>
      </w:r>
    </w:p>
    <w:p w:rsidR="00A71EDD" w:rsidRDefault="00A71EDD" w:rsidP="007406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0623" w:rsidRPr="00DD6830" w:rsidRDefault="00DD6830" w:rsidP="007406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6830">
        <w:rPr>
          <w:rFonts w:ascii="Times New Roman" w:hAnsi="Times New Roman" w:cs="Times New Roman"/>
          <w:b/>
          <w:sz w:val="24"/>
          <w:szCs w:val="24"/>
          <w:lang w:val="en-US"/>
        </w:rPr>
        <w:t>4.1.</w:t>
      </w:r>
      <w:r w:rsidR="00016F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0623" w:rsidRPr="00DD6830">
        <w:rPr>
          <w:rFonts w:ascii="Times New Roman" w:hAnsi="Times New Roman" w:cs="Times New Roman"/>
          <w:b/>
          <w:sz w:val="24"/>
          <w:szCs w:val="24"/>
          <w:lang w:val="en-US"/>
        </w:rPr>
        <w:t>Explicit property-referring terms vs adjectival nominalizations</w:t>
      </w:r>
    </w:p>
    <w:p w:rsidR="00DD6830" w:rsidRDefault="00DD6830" w:rsidP="0074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40623" w:rsidRDefault="00740623" w:rsidP="0074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 NPs referring to qualities (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quality terms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740623" w:rsidRDefault="00740623" w:rsidP="0074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wisdom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, happiness, redness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beauty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(not derived from an adjective)</w:t>
      </w:r>
    </w:p>
    <w:p w:rsidR="00740623" w:rsidRPr="00A71EDD" w:rsidRDefault="00740623" w:rsidP="00740623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NPs with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sortals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quality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virtue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quality of gentleness, the virtue of humility</w:t>
      </w:r>
    </w:p>
    <w:p w:rsidR="00740623" w:rsidRDefault="00740623" w:rsidP="0074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[2] NPs standing for property objects (</w:t>
      </w:r>
      <w:r w:rsidRPr="00A71EDD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property terms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D6378B" w:rsidRDefault="00740623" w:rsidP="005D2A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>the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property of being wise</w:t>
      </w:r>
    </w:p>
    <w:p w:rsidR="00960465" w:rsidRDefault="00960465" w:rsidP="005D2A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Qualities and property objects bear different sorts of properties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2003a).</w:t>
      </w:r>
    </w:p>
    <w:p w:rsidR="00960465" w:rsidRPr="00960465" w:rsidRDefault="00960465" w:rsidP="005D2A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D2A98" w:rsidRDefault="00DD6830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Explicit (complex) </w:t>
      </w:r>
      <w:r w:rsidR="005D2A98">
        <w:rPr>
          <w:rFonts w:ascii="Times New Roman" w:hAnsi="Times New Roman" w:cs="Times New Roman"/>
          <w:sz w:val="24"/>
          <w:szCs w:val="24"/>
          <w:u w:val="single"/>
          <w:lang w:val="en-US"/>
        </w:rPr>
        <w:t>property-referring terms</w:t>
      </w:r>
    </w:p>
    <w:p w:rsidR="005D2A98" w:rsidRDefault="00E3683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A98">
        <w:rPr>
          <w:rFonts w:ascii="Times New Roman" w:hAnsi="Times New Roman" w:cs="Times New Roman"/>
          <w:i/>
          <w:sz w:val="24"/>
          <w:szCs w:val="24"/>
          <w:lang w:val="en-US"/>
        </w:rPr>
        <w:t>The property of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 XP</w:t>
      </w:r>
    </w:p>
    <w:p w:rsidR="00DD6830" w:rsidRDefault="00DD6830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XP in English</w:t>
      </w:r>
      <w:r>
        <w:rPr>
          <w:rFonts w:ascii="Times New Roman" w:hAnsi="Times New Roman" w:cs="Times New Roman"/>
          <w:sz w:val="24"/>
          <w:szCs w:val="24"/>
          <w:lang w:val="en-US"/>
        </w:rPr>
        <w:t>: gerund</w:t>
      </w:r>
    </w:p>
    <w:p w:rsidR="005D2A98" w:rsidRDefault="00E3683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(7) </w:t>
      </w:r>
      <w:proofErr w:type="gramStart"/>
      <w:r w:rsidR="005D2A9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 property of being </w:t>
      </w:r>
      <w:r w:rsidR="00016FD5">
        <w:rPr>
          <w:rFonts w:ascii="Times New Roman" w:hAnsi="Times New Roman" w:cs="Times New Roman"/>
          <w:sz w:val="24"/>
          <w:szCs w:val="24"/>
          <w:lang w:val="en-US"/>
        </w:rPr>
        <w:t>red</w:t>
      </w:r>
    </w:p>
    <w:p w:rsidR="005D2A98" w:rsidRPr="00E3683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6838">
        <w:rPr>
          <w:rFonts w:ascii="Times New Roman" w:hAnsi="Times New Roman" w:cs="Times New Roman"/>
          <w:sz w:val="24"/>
          <w:szCs w:val="24"/>
          <w:u w:val="single"/>
          <w:lang w:val="en-US"/>
        </w:rPr>
        <w:t>In French</w:t>
      </w:r>
      <w:r w:rsidR="00E36838" w:rsidRPr="00E3683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German, </w:t>
      </w:r>
      <w:proofErr w:type="gramStart"/>
      <w:r w:rsidR="00E36838" w:rsidRPr="00E36838">
        <w:rPr>
          <w:rFonts w:ascii="Times New Roman" w:hAnsi="Times New Roman" w:cs="Times New Roman"/>
          <w:sz w:val="24"/>
          <w:szCs w:val="24"/>
          <w:u w:val="single"/>
          <w:lang w:val="en-US"/>
        </w:rPr>
        <w:t>Italian</w:t>
      </w:r>
      <w:proofErr w:type="gramEnd"/>
      <w:r w:rsidRPr="00E36838">
        <w:rPr>
          <w:rFonts w:ascii="Times New Roman" w:hAnsi="Times New Roman" w:cs="Times New Roman"/>
          <w:sz w:val="24"/>
          <w:szCs w:val="24"/>
          <w:lang w:val="en-US"/>
        </w:rPr>
        <w:t>: infinitival clause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="003501B6">
        <w:rPr>
          <w:rFonts w:ascii="Times New Roman" w:hAnsi="Times New Roman" w:cs="Times New Roman"/>
          <w:sz w:val="24"/>
          <w:szCs w:val="24"/>
        </w:rPr>
        <w:t>) a</w:t>
      </w:r>
      <w:r w:rsidR="005D2A98">
        <w:rPr>
          <w:rFonts w:ascii="Times New Roman" w:hAnsi="Times New Roman" w:cs="Times New Roman"/>
          <w:sz w:val="24"/>
          <w:szCs w:val="24"/>
        </w:rPr>
        <w:t>. La propriété d’être rouge</w:t>
      </w:r>
    </w:p>
    <w:p w:rsidR="005D2A98" w:rsidRPr="00B223A1" w:rsidRDefault="00E3683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01B6">
        <w:rPr>
          <w:rFonts w:ascii="Times New Roman" w:hAnsi="Times New Roman" w:cs="Times New Roman"/>
          <w:sz w:val="24"/>
          <w:szCs w:val="24"/>
        </w:rPr>
        <w:t>b</w:t>
      </w:r>
      <w:r w:rsidR="005D2A98" w:rsidRPr="00B223A1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="005D2A98" w:rsidRPr="00B223A1">
        <w:rPr>
          <w:rFonts w:ascii="Times New Roman" w:hAnsi="Times New Roman" w:cs="Times New Roman"/>
          <w:sz w:val="24"/>
          <w:szCs w:val="24"/>
        </w:rPr>
        <w:t>Eigenschaft</w:t>
      </w:r>
      <w:proofErr w:type="spellEnd"/>
      <w:r w:rsidR="005D2A98" w:rsidRPr="00B223A1">
        <w:rPr>
          <w:rFonts w:ascii="Times New Roman" w:hAnsi="Times New Roman" w:cs="Times New Roman"/>
          <w:sz w:val="24"/>
          <w:szCs w:val="24"/>
        </w:rPr>
        <w:t xml:space="preserve">, rot </w:t>
      </w:r>
      <w:proofErr w:type="spellStart"/>
      <w:r w:rsidR="005D2A98" w:rsidRPr="00B223A1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5D2A98" w:rsidRPr="00B223A1">
        <w:rPr>
          <w:rFonts w:ascii="Times New Roman" w:hAnsi="Times New Roman" w:cs="Times New Roman"/>
          <w:sz w:val="24"/>
          <w:szCs w:val="24"/>
        </w:rPr>
        <w:t xml:space="preserve"> sein</w:t>
      </w:r>
    </w:p>
    <w:p w:rsidR="005D2A98" w:rsidRDefault="00E3683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01B6">
        <w:rPr>
          <w:rFonts w:ascii="Times New Roman" w:hAnsi="Times New Roman" w:cs="Times New Roman"/>
          <w:sz w:val="24"/>
          <w:szCs w:val="24"/>
        </w:rPr>
        <w:t>c</w:t>
      </w:r>
      <w:r w:rsidR="005D2A98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="005D2A98">
        <w:rPr>
          <w:rFonts w:ascii="Times New Roman" w:hAnsi="Times New Roman" w:cs="Times New Roman"/>
          <w:sz w:val="24"/>
          <w:szCs w:val="24"/>
        </w:rPr>
        <w:t>proprietà</w:t>
      </w:r>
      <w:proofErr w:type="spellEnd"/>
      <w:r w:rsidR="005D2A9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D2A98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="005D2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A98">
        <w:rPr>
          <w:rFonts w:ascii="Times New Roman" w:hAnsi="Times New Roman" w:cs="Times New Roman"/>
          <w:sz w:val="24"/>
          <w:szCs w:val="24"/>
        </w:rPr>
        <w:t>rosso</w:t>
      </w:r>
      <w:proofErr w:type="spellEnd"/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2A98" w:rsidRPr="00DD6830" w:rsidRDefault="00DD6830" w:rsidP="005D2A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6830">
        <w:rPr>
          <w:rFonts w:ascii="Times New Roman" w:hAnsi="Times New Roman" w:cs="Times New Roman"/>
          <w:b/>
          <w:sz w:val="24"/>
          <w:szCs w:val="24"/>
          <w:lang w:val="en-US"/>
        </w:rPr>
        <w:t>4.2. Constraints on complex property-referring terms</w:t>
      </w:r>
    </w:p>
    <w:p w:rsidR="00DD6830" w:rsidRDefault="00DD6830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2A98" w:rsidRPr="00DD6830" w:rsidRDefault="00DD6830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Semantic constraints on verbs in the clausal modifier</w:t>
      </w:r>
    </w:p>
    <w:p w:rsidR="005D2A98" w:rsidRDefault="00016FD5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No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eventive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verbs,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2A345A">
        <w:rPr>
          <w:rFonts w:ascii="Times New Roman" w:hAnsi="Times New Roman" w:cs="Times New Roman"/>
          <w:sz w:val="24"/>
          <w:szCs w:val="24"/>
          <w:lang w:val="en-US"/>
        </w:rPr>
        <w:t>rt</w:t>
      </w:r>
      <w:proofErr w:type="spellEnd"/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 any thematic role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(9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 w:rsidR="005D2A98"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D2A9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 property of walking</w:t>
      </w:r>
      <w:r w:rsidR="002A345A">
        <w:rPr>
          <w:rFonts w:ascii="Times New Roman" w:hAnsi="Times New Roman" w:cs="Times New Roman"/>
          <w:sz w:val="24"/>
          <w:szCs w:val="24"/>
          <w:lang w:val="en-US"/>
        </w:rPr>
        <w:t xml:space="preserve"> (pace </w:t>
      </w:r>
      <w:proofErr w:type="spellStart"/>
      <w:r w:rsidR="002A345A">
        <w:rPr>
          <w:rFonts w:ascii="Times New Roman" w:hAnsi="Times New Roman" w:cs="Times New Roman"/>
          <w:sz w:val="24"/>
          <w:szCs w:val="24"/>
          <w:lang w:val="en-US"/>
        </w:rPr>
        <w:t>Chierchia</w:t>
      </w:r>
      <w:proofErr w:type="spellEnd"/>
      <w:r w:rsidR="002A345A">
        <w:rPr>
          <w:rFonts w:ascii="Times New Roman" w:hAnsi="Times New Roman" w:cs="Times New Roman"/>
          <w:sz w:val="24"/>
          <w:szCs w:val="24"/>
          <w:lang w:val="en-US"/>
        </w:rPr>
        <w:t xml:space="preserve"> / Turner 1998)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meeting Joe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being hit by Joe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No concrete state verbs (verbs describ</w:t>
      </w:r>
      <w:r w:rsidR="002F4AEC">
        <w:rPr>
          <w:rFonts w:ascii="Times New Roman" w:hAnsi="Times New Roman" w:cs="Times New Roman"/>
          <w:sz w:val="24"/>
          <w:szCs w:val="24"/>
          <w:lang w:val="en-US"/>
        </w:rPr>
        <w:t>ing bodily positions or states)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 w:rsidR="005D2A98"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D2A9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 property of sleeping / standing / sitting / kneeling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772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living 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772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property of living</w:t>
      </w:r>
      <w:r w:rsidR="004663F2">
        <w:rPr>
          <w:rFonts w:ascii="Times New Roman" w:hAnsi="Times New Roman" w:cs="Times New Roman"/>
          <w:sz w:val="24"/>
          <w:szCs w:val="24"/>
          <w:lang w:val="en-US"/>
        </w:rPr>
        <w:t xml:space="preserve"> / residing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Munich</w:t>
      </w:r>
    </w:p>
    <w:p w:rsidR="002A345A" w:rsidRDefault="002A345A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63F2" w:rsidRPr="003501B6" w:rsidRDefault="003501B6" w:rsidP="004663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Maienborn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(2007)</w:t>
      </w:r>
    </w:p>
    <w:p w:rsidR="004663F2" w:rsidRDefault="004663F2" w:rsidP="004663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Stative verbs describing bodily positions take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states’ as implicit arguments.</w:t>
      </w:r>
    </w:p>
    <w:p w:rsidR="004663F2" w:rsidRDefault="004663F2" w:rsidP="004663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stative verbs (including</w:t>
      </w:r>
      <w:r w:rsidRPr="004663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4663F2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) take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Kimean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states’ as implicit arguments.</w:t>
      </w:r>
    </w:p>
    <w:p w:rsidR="001575C3" w:rsidRDefault="001575C3" w:rsidP="004663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Explains the </w:t>
      </w:r>
      <w:r w:rsidR="004A342A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stative adverb gap</w:t>
      </w:r>
      <w:r w:rsidR="004A342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501B6">
        <w:rPr>
          <w:rFonts w:ascii="Times New Roman" w:hAnsi="Times New Roman" w:cs="Times New Roman"/>
          <w:sz w:val="24"/>
          <w:szCs w:val="24"/>
          <w:lang w:val="en-US"/>
        </w:rPr>
        <w:t xml:space="preserve"> (Katz 2003)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ontologically: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Kimean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states lack a spatial locat</w:t>
      </w:r>
      <w:r w:rsidR="0018336B">
        <w:rPr>
          <w:rFonts w:ascii="Times New Roman" w:hAnsi="Times New Roman" w:cs="Times New Roman"/>
          <w:sz w:val="24"/>
          <w:szCs w:val="24"/>
          <w:lang w:val="en-US"/>
        </w:rPr>
        <w:t>ion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particular manifestation,</w:t>
      </w:r>
      <w:r w:rsidR="0018336B">
        <w:rPr>
          <w:rFonts w:ascii="Times New Roman" w:hAnsi="Times New Roman" w:cs="Times New Roman"/>
          <w:sz w:val="24"/>
          <w:szCs w:val="24"/>
          <w:lang w:val="en-US"/>
        </w:rPr>
        <w:t xml:space="preserve"> and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cannot be objects of direct perception.</w:t>
      </w:r>
    </w:p>
    <w:p w:rsidR="0018336B" w:rsidRPr="003501B6" w:rsidRDefault="003501B6" w:rsidP="004663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(2013b)</w:t>
      </w:r>
    </w:p>
    <w:p w:rsidR="004663F2" w:rsidRDefault="004663F2" w:rsidP="004663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states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Kimean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states , concrete states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states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3.   Abstract state verbs always permitted</w:t>
      </w:r>
      <w:r w:rsidR="00B17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(11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>) a. the property of owning an apartment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2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property of owing someone money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2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property of resembling one’s parents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2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property of knowing a foreign language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Dispositional (readings of) verbs: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(12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>) a. the property of speaking French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772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speaking right now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(13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>) a. the property of eating meat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4A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eating that piece of meat</w:t>
      </w:r>
    </w:p>
    <w:p w:rsidR="004663F2" w:rsidRDefault="004663F2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  Always possible: </w:t>
      </w:r>
      <w:r w:rsidRPr="002F4AEC">
        <w:rPr>
          <w:rFonts w:ascii="Times New Roman" w:hAnsi="Times New Roman" w:cs="Times New Roman"/>
          <w:i/>
          <w:sz w:val="24"/>
          <w:szCs w:val="24"/>
          <w:lang w:val="en-US"/>
        </w:rPr>
        <w:t>the property of being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NP</w:t>
      </w:r>
      <w:r w:rsidR="00B173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17386" w:rsidRPr="002F4AEC">
        <w:rPr>
          <w:rFonts w:ascii="Times New Roman" w:hAnsi="Times New Roman" w:cs="Times New Roman"/>
          <w:i/>
          <w:sz w:val="24"/>
          <w:szCs w:val="24"/>
          <w:lang w:val="en-US"/>
        </w:rPr>
        <w:t>the property of being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Nouns vs. verbs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(14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>) a. the property of being the cause of a commotion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772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causing a commotion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(15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>) a. the property of being the initiator of an investigation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7720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initiating an investigation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(16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>) a. the property of being the object of perception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772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4663F2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being perceived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Adjectives vs. verbs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(17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) a. the property of being asleep 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772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663F2"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property of sleeping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(18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>) a. the property of being alive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4663F2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living</w:t>
      </w:r>
      <w:r w:rsidR="004663F2">
        <w:rPr>
          <w:rFonts w:ascii="Times New Roman" w:hAnsi="Times New Roman" w:cs="Times New Roman"/>
          <w:sz w:val="24"/>
          <w:szCs w:val="24"/>
          <w:lang w:val="en-US"/>
        </w:rPr>
        <w:t xml:space="preserve"> (as opposed to being dead)</w:t>
      </w:r>
    </w:p>
    <w:p w:rsidR="005D2A98" w:rsidRPr="003501B6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01B6">
        <w:rPr>
          <w:rFonts w:ascii="Times New Roman" w:hAnsi="Times New Roman" w:cs="Times New Roman"/>
          <w:sz w:val="24"/>
          <w:szCs w:val="24"/>
        </w:rPr>
        <w:t>French:</w:t>
      </w:r>
    </w:p>
    <w:p w:rsidR="005D2A98" w:rsidRPr="003501B6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01B6">
        <w:rPr>
          <w:rFonts w:ascii="Times New Roman" w:hAnsi="Times New Roman" w:cs="Times New Roman"/>
          <w:sz w:val="24"/>
          <w:szCs w:val="24"/>
        </w:rPr>
        <w:t>(19</w:t>
      </w:r>
      <w:r w:rsidR="005D2A98" w:rsidRPr="003501B6">
        <w:rPr>
          <w:rFonts w:ascii="Times New Roman" w:hAnsi="Times New Roman" w:cs="Times New Roman"/>
          <w:sz w:val="24"/>
          <w:szCs w:val="24"/>
        </w:rPr>
        <w:t>)  a. la propriété d’être debout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01B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663F2"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property of standing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German</w:t>
      </w:r>
    </w:p>
    <w:p w:rsidR="005D2A98" w:rsidRPr="0056073D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73D">
        <w:rPr>
          <w:rFonts w:ascii="Times New Roman" w:hAnsi="Times New Roman" w:cs="Times New Roman"/>
          <w:sz w:val="24"/>
          <w:szCs w:val="24"/>
        </w:rPr>
        <w:t>(20</w:t>
      </w:r>
      <w:r w:rsidR="005D2A98" w:rsidRPr="0056073D">
        <w:rPr>
          <w:rFonts w:ascii="Times New Roman" w:hAnsi="Times New Roman" w:cs="Times New Roman"/>
          <w:sz w:val="24"/>
          <w:szCs w:val="24"/>
        </w:rPr>
        <w:t xml:space="preserve">) a. die </w:t>
      </w:r>
      <w:proofErr w:type="spellStart"/>
      <w:r w:rsidR="005D2A98" w:rsidRPr="0056073D">
        <w:rPr>
          <w:rFonts w:ascii="Times New Roman" w:hAnsi="Times New Roman" w:cs="Times New Roman"/>
          <w:sz w:val="24"/>
          <w:szCs w:val="24"/>
        </w:rPr>
        <w:t>Eigenschaft</w:t>
      </w:r>
      <w:proofErr w:type="spellEnd"/>
      <w:r w:rsidR="005D2A98" w:rsidRPr="00560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2A98" w:rsidRPr="0056073D">
        <w:rPr>
          <w:rFonts w:ascii="Times New Roman" w:hAnsi="Times New Roman" w:cs="Times New Roman"/>
          <w:sz w:val="24"/>
          <w:szCs w:val="24"/>
        </w:rPr>
        <w:t>krank</w:t>
      </w:r>
      <w:proofErr w:type="spellEnd"/>
      <w:r w:rsidR="005D2A98" w:rsidRPr="0056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A98" w:rsidRPr="0056073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5D2A98" w:rsidRPr="0056073D">
        <w:rPr>
          <w:rFonts w:ascii="Times New Roman" w:hAnsi="Times New Roman" w:cs="Times New Roman"/>
          <w:sz w:val="24"/>
          <w:szCs w:val="24"/>
        </w:rPr>
        <w:t xml:space="preserve"> sein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073D">
        <w:rPr>
          <w:rFonts w:ascii="Times New Roman" w:hAnsi="Times New Roman" w:cs="Times New Roman"/>
          <w:sz w:val="24"/>
          <w:szCs w:val="24"/>
        </w:rPr>
        <w:t xml:space="preserve">     </w:t>
      </w:r>
      <w:r w:rsidR="00C77201" w:rsidRPr="0056073D">
        <w:rPr>
          <w:rFonts w:ascii="Times New Roman" w:hAnsi="Times New Roman" w:cs="Times New Roman"/>
          <w:sz w:val="24"/>
          <w:szCs w:val="24"/>
        </w:rPr>
        <w:t xml:space="preserve"> </w:t>
      </w:r>
      <w:r w:rsidRPr="005607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Eigenschaft</w:t>
      </w:r>
      <w:proofErr w:type="spellEnd"/>
      <w:r w:rsidR="003501B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kraenkeln</w:t>
      </w:r>
      <w:proofErr w:type="spellEnd"/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2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‘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being sick’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   Stative vs.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eventive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copula verbs 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(21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) a. the property of </w:t>
      </w:r>
      <w:r w:rsidR="005D2A98">
        <w:rPr>
          <w:rFonts w:ascii="Times New Roman" w:hAnsi="Times New Roman" w:cs="Times New Roman"/>
          <w:i/>
          <w:sz w:val="24"/>
          <w:szCs w:val="24"/>
          <w:lang w:val="en-US"/>
        </w:rPr>
        <w:t>being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 sick / cancer free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</w:t>
      </w:r>
      <w:proofErr w:type="gramStart"/>
      <w:r w:rsidR="002F4AEC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remaining </w:t>
      </w:r>
      <w:r>
        <w:rPr>
          <w:rFonts w:ascii="Times New Roman" w:hAnsi="Times New Roman" w:cs="Times New Roman"/>
          <w:sz w:val="24"/>
          <w:szCs w:val="24"/>
          <w:lang w:val="en-US"/>
        </w:rPr>
        <w:t>sick / cancer free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becoming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sick / cancer free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   Existence predicates</w:t>
      </w:r>
    </w:p>
    <w:p w:rsidR="005D2A98" w:rsidRDefault="00C7720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(22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) a. the property </w:t>
      </w:r>
      <w:r w:rsidR="004663F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 exist</w:t>
      </w:r>
      <w:r w:rsidR="004663F2">
        <w:rPr>
          <w:rFonts w:ascii="Times New Roman" w:hAnsi="Times New Roman" w:cs="Times New Roman"/>
          <w:sz w:val="24"/>
          <w:szCs w:val="24"/>
          <w:lang w:val="en-US"/>
        </w:rPr>
        <w:t>ing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taking place / happening / occurring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Evaluation of the data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 The distinction between abstract states and concrete states matters.</w:t>
      </w:r>
    </w:p>
    <w:p w:rsidR="00524699" w:rsidRPr="004A342A" w:rsidRDefault="00524699" w:rsidP="004A34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2A98" w:rsidRDefault="00C77201" w:rsidP="005D2A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(23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D2A9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5D2A9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Kimean</w:t>
      </w:r>
      <w:proofErr w:type="spellEnd"/>
      <w:r w:rsidR="005D2A9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notion of a state</w:t>
      </w:r>
    </w:p>
    <w:p w:rsidR="005D2A98" w:rsidRDefault="005D2A98" w:rsidP="005D2A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For properties P and P’ and objects o and o’,</w:t>
      </w:r>
    </w:p>
    <w:p w:rsidR="005D2A98" w:rsidRDefault="005D2A98" w:rsidP="005D2A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a.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state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P, o) =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state 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’(P, o)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 = P’ and o = o’.</w:t>
      </w:r>
    </w:p>
    <w:p w:rsidR="005D2A98" w:rsidRDefault="005D2A98" w:rsidP="005D2A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state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P, o) exists at a time 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has P at t.</w:t>
      </w:r>
    </w:p>
    <w:p w:rsidR="003501B6" w:rsidRDefault="003501B6" w:rsidP="005D2A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501B6" w:rsidRDefault="003501B6" w:rsidP="005D2A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problem with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Kimean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proposal: </w:t>
      </w:r>
    </w:p>
    <w:p w:rsidR="003501B6" w:rsidRDefault="003501B6" w:rsidP="005D2A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may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overgenerate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when P is the content of an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eventive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predicate.</w:t>
      </w:r>
    </w:p>
    <w:p w:rsidR="00B17386" w:rsidRDefault="00B17386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states </w:t>
      </w:r>
      <w:r w:rsidR="004A342A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42A">
        <w:rPr>
          <w:rFonts w:ascii="Times New Roman" w:hAnsi="Times New Roman" w:cs="Times New Roman"/>
          <w:sz w:val="24"/>
          <w:szCs w:val="24"/>
          <w:lang w:val="en-US"/>
        </w:rPr>
        <w:t>implicit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argument of</w:t>
      </w:r>
      <w:r w:rsidR="005246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2A98" w:rsidRDefault="005D2A98" w:rsidP="005D2A9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stative verbs that do not convey bodily positions</w:t>
      </w:r>
    </w:p>
    <w:p w:rsidR="005D2A98" w:rsidRDefault="005D2A98" w:rsidP="005D2A9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verbs on a dispositional / generic reading</w:t>
      </w:r>
    </w:p>
    <w:p w:rsidR="005D2A98" w:rsidRDefault="005D2A98" w:rsidP="005D2A9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verbs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F4A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have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34BF" w:rsidRDefault="006B34BF" w:rsidP="006B34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(24)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Abstract-State Constraint</w:t>
      </w:r>
    </w:p>
    <w:p w:rsidR="006B34BF" w:rsidRDefault="006B34BF" w:rsidP="006B34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The clausal modifier of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property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must describe abstract states, but as predicable entities.</w:t>
      </w:r>
    </w:p>
    <w:p w:rsidR="00960465" w:rsidRPr="004A342A" w:rsidRDefault="00960465" w:rsidP="0096046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0465" w:rsidRPr="004A342A" w:rsidRDefault="00960465" w:rsidP="0096046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notion of a property as an abstract predicable state is distinction from the notions of properties discussed in contemporary metaphysics:</w:t>
      </w:r>
    </w:p>
    <w:p w:rsidR="003501B6" w:rsidRDefault="00960465" w:rsidP="0096046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342A">
        <w:rPr>
          <w:rFonts w:ascii="Times New Roman" w:hAnsi="Times New Roman" w:cs="Times New Roman"/>
          <w:sz w:val="24"/>
          <w:szCs w:val="24"/>
          <w:lang w:val="en-US"/>
        </w:rPr>
        <w:t xml:space="preserve">Lewis’ (1986): </w:t>
      </w:r>
    </w:p>
    <w:p w:rsidR="00960465" w:rsidRPr="004A342A" w:rsidRDefault="00960465" w:rsidP="0096046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342A">
        <w:rPr>
          <w:rFonts w:ascii="Times New Roman" w:hAnsi="Times New Roman" w:cs="Times New Roman"/>
          <w:sz w:val="24"/>
          <w:szCs w:val="24"/>
          <w:lang w:val="en-US"/>
        </w:rPr>
        <w:t>sparse</w:t>
      </w:r>
      <w:proofErr w:type="gramEnd"/>
      <w:r w:rsidRPr="004A342A">
        <w:rPr>
          <w:rFonts w:ascii="Times New Roman" w:hAnsi="Times New Roman" w:cs="Times New Roman"/>
          <w:sz w:val="24"/>
          <w:szCs w:val="24"/>
          <w:lang w:val="en-US"/>
        </w:rPr>
        <w:t xml:space="preserve"> properties vs abundant properties</w:t>
      </w:r>
      <w:r w:rsidR="003501B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A342A">
        <w:rPr>
          <w:rFonts w:ascii="Times New Roman" w:hAnsi="Times New Roman" w:cs="Times New Roman"/>
          <w:sz w:val="24"/>
          <w:szCs w:val="24"/>
          <w:lang w:val="en-US"/>
        </w:rPr>
        <w:t>properties that match the content of predicates</w:t>
      </w:r>
      <w:r w:rsidR="003501B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501B6" w:rsidRDefault="00960465" w:rsidP="0096046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342A">
        <w:rPr>
          <w:rFonts w:ascii="Times New Roman" w:hAnsi="Times New Roman" w:cs="Times New Roman"/>
          <w:sz w:val="24"/>
          <w:szCs w:val="24"/>
          <w:lang w:val="en-US"/>
        </w:rPr>
        <w:t xml:space="preserve">Armstrong’s (1978): </w:t>
      </w:r>
    </w:p>
    <w:p w:rsidR="00960465" w:rsidRPr="004A342A" w:rsidRDefault="00960465" w:rsidP="0096046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342A">
        <w:rPr>
          <w:rFonts w:ascii="Times New Roman" w:hAnsi="Times New Roman" w:cs="Times New Roman"/>
          <w:sz w:val="24"/>
          <w:szCs w:val="24"/>
          <w:lang w:val="en-US"/>
        </w:rPr>
        <w:t>natural</w:t>
      </w:r>
      <w:proofErr w:type="gramEnd"/>
      <w:r w:rsidRPr="004A342A">
        <w:rPr>
          <w:rFonts w:ascii="Times New Roman" w:hAnsi="Times New Roman" w:cs="Times New Roman"/>
          <w:sz w:val="24"/>
          <w:szCs w:val="24"/>
          <w:lang w:val="en-US"/>
        </w:rPr>
        <w:t xml:space="preserve"> properties vs. non-natural properties </w:t>
      </w:r>
    </w:p>
    <w:p w:rsidR="006B34BF" w:rsidRDefault="006B34BF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0465" w:rsidRPr="00960465" w:rsidRDefault="00960465" w:rsidP="009604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0465">
        <w:rPr>
          <w:rFonts w:ascii="Times New Roman" w:hAnsi="Times New Roman" w:cs="Times New Roman"/>
          <w:b/>
          <w:sz w:val="24"/>
          <w:szCs w:val="24"/>
          <w:lang w:val="en-US"/>
        </w:rPr>
        <w:t>4.3. Sketch of a semantics of complex property-referring terms</w:t>
      </w:r>
    </w:p>
    <w:p w:rsidR="00960465" w:rsidRDefault="00960465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7386" w:rsidRPr="00B17386" w:rsidRDefault="00960465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B17386" w:rsidRPr="00B17386">
        <w:rPr>
          <w:rFonts w:ascii="Times New Roman" w:hAnsi="Times New Roman" w:cs="Times New Roman"/>
          <w:sz w:val="24"/>
          <w:szCs w:val="24"/>
          <w:u w:val="single"/>
          <w:lang w:val="en-US"/>
        </w:rPr>
        <w:t>emark about t</w:t>
      </w:r>
      <w:r w:rsidR="00B17386">
        <w:rPr>
          <w:rFonts w:ascii="Times New Roman" w:hAnsi="Times New Roman" w:cs="Times New Roman"/>
          <w:sz w:val="24"/>
          <w:szCs w:val="24"/>
          <w:u w:val="single"/>
          <w:lang w:val="en-US"/>
        </w:rPr>
        <w:t>he semantics of gerunds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empty subject of gerunds or infinitival clauses: PRO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Arbitrary PRO correlates with generic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B17386">
        <w:rPr>
          <w:rFonts w:ascii="Times New Roman" w:hAnsi="Times New Roman" w:cs="Times New Roman"/>
          <w:sz w:val="24"/>
          <w:szCs w:val="24"/>
          <w:lang w:val="en-US"/>
        </w:rPr>
        <w:t>, is restricted to conscious beings:</w:t>
      </w:r>
    </w:p>
    <w:p w:rsidR="005D2A98" w:rsidRDefault="006B34BF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(25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) a. PRO </w:t>
      </w:r>
      <w:proofErr w:type="gramStart"/>
      <w:r w:rsidR="005D2A98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5D2A98">
        <w:rPr>
          <w:rFonts w:ascii="Times New Roman" w:hAnsi="Times New Roman" w:cs="Times New Roman"/>
          <w:sz w:val="24"/>
          <w:szCs w:val="24"/>
          <w:lang w:val="en-US"/>
        </w:rPr>
        <w:t xml:space="preserve"> love one’s parents is a good thing.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PRO resembling one’s parents is normal.</w:t>
      </w:r>
    </w:p>
    <w:p w:rsidR="005D2A98" w:rsidRDefault="006B34BF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(26</w:t>
      </w:r>
      <w:r w:rsidR="005D2A98">
        <w:rPr>
          <w:rFonts w:ascii="Times New Roman" w:hAnsi="Times New Roman" w:cs="Times New Roman"/>
          <w:sz w:val="24"/>
          <w:szCs w:val="24"/>
          <w:lang w:val="en-US"/>
        </w:rPr>
        <w:t>) a. the property of loving one’s parents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property of resembling one’s parents</w:t>
      </w:r>
    </w:p>
    <w:p w:rsidR="005D2A98" w:rsidRDefault="005D2A98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But properties of inanimate objects?</w:t>
      </w:r>
      <w:proofErr w:type="gramEnd"/>
    </w:p>
    <w:p w:rsidR="004A342A" w:rsidRDefault="005D2A98" w:rsidP="004A34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B34BF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52469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being identical with ??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oneself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* itse</w:t>
      </w:r>
      <w:r w:rsidR="00960465">
        <w:rPr>
          <w:rFonts w:ascii="Times New Roman" w:hAnsi="Times New Roman" w:cs="Times New Roman"/>
          <w:sz w:val="24"/>
          <w:szCs w:val="24"/>
          <w:lang w:val="en-US"/>
        </w:rPr>
        <w:t>lf / ok of being self-identica</w:t>
      </w:r>
      <w:r w:rsidR="003501B6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2F4AEC" w:rsidRDefault="002F4AEC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69E0" w:rsidRDefault="00EA69E0" w:rsidP="00791E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a kind-forming operator</w:t>
      </w:r>
    </w:p>
    <w:p w:rsidR="002F4AEC" w:rsidRDefault="00524699" w:rsidP="00791E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(28</w:t>
      </w:r>
      <w:r w:rsidR="00791E1A">
        <w:rPr>
          <w:rFonts w:ascii="Times New Roman" w:hAnsi="Times New Roman" w:cs="Times New Roman"/>
          <w:sz w:val="24"/>
          <w:szCs w:val="24"/>
          <w:lang w:val="en-US"/>
        </w:rPr>
        <w:t>) [PRO V</w:t>
      </w:r>
      <w:r w:rsidR="00791E1A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="00791E1A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="00791E1A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gramStart"/>
      <w:r w:rsidR="00791E1A"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r w:rsidR="00791E1A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proofErr w:type="gramEnd"/>
      <w:r w:rsidR="005E1661">
        <w:rPr>
          <w:rFonts w:ascii="Times New Roman" w:hAnsi="Times New Roman" w:cs="Times New Roman"/>
          <w:sz w:val="24"/>
          <w:szCs w:val="24"/>
          <w:lang w:val="en-US"/>
        </w:rPr>
        <w:t xml:space="preserve"> e[</w:t>
      </w:r>
      <w:r w:rsidR="00791E1A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791E1A">
        <w:rPr>
          <w:rFonts w:ascii="Times New Roman" w:hAnsi="Times New Roman" w:cs="Times New Roman"/>
          <w:sz w:val="24"/>
          <w:szCs w:val="24"/>
          <w:lang w:val="en-US"/>
        </w:rPr>
        <w:t>x(V(e, x))]</w:t>
      </w:r>
    </w:p>
    <w:p w:rsidR="00791E1A" w:rsidRDefault="00CA0DA5" w:rsidP="00791E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91E1A">
        <w:rPr>
          <w:rFonts w:ascii="Times New Roman" w:hAnsi="Times New Roman" w:cs="Times New Roman"/>
          <w:sz w:val="24"/>
          <w:szCs w:val="24"/>
          <w:lang w:val="en-US"/>
        </w:rPr>
        <w:t>eifying a kind of abstract state as a property:</w:t>
      </w:r>
    </w:p>
    <w:p w:rsidR="00791E1A" w:rsidRDefault="00524699" w:rsidP="00791E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(29</w:t>
      </w:r>
      <w:r w:rsidR="00791E1A">
        <w:rPr>
          <w:rFonts w:ascii="Times New Roman" w:hAnsi="Times New Roman" w:cs="Times New Roman"/>
          <w:sz w:val="24"/>
          <w:szCs w:val="24"/>
          <w:lang w:val="en-US"/>
        </w:rPr>
        <w:t>) [</w:t>
      </w:r>
      <w:proofErr w:type="gramStart"/>
      <w:r w:rsidR="00791E1A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="00791E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property of</w:t>
      </w:r>
      <w:r w:rsidR="00791E1A">
        <w:rPr>
          <w:rFonts w:ascii="Times New Roman" w:hAnsi="Times New Roman" w:cs="Times New Roman"/>
          <w:sz w:val="24"/>
          <w:szCs w:val="24"/>
          <w:lang w:val="en-US"/>
        </w:rPr>
        <w:t xml:space="preserve"> PRO V-</w:t>
      </w:r>
      <w:proofErr w:type="spellStart"/>
      <w:r w:rsidR="00791E1A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="00791E1A">
        <w:rPr>
          <w:rFonts w:ascii="Times New Roman" w:hAnsi="Times New Roman" w:cs="Times New Roman"/>
          <w:sz w:val="24"/>
          <w:szCs w:val="24"/>
          <w:lang w:val="en-US"/>
        </w:rPr>
        <w:t xml:space="preserve">] = </w:t>
      </w:r>
      <w:proofErr w:type="spellStart"/>
      <w:r w:rsidR="00791E1A">
        <w:rPr>
          <w:rFonts w:ascii="Times New Roman" w:hAnsi="Times New Roman" w:cs="Times New Roman"/>
          <w:sz w:val="24"/>
          <w:szCs w:val="24"/>
          <w:lang w:val="en-US"/>
        </w:rPr>
        <w:t>ιd</w:t>
      </w:r>
      <w:proofErr w:type="spellEnd"/>
      <w:r w:rsidR="00791E1A">
        <w:rPr>
          <w:rFonts w:ascii="Times New Roman" w:hAnsi="Times New Roman" w:cs="Times New Roman"/>
          <w:sz w:val="24"/>
          <w:szCs w:val="24"/>
          <w:lang w:val="en-US"/>
        </w:rPr>
        <w:t xml:space="preserve">[property(d) &amp; d = </w:t>
      </w:r>
      <w:proofErr w:type="spellStart"/>
      <w:r w:rsidR="00791E1A">
        <w:rPr>
          <w:rFonts w:ascii="Times New Roman" w:hAnsi="Times New Roman" w:cs="Times New Roman"/>
          <w:sz w:val="24"/>
          <w:szCs w:val="24"/>
          <w:lang w:val="en-US"/>
        </w:rPr>
        <w:t>reif</w:t>
      </w:r>
      <w:proofErr w:type="spellEnd"/>
      <w:r w:rsidR="00791E1A">
        <w:rPr>
          <w:rFonts w:ascii="Times New Roman" w:hAnsi="Times New Roman" w:cs="Times New Roman"/>
          <w:sz w:val="24"/>
          <w:szCs w:val="24"/>
          <w:lang w:val="en-US"/>
        </w:rPr>
        <w:t>( [PRO V-</w:t>
      </w:r>
      <w:proofErr w:type="spellStart"/>
      <w:r w:rsidR="00791E1A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="00791E1A">
        <w:rPr>
          <w:rFonts w:ascii="Times New Roman" w:hAnsi="Times New Roman" w:cs="Times New Roman"/>
          <w:sz w:val="24"/>
          <w:szCs w:val="24"/>
          <w:lang w:val="en-US"/>
        </w:rPr>
        <w:t>])]</w:t>
      </w:r>
    </w:p>
    <w:p w:rsidR="004A342A" w:rsidRDefault="004A342A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0465" w:rsidRPr="00960465" w:rsidRDefault="00960465" w:rsidP="005D2A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0465">
        <w:rPr>
          <w:rFonts w:ascii="Times New Roman" w:hAnsi="Times New Roman" w:cs="Times New Roman"/>
          <w:b/>
          <w:sz w:val="24"/>
          <w:szCs w:val="24"/>
          <w:lang w:val="en-US"/>
        </w:rPr>
        <w:t>4.4. Nouns vs nouns-in-construction</w:t>
      </w:r>
    </w:p>
    <w:p w:rsidR="00960465" w:rsidRDefault="00960465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342A" w:rsidRDefault="005E166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="004A342A">
        <w:rPr>
          <w:rFonts w:ascii="Times New Roman" w:hAnsi="Times New Roman" w:cs="Times New Roman"/>
          <w:sz w:val="24"/>
          <w:szCs w:val="24"/>
          <w:lang w:val="en-US"/>
        </w:rPr>
        <w:t xml:space="preserve"> can the noun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661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r w:rsidR="004A342A" w:rsidRPr="005E1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342A">
        <w:rPr>
          <w:rFonts w:ascii="Times New Roman" w:hAnsi="Times New Roman" w:cs="Times New Roman"/>
          <w:sz w:val="24"/>
          <w:szCs w:val="24"/>
          <w:lang w:val="en-US"/>
        </w:rPr>
        <w:t xml:space="preserve">as such be used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A342A">
        <w:rPr>
          <w:rFonts w:ascii="Times New Roman" w:hAnsi="Times New Roman" w:cs="Times New Roman"/>
          <w:sz w:val="24"/>
          <w:szCs w:val="24"/>
          <w:lang w:val="en-US"/>
        </w:rPr>
        <w:t xml:space="preserve"> a non-ordinary way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a </w:t>
      </w:r>
      <w:r w:rsidR="00960465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articular philosopher</w:t>
      </w:r>
      <w:r w:rsidR="004A342A">
        <w:rPr>
          <w:rFonts w:ascii="Times New Roman" w:hAnsi="Times New Roman" w:cs="Times New Roman"/>
          <w:sz w:val="24"/>
          <w:szCs w:val="24"/>
          <w:lang w:val="en-US"/>
        </w:rPr>
        <w:t>, e.g. having the notion of an abundant property in mind or the notion of a sparse property?</w:t>
      </w:r>
    </w:p>
    <w:p w:rsidR="004A342A" w:rsidRDefault="004A342A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Distinguish nouns from </w:t>
      </w:r>
      <w:r w:rsidR="005E1661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nouns-in-construction</w:t>
      </w:r>
      <w:r w:rsidR="005E1661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5E1661" w:rsidRDefault="003501B6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Noun-in-</w:t>
      </w:r>
      <w:r w:rsidR="005E1661">
        <w:rPr>
          <w:rFonts w:ascii="Times New Roman" w:hAnsi="Times New Roman" w:cs="Times New Roman"/>
          <w:sz w:val="24"/>
          <w:szCs w:val="24"/>
          <w:lang w:val="en-US"/>
        </w:rPr>
        <w:t>construction: noun with clausal modifier, noun as complement of a light verb</w:t>
      </w:r>
    </w:p>
    <w:p w:rsidR="004A342A" w:rsidRDefault="004A342A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342A" w:rsidRPr="002943CF" w:rsidRDefault="002943CF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943CF">
        <w:rPr>
          <w:rFonts w:ascii="Times New Roman" w:hAnsi="Times New Roman" w:cs="Times New Roman"/>
          <w:sz w:val="24"/>
          <w:szCs w:val="24"/>
          <w:u w:val="single"/>
          <w:lang w:val="en-US"/>
        </w:rPr>
        <w:t>Solves a problem for</w:t>
      </w:r>
      <w:r w:rsidR="004A342A" w:rsidRPr="002943C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theories of lexical decomposition in syntax</w:t>
      </w:r>
    </w:p>
    <w:p w:rsidR="004A342A" w:rsidRPr="002943CF" w:rsidRDefault="004A342A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43CF">
        <w:rPr>
          <w:rFonts w:ascii="Times New Roman" w:hAnsi="Times New Roman" w:cs="Times New Roman"/>
          <w:sz w:val="24"/>
          <w:szCs w:val="24"/>
          <w:lang w:val="en-US"/>
        </w:rPr>
        <w:t xml:space="preserve">Verbs as derived from </w:t>
      </w:r>
      <w:r w:rsidR="00A928BA" w:rsidRPr="002943C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2943CF">
        <w:rPr>
          <w:rFonts w:ascii="Times New Roman" w:hAnsi="Times New Roman" w:cs="Times New Roman"/>
          <w:sz w:val="24"/>
          <w:szCs w:val="24"/>
          <w:lang w:val="en-US"/>
        </w:rPr>
        <w:t xml:space="preserve"> verb + noun (Hale/</w:t>
      </w:r>
      <w:proofErr w:type="spellStart"/>
      <w:r w:rsidRPr="002943CF">
        <w:rPr>
          <w:rFonts w:ascii="Times New Roman" w:hAnsi="Times New Roman" w:cs="Times New Roman"/>
          <w:sz w:val="24"/>
          <w:szCs w:val="24"/>
          <w:lang w:val="en-US"/>
        </w:rPr>
        <w:t>Kayser</w:t>
      </w:r>
      <w:proofErr w:type="spellEnd"/>
      <w:r w:rsidR="005E1661" w:rsidRPr="00294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43CF">
        <w:rPr>
          <w:rFonts w:ascii="Times New Roman" w:hAnsi="Times New Roman" w:cs="Times New Roman"/>
          <w:sz w:val="24"/>
          <w:szCs w:val="24"/>
          <w:lang w:val="en-US"/>
        </w:rPr>
        <w:t>2002</w:t>
      </w:r>
      <w:r w:rsidRPr="002943CF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4A342A" w:rsidRDefault="004A342A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43CF">
        <w:rPr>
          <w:rFonts w:ascii="Times New Roman" w:hAnsi="Times New Roman" w:cs="Times New Roman"/>
          <w:i/>
          <w:sz w:val="24"/>
          <w:szCs w:val="24"/>
          <w:lang w:val="en-US"/>
        </w:rPr>
        <w:t>Walk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5E1661">
        <w:rPr>
          <w:rFonts w:ascii="Times New Roman" w:hAnsi="Times New Roman" w:cs="Times New Roman"/>
          <w:i/>
          <w:sz w:val="24"/>
          <w:szCs w:val="24"/>
          <w:lang w:val="en-US"/>
        </w:rPr>
        <w:t>take walk</w:t>
      </w:r>
    </w:p>
    <w:p w:rsidR="004A342A" w:rsidRDefault="004A342A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43CF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2943CF">
        <w:rPr>
          <w:rFonts w:ascii="Times New Roman" w:hAnsi="Times New Roman" w:cs="Times New Roman"/>
          <w:i/>
          <w:sz w:val="24"/>
          <w:szCs w:val="24"/>
          <w:lang w:val="en-US"/>
        </w:rPr>
        <w:t>have existence</w:t>
      </w:r>
    </w:p>
    <w:p w:rsidR="005D2A98" w:rsidRDefault="003F58B1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3F58B1" w:rsidRDefault="003F58B1" w:rsidP="005D2A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58B1" w:rsidRDefault="003F58B1" w:rsidP="005D2A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5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B17386">
        <w:rPr>
          <w:rFonts w:ascii="Times New Roman" w:hAnsi="Times New Roman" w:cs="Times New Roman"/>
          <w:b/>
          <w:sz w:val="24"/>
          <w:szCs w:val="24"/>
          <w:lang w:val="en-US"/>
        </w:rPr>
        <w:t>General points and conclusion</w:t>
      </w:r>
    </w:p>
    <w:p w:rsidR="00B17386" w:rsidRDefault="00B17386" w:rsidP="005D2A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87E" w:rsidRDefault="006B34BF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41287E" w:rsidRPr="0041287E">
        <w:rPr>
          <w:rFonts w:ascii="Times New Roman" w:hAnsi="Times New Roman" w:cs="Times New Roman"/>
          <w:sz w:val="24"/>
          <w:szCs w:val="24"/>
          <w:lang w:val="en-US"/>
        </w:rPr>
        <w:t>Complex property-referring terms are not part of the periphery (only ordinary use possible)</w:t>
      </w:r>
      <w:r w:rsidR="005246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34BF" w:rsidRDefault="006B34BF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Thus the Abstract-Objects Hypothesis cannot be quite right.</w:t>
      </w:r>
    </w:p>
    <w:p w:rsidR="006B34BF" w:rsidRPr="0041287E" w:rsidRDefault="006B34BF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69E0" w:rsidRPr="00EA69E0" w:rsidRDefault="006B34BF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B17386" w:rsidRPr="00EA69E0">
        <w:rPr>
          <w:rFonts w:ascii="Times New Roman" w:hAnsi="Times New Roman" w:cs="Times New Roman"/>
          <w:sz w:val="24"/>
          <w:szCs w:val="24"/>
          <w:lang w:val="en-US"/>
        </w:rPr>
        <w:t xml:space="preserve">Semantic constraints on </w:t>
      </w:r>
      <w:r w:rsidR="00EA69E0" w:rsidRPr="00EA69E0">
        <w:rPr>
          <w:rFonts w:ascii="Times New Roman" w:hAnsi="Times New Roman" w:cs="Times New Roman"/>
          <w:sz w:val="24"/>
          <w:szCs w:val="24"/>
          <w:lang w:val="en-US"/>
        </w:rPr>
        <w:t xml:space="preserve">complex </w:t>
      </w:r>
      <w:r w:rsidR="00B17386" w:rsidRPr="00EA69E0">
        <w:rPr>
          <w:rFonts w:ascii="Times New Roman" w:hAnsi="Times New Roman" w:cs="Times New Roman"/>
          <w:sz w:val="24"/>
          <w:szCs w:val="24"/>
          <w:lang w:val="en-US"/>
        </w:rPr>
        <w:t>property</w:t>
      </w:r>
      <w:r w:rsidR="00EA69E0" w:rsidRPr="00EA69E0">
        <w:rPr>
          <w:rFonts w:ascii="Times New Roman" w:hAnsi="Times New Roman" w:cs="Times New Roman"/>
          <w:sz w:val="24"/>
          <w:szCs w:val="24"/>
          <w:lang w:val="en-US"/>
        </w:rPr>
        <w:t>-referring terms</w:t>
      </w:r>
    </w:p>
    <w:p w:rsidR="00EA69E0" w:rsidRPr="00EA69E0" w:rsidRDefault="00EA69E0" w:rsidP="00EA69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69E0">
        <w:rPr>
          <w:rFonts w:ascii="Times New Roman" w:hAnsi="Times New Roman" w:cs="Times New Roman"/>
          <w:sz w:val="24"/>
          <w:szCs w:val="24"/>
          <w:lang w:val="en-US"/>
        </w:rPr>
        <w:t>-   cannot have been ‘imported’ from philosophy.</w:t>
      </w:r>
    </w:p>
    <w:p w:rsidR="00524699" w:rsidRDefault="00EA69E0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69E0">
        <w:rPr>
          <w:rFonts w:ascii="Times New Roman" w:hAnsi="Times New Roman" w:cs="Times New Roman"/>
          <w:sz w:val="24"/>
          <w:szCs w:val="24"/>
          <w:lang w:val="en-US"/>
        </w:rPr>
        <w:t>-   can hard</w:t>
      </w:r>
      <w:r w:rsidR="002F4AE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1287E">
        <w:rPr>
          <w:rFonts w:ascii="Times New Roman" w:hAnsi="Times New Roman" w:cs="Times New Roman"/>
          <w:sz w:val="24"/>
          <w:szCs w:val="24"/>
          <w:lang w:val="en-US"/>
        </w:rPr>
        <w:t>y have been learn</w:t>
      </w:r>
      <w:r w:rsidR="00524699">
        <w:rPr>
          <w:rFonts w:ascii="Times New Roman" w:hAnsi="Times New Roman" w:cs="Times New Roman"/>
          <w:sz w:val="24"/>
          <w:szCs w:val="24"/>
          <w:lang w:val="en-US"/>
        </w:rPr>
        <w:t xml:space="preserve">ed from exposure to data </w:t>
      </w:r>
    </w:p>
    <w:p w:rsidR="0041287E" w:rsidRDefault="00524699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4699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4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67A1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2F4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poverty of the stimulus argument</w:t>
      </w:r>
      <w:r w:rsidR="00A67A18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 ontology</w:t>
      </w:r>
      <w:r w:rsidR="002F4AE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943CF" w:rsidRDefault="002943CF" w:rsidP="005D2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34BF" w:rsidRPr="006B34BF" w:rsidRDefault="006B34BF" w:rsidP="0041287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B34BF">
        <w:rPr>
          <w:rFonts w:ascii="Times New Roman" w:hAnsi="Times New Roman" w:cs="Times New Roman"/>
          <w:sz w:val="24"/>
          <w:szCs w:val="24"/>
          <w:u w:val="single"/>
          <w:lang w:val="en-US"/>
        </w:rPr>
        <w:t>Hypothesis:</w:t>
      </w:r>
    </w:p>
    <w:p w:rsidR="00CA0DA5" w:rsidRDefault="0041287E" w:rsidP="004128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34BF">
        <w:rPr>
          <w:rFonts w:ascii="Times New Roman" w:hAnsi="Times New Roman" w:cs="Times New Roman"/>
          <w:sz w:val="24"/>
          <w:szCs w:val="24"/>
          <w:lang w:val="en-US"/>
        </w:rPr>
        <w:t>The notion of a property as an abstract predicable state</w:t>
      </w:r>
      <w:r w:rsidRPr="006B34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34BF">
        <w:rPr>
          <w:rFonts w:ascii="Times New Roman" w:hAnsi="Times New Roman" w:cs="Times New Roman"/>
          <w:sz w:val="24"/>
          <w:szCs w:val="24"/>
          <w:lang w:val="en-US"/>
        </w:rPr>
        <w:t>is part of an ontology that goes along</w:t>
      </w:r>
      <w:r w:rsidRPr="0041287E">
        <w:rPr>
          <w:rFonts w:ascii="Times New Roman" w:hAnsi="Times New Roman" w:cs="Times New Roman"/>
          <w:sz w:val="24"/>
          <w:szCs w:val="24"/>
          <w:lang w:val="en-US"/>
        </w:rPr>
        <w:t xml:space="preserve"> with universal grammar</w:t>
      </w:r>
      <w:r w:rsidR="002943CF">
        <w:rPr>
          <w:rFonts w:ascii="Times New Roman" w:hAnsi="Times New Roman" w:cs="Times New Roman"/>
          <w:sz w:val="24"/>
          <w:szCs w:val="24"/>
          <w:lang w:val="en-US"/>
        </w:rPr>
        <w:t>, and in fact is part of universal grammar in an extended sense</w:t>
      </w:r>
      <w:r w:rsidR="006B34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43CF" w:rsidRDefault="002943CF" w:rsidP="004128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43CF" w:rsidRDefault="006B34BF" w:rsidP="004128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r w:rsidR="002943CF">
        <w:rPr>
          <w:rFonts w:ascii="Times New Roman" w:hAnsi="Times New Roman" w:cs="Times New Roman"/>
          <w:sz w:val="24"/>
          <w:szCs w:val="24"/>
          <w:lang w:val="en-US"/>
        </w:rPr>
        <w:t>Core ontology being part of grammar would explain the inability of speakers to</w:t>
      </w:r>
      <w:r w:rsidR="002943CF" w:rsidRPr="002943C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reject </w:t>
      </w:r>
      <w:r w:rsidR="002943CF">
        <w:rPr>
          <w:rFonts w:ascii="Times New Roman" w:hAnsi="Times New Roman" w:cs="Times New Roman"/>
          <w:sz w:val="24"/>
          <w:szCs w:val="24"/>
          <w:lang w:val="en-US"/>
        </w:rPr>
        <w:t>that ontology when using the language.</w:t>
      </w:r>
    </w:p>
    <w:p w:rsidR="002943CF" w:rsidRDefault="002943CF" w:rsidP="004128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43CF" w:rsidRPr="006B34BF" w:rsidRDefault="006B34BF" w:rsidP="004128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34BF">
        <w:rPr>
          <w:rFonts w:ascii="Times New Roman" w:hAnsi="Times New Roman" w:cs="Times New Roman"/>
          <w:sz w:val="24"/>
          <w:szCs w:val="24"/>
          <w:lang w:val="en-US"/>
        </w:rPr>
        <w:t xml:space="preserve">[4] </w:t>
      </w:r>
      <w:r w:rsidR="002943CF" w:rsidRPr="006B34BF">
        <w:rPr>
          <w:rFonts w:ascii="Times New Roman" w:hAnsi="Times New Roman" w:cs="Times New Roman"/>
          <w:sz w:val="24"/>
          <w:szCs w:val="24"/>
          <w:lang w:val="en-US"/>
        </w:rPr>
        <w:t>Potential issue for Chomsky</w:t>
      </w:r>
    </w:p>
    <w:p w:rsidR="006B34BF" w:rsidRPr="006B34BF" w:rsidRDefault="006B34BF" w:rsidP="0041287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B34BF">
        <w:rPr>
          <w:rFonts w:ascii="Times New Roman" w:hAnsi="Times New Roman" w:cs="Times New Roman"/>
          <w:sz w:val="24"/>
          <w:szCs w:val="24"/>
          <w:u w:val="single"/>
          <w:lang w:val="en-US"/>
        </w:rPr>
        <w:t>Chomsky’s vie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</w:t>
      </w:r>
    </w:p>
    <w:p w:rsidR="00A928BA" w:rsidRDefault="00A928BA" w:rsidP="004128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Universal grammar pertains to the language faculty a distinct from the rest of the cognitive system</w:t>
      </w:r>
    </w:p>
    <w:p w:rsidR="00A928BA" w:rsidRDefault="006B34BF" w:rsidP="004128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Should t</w:t>
      </w:r>
      <w:r w:rsidR="00A928BA">
        <w:rPr>
          <w:rFonts w:ascii="Times New Roman" w:hAnsi="Times New Roman" w:cs="Times New Roman"/>
          <w:sz w:val="24"/>
          <w:szCs w:val="24"/>
          <w:lang w:val="en-US"/>
        </w:rPr>
        <w:t xml:space="preserve">he ontology of the core </w:t>
      </w:r>
      <w:r>
        <w:rPr>
          <w:rFonts w:ascii="Times New Roman" w:hAnsi="Times New Roman" w:cs="Times New Roman"/>
          <w:sz w:val="24"/>
          <w:szCs w:val="24"/>
          <w:lang w:val="en-US"/>
        </w:rPr>
        <w:t>be viewed as</w:t>
      </w:r>
      <w:r w:rsidR="00A928BA">
        <w:rPr>
          <w:rFonts w:ascii="Times New Roman" w:hAnsi="Times New Roman" w:cs="Times New Roman"/>
          <w:sz w:val="24"/>
          <w:szCs w:val="24"/>
          <w:lang w:val="en-US"/>
        </w:rPr>
        <w:t xml:space="preserve"> part of the language faculty or </w:t>
      </w:r>
      <w:r>
        <w:rPr>
          <w:rFonts w:ascii="Times New Roman" w:hAnsi="Times New Roman" w:cs="Times New Roman"/>
          <w:sz w:val="24"/>
          <w:szCs w:val="24"/>
          <w:lang w:val="en-US"/>
        </w:rPr>
        <w:t>is it</w:t>
      </w:r>
      <w:r w:rsidR="00A928BA">
        <w:rPr>
          <w:rFonts w:ascii="Times New Roman" w:hAnsi="Times New Roman" w:cs="Times New Roman"/>
          <w:sz w:val="24"/>
          <w:szCs w:val="24"/>
          <w:lang w:val="en-US"/>
        </w:rPr>
        <w:t xml:space="preserve"> a challenge to Chomsky’s </w:t>
      </w:r>
      <w:proofErr w:type="gramStart"/>
      <w:r w:rsidR="002943CF">
        <w:rPr>
          <w:rFonts w:ascii="Times New Roman" w:hAnsi="Times New Roman" w:cs="Times New Roman"/>
          <w:sz w:val="24"/>
          <w:szCs w:val="24"/>
          <w:lang w:val="en-US"/>
        </w:rPr>
        <w:t xml:space="preserve">view 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A928BA" w:rsidRDefault="00A928BA" w:rsidP="004128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Should core ontology </w:t>
      </w:r>
      <w:r w:rsidR="006B34BF">
        <w:rPr>
          <w:rFonts w:ascii="Times New Roman" w:hAnsi="Times New Roman" w:cs="Times New Roman"/>
          <w:sz w:val="24"/>
          <w:szCs w:val="24"/>
          <w:lang w:val="en-US"/>
        </w:rPr>
        <w:t>be viewed as innate as grammar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is core ontology rather shaped by how the world actually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?</w:t>
      </w:r>
      <w:proofErr w:type="gramEnd"/>
    </w:p>
    <w:p w:rsidR="00A01561" w:rsidRPr="0041287E" w:rsidRDefault="006B34BF" w:rsidP="004128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core ontology could only be selection of the ontology of the real, viewed as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plenitudinous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 permissive view of reality.</w:t>
      </w:r>
    </w:p>
    <w:p w:rsidR="005D2A98" w:rsidRPr="0041287E" w:rsidRDefault="00C85DB9" w:rsidP="00412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87E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41287E" w:rsidRPr="0041287E" w:rsidRDefault="0041287E" w:rsidP="0041287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71EDD" w:rsidRPr="0041287E" w:rsidRDefault="00A71EDD" w:rsidP="0041287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287E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A71EDD" w:rsidRDefault="00A71EDD" w:rsidP="00A71ED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91E1A" w:rsidRDefault="00791E1A" w:rsidP="00791E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Armstrong, D. (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1978)</w:t>
      </w:r>
      <w:r w:rsidR="00DC1983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: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 </w:t>
      </w:r>
      <w:r>
        <w:rPr>
          <w:rFonts w:ascii="Times New Roman" w:eastAsia="Times New Roman" w:hAnsi="Times New Roman" w:cs="Times New Roman"/>
          <w:i/>
          <w:iCs/>
          <w:color w:val="1A1A1A"/>
          <w:sz w:val="25"/>
          <w:szCs w:val="25"/>
          <w:lang w:val="en-US" w:eastAsia="fr-FR"/>
        </w:rPr>
        <w:t>Universals and Scientific Realism</w:t>
      </w:r>
      <w:r>
        <w:rPr>
          <w:rFonts w:ascii="Times New Roman" w:eastAsia="Times New Roman" w:hAnsi="Times New Roman" w:cs="Times New Roman"/>
          <w:i/>
          <w:color w:val="1A1A1A"/>
          <w:sz w:val="25"/>
          <w:szCs w:val="25"/>
          <w:lang w:val="en-US" w:eastAsia="fr-FR"/>
        </w:rPr>
        <w:t xml:space="preserve"> II: A Theory of Universals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 xml:space="preserve">, </w:t>
      </w:r>
    </w:p>
    <w:p w:rsidR="00791E1A" w:rsidRDefault="00791E1A" w:rsidP="00791E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5"/>
          <w:szCs w:val="25"/>
          <w:lang w:val="en-US" w:eastAsia="fr-FR"/>
        </w:rPr>
      </w:pPr>
      <w:r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 xml:space="preserve">      Cambridge: Cambridge University Press.</w:t>
      </w:r>
    </w:p>
    <w:p w:rsidR="00A71EDD" w:rsidRDefault="00A71EDD" w:rsidP="00A71ED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Bac</w:t>
      </w:r>
      <w:r w:rsidR="00DC19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h, E.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1986</w:t>
      </w:r>
      <w:r w:rsidR="00DC19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C19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Natural Language Metaphysics</w:t>
      </w:r>
      <w:r w:rsidR="00DC198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’. </w:t>
      </w:r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C19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R. </w:t>
      </w:r>
      <w:proofErr w:type="spellStart"/>
      <w:r w:rsidRPr="00DC1983">
        <w:rPr>
          <w:rFonts w:ascii="Times New Roman" w:eastAsia="Times New Roman" w:hAnsi="Times New Roman" w:cs="Times New Roman"/>
          <w:sz w:val="24"/>
          <w:szCs w:val="24"/>
          <w:lang w:eastAsia="fr-FR"/>
        </w:rPr>
        <w:t>Barcan</w:t>
      </w:r>
      <w:proofErr w:type="spellEnd"/>
      <w:r w:rsidRPr="00DC19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Marcus et al.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eds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),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Logic, </w:t>
      </w:r>
    </w:p>
    <w:p w:rsidR="00A71EDD" w:rsidRDefault="00A71EDD" w:rsidP="00A7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Methodology, and Philosophy of Science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Amsterdam: North Holland,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pp. 5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73-595. </w:t>
      </w:r>
    </w:p>
    <w:p w:rsidR="00C85DB9" w:rsidRDefault="00C85DB9" w:rsidP="00C85DB9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Carlson, G. (1977):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‘A Unified Analysis of the English Bare Plural’.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Linguistics and </w:t>
      </w:r>
    </w:p>
    <w:p w:rsidR="00C85DB9" w:rsidRDefault="00C85DB9" w:rsidP="00A7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Philosophy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1, 413-457.</w:t>
      </w:r>
    </w:p>
    <w:p w:rsidR="00A71EDD" w:rsidRDefault="00A71EDD" w:rsidP="00A71EDD">
      <w:pPr>
        <w:spacing w:after="0" w:line="360" w:lineRule="auto"/>
        <w:rPr>
          <w:rStyle w:val="personname"/>
          <w:rFonts w:ascii="Times New Roman" w:hAnsi="Times New Roman" w:cs="Times New Roman"/>
          <w:sz w:val="24"/>
          <w:szCs w:val="24"/>
          <w:lang w:val="en-US"/>
        </w:rPr>
      </w:pP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Chao, W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Bach, E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 w:rsidR="003F58B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3F58B1">
        <w:rPr>
          <w:rFonts w:ascii="Times New Roman" w:hAnsi="Times New Roman" w:cs="Times New Roman"/>
          <w:sz w:val="24"/>
          <w:szCs w:val="24"/>
          <w:lang w:val="en-US"/>
        </w:rPr>
        <w:t>): ‘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>The Metaphys</w:t>
      </w:r>
      <w:r w:rsidR="003F58B1">
        <w:rPr>
          <w:rFonts w:ascii="Times New Roman" w:hAnsi="Times New Roman" w:cs="Times New Roman"/>
          <w:sz w:val="24"/>
          <w:szCs w:val="24"/>
          <w:lang w:val="en-US"/>
        </w:rPr>
        <w:t>ics of Natural Language(s)’.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R. </w:t>
      </w:r>
      <w:proofErr w:type="spellStart"/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Kempson</w:t>
      </w:r>
      <w:proofErr w:type="spellEnd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91E1A" w:rsidRDefault="00A71EDD" w:rsidP="00791E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</w:t>
      </w:r>
      <w:proofErr w:type="gramStart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al. </w:t>
      </w:r>
      <w:r>
        <w:rPr>
          <w:rFonts w:ascii="Times New Roman" w:hAnsi="Times New Roman" w:cs="Times New Roman"/>
          <w:sz w:val="24"/>
          <w:szCs w:val="24"/>
          <w:lang w:val="en-US"/>
        </w:rPr>
        <w:t>(eds.),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Emphasis"/>
          <w:rFonts w:ascii="Times New Roman" w:hAnsi="Times New Roman" w:cs="Times New Roman"/>
          <w:sz w:val="24"/>
          <w:szCs w:val="24"/>
          <w:lang w:val="en-US"/>
        </w:rPr>
        <w:t>Philosophy of Linguistics, 14.</w:t>
      </w:r>
      <w:proofErr w:type="gramEnd"/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Amsterdam: 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North Holland, Elsevier, 175-196. </w:t>
      </w:r>
    </w:p>
    <w:p w:rsidR="00791E1A" w:rsidRDefault="00DC1983" w:rsidP="00791E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Chierchia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G. (1988): </w:t>
      </w:r>
      <w:r w:rsidR="00791E1A">
        <w:rPr>
          <w:rFonts w:ascii="Times New Roman" w:hAnsi="Times New Roman" w:cs="Times New Roman"/>
          <w:i/>
          <w:sz w:val="24"/>
          <w:szCs w:val="24"/>
          <w:lang w:val="en-US"/>
        </w:rPr>
        <w:t>Topics in the Syntax and Semantics of Infinitives and Gerunds</w:t>
      </w:r>
      <w:r w:rsidR="00791E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91E1A" w:rsidRDefault="00791E1A" w:rsidP="00791E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New York: Routledge.</w:t>
      </w:r>
    </w:p>
    <w:p w:rsidR="00791E1A" w:rsidRDefault="00791E1A" w:rsidP="00791E1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Chierchia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G. and R. Turner (1988): Semantics and Property Theory.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Linguistics and </w:t>
      </w:r>
    </w:p>
    <w:p w:rsidR="00A71EDD" w:rsidRDefault="00791E1A" w:rsidP="00A71E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Philosophy </w:t>
      </w:r>
      <w:r>
        <w:rPr>
          <w:rFonts w:ascii="Times New Roman" w:hAnsi="Times New Roman" w:cs="Times New Roman"/>
          <w:sz w:val="24"/>
          <w:szCs w:val="24"/>
          <w:lang w:val="en-US"/>
        </w:rPr>
        <w:t>11(3): 261-302.</w:t>
      </w:r>
    </w:p>
    <w:p w:rsidR="005E1661" w:rsidRDefault="005E1661" w:rsidP="00A71EDD">
      <w:pPr>
        <w:spacing w:after="0" w:line="360" w:lineRule="auto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Chomsky, N., (1981): </w:t>
      </w:r>
      <w:r w:rsidR="00A71EDD" w:rsidRPr="005E1661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  <w:lang w:val="en-US"/>
        </w:rPr>
        <w:t>Lectures on Government and Binding: The Pisa Lectures</w:t>
      </w:r>
      <w:r w:rsidR="00A71EDD"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1EDD"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Foris</w:t>
      </w:r>
      <w:proofErr w:type="spellEnd"/>
      <w:r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, </w:t>
      </w:r>
    </w:p>
    <w:p w:rsidR="00A71EDD" w:rsidRPr="005E1661" w:rsidRDefault="005E1661" w:rsidP="00A71EDD">
      <w:pPr>
        <w:spacing w:after="0" w:line="360" w:lineRule="auto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     </w:t>
      </w:r>
      <w:r w:rsidR="00A71EDD"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Dordrecht. </w:t>
      </w:r>
    </w:p>
    <w:p w:rsidR="00A71EDD" w:rsidRPr="00F516E8" w:rsidRDefault="00A67A18" w:rsidP="00A71E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Fine, K.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2017): ‘</w:t>
      </w:r>
      <w:r w:rsidR="00A71EDD" w:rsidRPr="005110F9">
        <w:rPr>
          <w:rFonts w:ascii="Times New Roman" w:eastAsia="Calibri" w:hAnsi="Times New Roman" w:cs="Times New Roman"/>
          <w:sz w:val="24"/>
          <w:szCs w:val="24"/>
          <w:lang w:val="en-US"/>
        </w:rPr>
        <w:t>Naïve Met</w:t>
      </w:r>
      <w:r w:rsidR="00A71EDD">
        <w:rPr>
          <w:rFonts w:ascii="Times New Roman" w:eastAsia="Calibri" w:hAnsi="Times New Roman" w:cs="Times New Roman"/>
          <w:sz w:val="24"/>
          <w:szCs w:val="24"/>
          <w:lang w:val="en-US"/>
        </w:rPr>
        <w:t>aphysics,”</w:t>
      </w:r>
      <w:r w:rsidR="00A71EDD" w:rsidRPr="00511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EDD" w:rsidRPr="00A6030E">
        <w:rPr>
          <w:rFonts w:ascii="Times New Roman" w:hAnsi="Times New Roman" w:cs="Times New Roman"/>
          <w:i/>
          <w:sz w:val="24"/>
          <w:szCs w:val="24"/>
          <w:lang w:val="en-US"/>
        </w:rPr>
        <w:t>Philosophical Issues</w:t>
      </w:r>
      <w:r w:rsidR="00A71EDD">
        <w:rPr>
          <w:rFonts w:ascii="Times New Roman" w:hAnsi="Times New Roman" w:cs="Times New Roman"/>
          <w:sz w:val="24"/>
          <w:szCs w:val="24"/>
          <w:lang w:val="en-US"/>
        </w:rPr>
        <w:t xml:space="preserve"> 27.1., pp. 98-113.</w:t>
      </w:r>
    </w:p>
    <w:p w:rsidR="00A71EDD" w:rsidRPr="001E167F" w:rsidRDefault="00A67A18" w:rsidP="00A7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Frege, G. (1884):</w:t>
      </w:r>
      <w:r w:rsidR="00A71EDD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r w:rsidR="00A71EDD" w:rsidRPr="001E167F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r w:rsidR="00A71EDD" w:rsidRPr="001E167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FR"/>
        </w:rPr>
        <w:t>Die Grundlagen der Arithmetik</w:t>
      </w:r>
      <w:r w:rsidR="00A71EDD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(‘</w:t>
      </w:r>
      <w:r w:rsidR="00A71EDD" w:rsidRPr="001E167F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Foundations of Arithmetic’)</w:t>
      </w:r>
    </w:p>
    <w:p w:rsidR="00A71EDD" w:rsidRDefault="00A67A18" w:rsidP="00A71EDD">
      <w:pPr>
        <w:spacing w:line="360" w:lineRule="auto"/>
        <w:contextualSpacing/>
        <w:mirrorIndents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Frege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G.</w:t>
      </w:r>
      <w:r w:rsidR="00DC198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</w:t>
      </w:r>
      <w:r w:rsidR="00A71ED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1918/9</w:t>
      </w:r>
      <w:r w:rsidR="00DC198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): ‘</w:t>
      </w:r>
      <w:r w:rsidR="00A71EDD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Thoug</w:t>
      </w:r>
      <w:r w:rsidR="00A71ED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hts</w:t>
      </w:r>
      <w:r w:rsidR="00DC198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’,</w:t>
      </w:r>
      <w:r w:rsidR="00A71ED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</w:t>
      </w:r>
      <w:r w:rsidR="00A71EDD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 B. McGuinness</w:t>
      </w:r>
      <w:r w:rsidR="00A71ED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(ed.), </w:t>
      </w:r>
      <w:r w:rsidR="00A71EDD"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Collected Papers on Mathematics, </w:t>
      </w:r>
    </w:p>
    <w:p w:rsidR="00A71EDD" w:rsidRDefault="00A71EDD" w:rsidP="00A71EDD">
      <w:pPr>
        <w:spacing w:line="36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</w:t>
      </w:r>
      <w:r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Logic, and Philosophy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Oxford: 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Blackwell, 1984,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351-372.</w:t>
      </w:r>
    </w:p>
    <w:p w:rsidR="00C85DB9" w:rsidRDefault="00C85DB9" w:rsidP="005E166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Hale, B. (1987): </w:t>
      </w:r>
      <w:r>
        <w:rPr>
          <w:rFonts w:ascii="Times New Roman" w:eastAsia="Calibri" w:hAnsi="Times New Roman" w:cs="Times New Roman"/>
          <w:i/>
          <w:sz w:val="24"/>
          <w:szCs w:val="24"/>
          <w:lang w:val="de-DE"/>
        </w:rPr>
        <w:t>Abstract Objects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 New York: Blackwell.</w:t>
      </w:r>
    </w:p>
    <w:p w:rsidR="005E1661" w:rsidRPr="001178D7" w:rsidRDefault="005E1661" w:rsidP="005E16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Hale, K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and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S. J.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Kayser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(2002):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Prolegomenon to a Theory of Argument Structure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5E1661" w:rsidRPr="005E1661" w:rsidRDefault="005E1661" w:rsidP="005E16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MIT Press, Cambridge (UMass.).</w:t>
      </w:r>
      <w:proofErr w:type="gramEnd"/>
    </w:p>
    <w:p w:rsidR="005E1661" w:rsidRDefault="002A345A" w:rsidP="005E16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1AC0">
        <w:rPr>
          <w:rFonts w:ascii="Times New Roman" w:hAnsi="Times New Roman" w:cs="Times New Roman"/>
          <w:sz w:val="24"/>
          <w:szCs w:val="24"/>
          <w:lang w:val="en-US"/>
        </w:rPr>
        <w:t xml:space="preserve">Katz, G. </w:t>
      </w:r>
      <w:r w:rsidR="005E1661">
        <w:rPr>
          <w:rFonts w:ascii="Times New Roman" w:hAnsi="Times New Roman" w:cs="Times New Roman"/>
          <w:sz w:val="24"/>
          <w:szCs w:val="24"/>
          <w:lang w:val="en-US"/>
        </w:rPr>
        <w:t>(2003): ‘</w:t>
      </w:r>
      <w:r w:rsidR="00451AC0" w:rsidRPr="00451AC0">
        <w:rPr>
          <w:rFonts w:ascii="Times New Roman" w:hAnsi="Times New Roman" w:cs="Times New Roman"/>
          <w:sz w:val="24"/>
          <w:szCs w:val="24"/>
          <w:lang w:val="en-US"/>
        </w:rPr>
        <w:t>Event arguments, adverb selection, and the Stative Adverb Gap</w:t>
      </w:r>
      <w:r w:rsidR="00451AC0">
        <w:rPr>
          <w:rFonts w:ascii="Times New Roman" w:hAnsi="Times New Roman" w:cs="Times New Roman"/>
          <w:sz w:val="24"/>
          <w:szCs w:val="24"/>
          <w:lang w:val="en-US"/>
        </w:rPr>
        <w:t xml:space="preserve">’, in </w:t>
      </w:r>
      <w:r w:rsidRPr="002A345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E166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1661" w:rsidRDefault="005E1661" w:rsidP="005E16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2A345A" w:rsidRPr="002A345A">
        <w:rPr>
          <w:rFonts w:ascii="Times New Roman" w:hAnsi="Times New Roman" w:cs="Times New Roman"/>
          <w:sz w:val="24"/>
          <w:szCs w:val="24"/>
          <w:lang w:val="en-US"/>
        </w:rPr>
        <w:t>Lang ,</w:t>
      </w:r>
      <w:proofErr w:type="gramEnd"/>
      <w:r w:rsidR="002A345A" w:rsidRPr="002A345A">
        <w:rPr>
          <w:rFonts w:ascii="Times New Roman" w:hAnsi="Times New Roman" w:cs="Times New Roman"/>
          <w:sz w:val="24"/>
          <w:szCs w:val="24"/>
          <w:lang w:val="en-US"/>
        </w:rPr>
        <w:t> 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A345A" w:rsidRPr="002A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345A" w:rsidRPr="002A345A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="002A345A" w:rsidRPr="002A345A">
        <w:rPr>
          <w:rFonts w:ascii="Times New Roman" w:hAnsi="Times New Roman" w:cs="Times New Roman"/>
          <w:sz w:val="24"/>
          <w:szCs w:val="24"/>
          <w:lang w:val="en-US"/>
        </w:rPr>
        <w:t> and 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A345A" w:rsidRPr="002A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345A" w:rsidRPr="002A345A">
        <w:rPr>
          <w:rFonts w:ascii="Times New Roman" w:hAnsi="Times New Roman" w:cs="Times New Roman"/>
          <w:sz w:val="24"/>
          <w:szCs w:val="24"/>
          <w:lang w:val="en-US"/>
        </w:rPr>
        <w:t>Fabricius</w:t>
      </w:r>
      <w:proofErr w:type="spellEnd"/>
      <w:r w:rsidR="002A345A" w:rsidRPr="002A345A">
        <w:rPr>
          <w:rFonts w:ascii="Times New Roman" w:hAnsi="Times New Roman" w:cs="Times New Roman"/>
          <w:sz w:val="24"/>
          <w:szCs w:val="24"/>
          <w:lang w:val="en-US"/>
        </w:rPr>
        <w:t>-Hansen (eds</w:t>
      </w:r>
      <w:r w:rsidR="002A345A">
        <w:rPr>
          <w:rFonts w:ascii="Times New Roman" w:hAnsi="Times New Roman" w:cs="Times New Roman"/>
          <w:sz w:val="24"/>
          <w:szCs w:val="24"/>
          <w:lang w:val="en-US"/>
        </w:rPr>
        <w:t xml:space="preserve">.): </w:t>
      </w:r>
      <w:r w:rsidR="00451AC0" w:rsidRPr="005E1661">
        <w:rPr>
          <w:rFonts w:ascii="Times New Roman" w:hAnsi="Times New Roman" w:cs="Times New Roman"/>
          <w:i/>
          <w:sz w:val="24"/>
          <w:szCs w:val="24"/>
          <w:lang w:val="en-US"/>
        </w:rPr>
        <w:t>Modifying Adjuncts</w:t>
      </w:r>
      <w:r w:rsidR="00451AC0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="00451AC0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ruyter</w:t>
      </w:r>
      <w:proofErr w:type="spellEnd"/>
      <w:r w:rsidR="00451AC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A345A" w:rsidRPr="00451AC0" w:rsidRDefault="005E1661" w:rsidP="005E1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Berlin.</w:t>
      </w:r>
    </w:p>
    <w:p w:rsidR="00C85DB9" w:rsidRPr="00960465" w:rsidRDefault="00C85DB9" w:rsidP="005E1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0465">
        <w:rPr>
          <w:rFonts w:ascii="Times New Roman" w:eastAsia="Times New Roman" w:hAnsi="Times New Roman" w:cs="Times New Roman"/>
          <w:sz w:val="24"/>
          <w:szCs w:val="24"/>
          <w:lang w:val="en-GB"/>
        </w:rPr>
        <w:t>Kim, J. (1976): 'Events as property exemplifications'. In M. Brand / D. Walton (</w:t>
      </w:r>
      <w:proofErr w:type="gramStart"/>
      <w:r w:rsidRPr="00960465">
        <w:rPr>
          <w:rFonts w:ascii="Times New Roman" w:eastAsia="Times New Roman" w:hAnsi="Times New Roman" w:cs="Times New Roman"/>
          <w:sz w:val="24"/>
          <w:szCs w:val="24"/>
          <w:lang w:val="en-GB"/>
        </w:rPr>
        <w:t>eds</w:t>
      </w:r>
      <w:proofErr w:type="gramEnd"/>
      <w:r w:rsidRPr="0096046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.): </w:t>
      </w:r>
    </w:p>
    <w:p w:rsidR="00C85DB9" w:rsidRPr="00960465" w:rsidRDefault="00C85DB9" w:rsidP="005E16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96046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60465">
        <w:rPr>
          <w:rFonts w:ascii="Times New Roman" w:hAnsi="Times New Roman" w:cs="Times New Roman"/>
          <w:i/>
          <w:sz w:val="24"/>
          <w:szCs w:val="24"/>
          <w:lang w:val="nl-NL"/>
        </w:rPr>
        <w:t>Action Theory</w:t>
      </w:r>
      <w:r w:rsidRPr="00960465">
        <w:rPr>
          <w:rFonts w:ascii="Times New Roman" w:hAnsi="Times New Roman" w:cs="Times New Roman"/>
          <w:sz w:val="24"/>
          <w:szCs w:val="24"/>
          <w:lang w:val="nl-NL"/>
        </w:rPr>
        <w:t>. Dordrecht: Reidel.</w:t>
      </w:r>
    </w:p>
    <w:p w:rsidR="00791E1A" w:rsidRPr="00960465" w:rsidRDefault="00791E1A" w:rsidP="0096046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465">
        <w:rPr>
          <w:rFonts w:ascii="Times New Roman" w:hAnsi="Times New Roman" w:cs="Times New Roman"/>
          <w:sz w:val="24"/>
          <w:szCs w:val="24"/>
          <w:lang w:val="en-US"/>
        </w:rPr>
        <w:t>Lewis, D. (1979)</w:t>
      </w:r>
      <w:r w:rsidR="00DC1983" w:rsidRPr="009604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604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983" w:rsidRPr="00960465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960465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Pr="009604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 </w:t>
      </w:r>
      <w:proofErr w:type="spellStart"/>
      <w:r w:rsidRPr="00960465">
        <w:rPr>
          <w:rFonts w:ascii="Times New Roman" w:hAnsi="Times New Roman" w:cs="Times New Roman"/>
          <w:i/>
          <w:sz w:val="24"/>
          <w:szCs w:val="24"/>
          <w:lang w:val="en-US"/>
        </w:rPr>
        <w:t>dicto</w:t>
      </w:r>
      <w:proofErr w:type="spellEnd"/>
      <w:r w:rsidRPr="0096046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960465">
        <w:rPr>
          <w:rFonts w:ascii="Times New Roman" w:hAnsi="Times New Roman" w:cs="Times New Roman"/>
          <w:i/>
          <w:sz w:val="24"/>
          <w:szCs w:val="24"/>
          <w:lang w:val="en-US"/>
        </w:rPr>
        <w:t>de se</w:t>
      </w:r>
      <w:r w:rsidR="00DC1983" w:rsidRPr="00960465">
        <w:rPr>
          <w:rFonts w:ascii="Times New Roman" w:hAnsi="Times New Roman" w:cs="Times New Roman"/>
          <w:sz w:val="24"/>
          <w:szCs w:val="24"/>
          <w:lang w:val="en-US"/>
        </w:rPr>
        <w:t>’.</w:t>
      </w:r>
      <w:r w:rsidRPr="009604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0465">
        <w:rPr>
          <w:rFonts w:ascii="Times New Roman" w:hAnsi="Times New Roman" w:cs="Times New Roman"/>
          <w:i/>
          <w:sz w:val="24"/>
          <w:szCs w:val="24"/>
          <w:lang w:val="en-US"/>
        </w:rPr>
        <w:t>Philosophical Review</w:t>
      </w:r>
      <w:r w:rsidRPr="00960465">
        <w:rPr>
          <w:rFonts w:ascii="Times New Roman" w:hAnsi="Times New Roman" w:cs="Times New Roman"/>
          <w:sz w:val="24"/>
          <w:szCs w:val="24"/>
          <w:lang w:val="en-US"/>
        </w:rPr>
        <w:t> 88 (4): 513-543.</w:t>
      </w:r>
    </w:p>
    <w:p w:rsidR="00791E1A" w:rsidRPr="00960465" w:rsidRDefault="00A67A18" w:rsidP="0096046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Lewis, D.</w:t>
      </w:r>
      <w:r w:rsidR="00791E1A" w:rsidRPr="00960465">
        <w:rPr>
          <w:rFonts w:ascii="Times New Roman" w:hAnsi="Times New Roman" w:cs="Times New Roman"/>
          <w:sz w:val="24"/>
          <w:szCs w:val="24"/>
          <w:lang w:val="en-US"/>
        </w:rPr>
        <w:t xml:space="preserve"> (2001)</w:t>
      </w:r>
      <w:r w:rsidR="00DC1983" w:rsidRPr="009604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91E1A" w:rsidRPr="009604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1E1A" w:rsidRPr="00960465">
        <w:rPr>
          <w:rFonts w:ascii="Times New Roman" w:hAnsi="Times New Roman" w:cs="Times New Roman"/>
          <w:i/>
          <w:sz w:val="24"/>
          <w:szCs w:val="24"/>
          <w:lang w:val="en-US"/>
        </w:rPr>
        <w:t>On the Plurality of Worlds</w:t>
      </w:r>
      <w:r w:rsidR="00791E1A" w:rsidRPr="00960465">
        <w:rPr>
          <w:rFonts w:ascii="Times New Roman" w:hAnsi="Times New Roman" w:cs="Times New Roman"/>
          <w:sz w:val="24"/>
          <w:szCs w:val="24"/>
          <w:lang w:val="en-US"/>
        </w:rPr>
        <w:t>. New York: Blackwell, New York.</w:t>
      </w:r>
    </w:p>
    <w:p w:rsidR="00451AC0" w:rsidRPr="00960465" w:rsidRDefault="00451AC0" w:rsidP="00960465">
      <w:pPr>
        <w:spacing w:after="0" w:line="360" w:lineRule="auto"/>
        <w:ind w:left="709" w:hanging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046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Link, G. (1983): 'The Logical Analysis of Plurals and Mass Nouns'. </w:t>
      </w:r>
      <w:r w:rsidRPr="00960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R. </w:t>
      </w:r>
      <w:proofErr w:type="spellStart"/>
      <w:r w:rsidRPr="00960465">
        <w:rPr>
          <w:rFonts w:ascii="Times New Roman" w:eastAsia="Times New Roman" w:hAnsi="Times New Roman" w:cs="Times New Roman"/>
          <w:sz w:val="24"/>
          <w:szCs w:val="24"/>
          <w:lang w:val="en-US"/>
        </w:rPr>
        <w:t>Baeuerle</w:t>
      </w:r>
      <w:proofErr w:type="spellEnd"/>
      <w:r w:rsidRPr="00960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 </w:t>
      </w:r>
      <w:r w:rsidRPr="0096046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(eds.): </w:t>
      </w:r>
      <w:r w:rsidRPr="0096046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Semantics from Different Points of View</w:t>
      </w:r>
      <w:r w:rsidRPr="00960465">
        <w:rPr>
          <w:rFonts w:ascii="Times New Roman" w:eastAsia="Times New Roman" w:hAnsi="Times New Roman" w:cs="Times New Roman"/>
          <w:sz w:val="24"/>
          <w:szCs w:val="24"/>
          <w:lang w:val="en-GB"/>
        </w:rPr>
        <w:t>. Springer, Berlin, 302-323.</w:t>
      </w:r>
    </w:p>
    <w:p w:rsidR="00C85DB9" w:rsidRPr="00960465" w:rsidRDefault="00C85DB9" w:rsidP="00960465">
      <w:pPr>
        <w:spacing w:after="40" w:line="360" w:lineRule="auto"/>
        <w:ind w:left="567" w:hanging="567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>Maienborn</w:t>
      </w:r>
      <w:proofErr w:type="spellEnd"/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C. (2007): ‘On </w:t>
      </w:r>
      <w:proofErr w:type="spellStart"/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>Davidsonian</w:t>
      </w:r>
      <w:proofErr w:type="spellEnd"/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</w:t>
      </w:r>
      <w:proofErr w:type="spellStart"/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>Kimian</w:t>
      </w:r>
      <w:proofErr w:type="spellEnd"/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States’. In: I. </w:t>
      </w:r>
      <w:proofErr w:type="spellStart"/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>Comorovski</w:t>
      </w:r>
      <w:proofErr w:type="spellEnd"/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&amp; K. von </w:t>
      </w:r>
      <w:proofErr w:type="spellStart"/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>Heusinger</w:t>
      </w:r>
      <w:proofErr w:type="spellEnd"/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</w:t>
      </w:r>
      <w:proofErr w:type="gramStart"/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>eds</w:t>
      </w:r>
      <w:proofErr w:type="gramEnd"/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.). </w:t>
      </w:r>
      <w:r w:rsidRPr="00960465">
        <w:rPr>
          <w:rFonts w:ascii="Times New Roman" w:hAnsi="Times New Roman" w:cs="Times New Roman"/>
          <w:i/>
          <w:iCs/>
          <w:sz w:val="24"/>
          <w:szCs w:val="24"/>
          <w:lang w:val="en-GB"/>
        </w:rPr>
        <w:t>Existence: Semantics and Syntax</w:t>
      </w:r>
      <w:r w:rsidRPr="00960465">
        <w:rPr>
          <w:rFonts w:ascii="Times New Roman" w:hAnsi="Times New Roman" w:cs="Times New Roman"/>
          <w:iCs/>
          <w:sz w:val="24"/>
          <w:szCs w:val="24"/>
          <w:lang w:val="en-GB"/>
        </w:rPr>
        <w:t>. Dordrecht: Springer, 107–130.</w:t>
      </w:r>
    </w:p>
    <w:p w:rsidR="00A71EDD" w:rsidRPr="00960465" w:rsidRDefault="00960465" w:rsidP="0096046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F. </w:t>
      </w:r>
      <w:r w:rsidR="00E50B97" w:rsidRPr="00960465">
        <w:rPr>
          <w:rFonts w:ascii="Times New Roman" w:eastAsia="Calibri" w:hAnsi="Times New Roman" w:cs="Times New Roman"/>
          <w:sz w:val="24"/>
          <w:szCs w:val="24"/>
          <w:lang w:val="en-US"/>
        </w:rPr>
        <w:t>(2013</w:t>
      </w:r>
      <w:r w:rsidR="003F58B1" w:rsidRPr="00960465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E50B97" w:rsidRPr="00960465">
        <w:rPr>
          <w:rFonts w:ascii="Times New Roman" w:eastAsia="Calibri" w:hAnsi="Times New Roman" w:cs="Times New Roman"/>
          <w:sz w:val="24"/>
          <w:szCs w:val="24"/>
          <w:lang w:val="en-US"/>
        </w:rPr>
        <w:t>):</w:t>
      </w:r>
      <w:r w:rsidR="00A71EDD" w:rsidRPr="009604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1EDD" w:rsidRPr="00960465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 Objects and the Semantics of Natural Language</w:t>
      </w:r>
      <w:r w:rsidR="00A71EDD" w:rsidRPr="009604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A71EDD" w:rsidRPr="00960465" w:rsidRDefault="00A71EDD" w:rsidP="00A71E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604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Oxford University Press</w:t>
      </w:r>
      <w:r w:rsidR="00960465">
        <w:rPr>
          <w:rFonts w:ascii="Times New Roman" w:eastAsia="Calibri" w:hAnsi="Times New Roman" w:cs="Times New Roman"/>
          <w:sz w:val="24"/>
          <w:szCs w:val="24"/>
          <w:lang w:val="en-US"/>
        </w:rPr>
        <w:t>, Oxford</w:t>
      </w:r>
      <w:r w:rsidRPr="0096046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60465" w:rsidRDefault="00960465" w:rsidP="00A71ED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Moltmann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F.</w:t>
      </w:r>
      <w:r w:rsidR="003F58B1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(2013b): '</w:t>
      </w:r>
      <w:r w:rsidR="00A67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 the Distinction b</w:t>
      </w:r>
      <w:r w:rsidR="003F58B1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etween Abstract States, Concrete States, and </w:t>
      </w:r>
    </w:p>
    <w:p w:rsidR="00960465" w:rsidRDefault="00960465" w:rsidP="00A71ED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proofErr w:type="gramStart"/>
      <w:r w:rsidR="003F58B1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Tropes</w:t>
      </w:r>
      <w:r w:rsidR="003F58B1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'.</w:t>
      </w:r>
      <w:proofErr w:type="gramEnd"/>
      <w:r w:rsidR="003F58B1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A. Mari / C. </w:t>
      </w:r>
      <w:proofErr w:type="spellStart"/>
      <w:r w:rsidR="003F58B1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Beyssade</w:t>
      </w:r>
      <w:proofErr w:type="spellEnd"/>
      <w:r w:rsidR="003F58B1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 Del </w:t>
      </w:r>
      <w:proofErr w:type="spellStart"/>
      <w:r w:rsidR="003F58B1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Prete</w:t>
      </w:r>
      <w:proofErr w:type="spellEnd"/>
      <w:r w:rsidR="003F58B1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F. (</w:t>
      </w:r>
      <w:proofErr w:type="spellStart"/>
      <w:proofErr w:type="gramStart"/>
      <w:r w:rsidR="003F58B1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eds</w:t>
      </w:r>
      <w:proofErr w:type="spellEnd"/>
      <w:proofErr w:type="gramEnd"/>
      <w:r w:rsidR="003F58B1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): </w:t>
      </w:r>
      <w:r w:rsidR="003F58B1" w:rsidRPr="00960465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Genericity</w:t>
      </w:r>
      <w:r w:rsidR="003F58B1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Oxford University </w:t>
      </w:r>
    </w:p>
    <w:p w:rsidR="003F58B1" w:rsidRPr="00960465" w:rsidRDefault="00960465" w:rsidP="00A71ED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="003F58B1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Press, Oxford, 292-311.</w:t>
      </w:r>
    </w:p>
    <w:p w:rsidR="00E50B97" w:rsidRPr="00960465" w:rsidRDefault="00960465" w:rsidP="00A71ED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F. </w:t>
      </w:r>
      <w:r w:rsidR="00E50B97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A71EDD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2020</w:t>
      </w:r>
      <w:r w:rsidR="00C85DB9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E50B97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): ‘</w:t>
      </w:r>
      <w:r w:rsidR="00A71EDD" w:rsidRPr="00960465">
        <w:rPr>
          <w:rFonts w:ascii="Times New Roman" w:hAnsi="Times New Roman" w:cs="Times New Roman"/>
          <w:sz w:val="24"/>
          <w:szCs w:val="24"/>
          <w:lang w:val="en-US"/>
        </w:rPr>
        <w:t>Natural Language Ontology</w:t>
      </w:r>
      <w:r w:rsidR="00E50B97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’. I</w:t>
      </w:r>
      <w:r w:rsidR="00A71EDD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 R. Bliss and J. Miller (</w:t>
      </w:r>
      <w:proofErr w:type="gramStart"/>
      <w:r w:rsidR="00A71EDD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eds</w:t>
      </w:r>
      <w:proofErr w:type="gramEnd"/>
      <w:r w:rsidR="00A71EDD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.), </w:t>
      </w:r>
    </w:p>
    <w:p w:rsidR="00A71EDD" w:rsidRPr="00960465" w:rsidRDefault="00E50B97" w:rsidP="00A71EDD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r w:rsidR="00A71EDD" w:rsidRPr="009604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Routledge Handbook of </w:t>
      </w:r>
      <w:proofErr w:type="spellStart"/>
      <w:r w:rsidR="00A71EDD" w:rsidRPr="00960465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Metametaphyics</w:t>
      </w:r>
      <w:proofErr w:type="spellEnd"/>
      <w:r w:rsidR="00A67A1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bookmarkStart w:id="0" w:name="_GoBack"/>
      <w:bookmarkEnd w:id="0"/>
      <w:r w:rsidR="00A71EDD" w:rsidRPr="00960465">
        <w:rPr>
          <w:rFonts w:ascii="Times New Roman" w:hAnsi="Times New Roman" w:cs="Times New Roman"/>
          <w:iCs/>
          <w:sz w:val="24"/>
          <w:szCs w:val="24"/>
          <w:lang w:val="en-US"/>
        </w:rPr>
        <w:t>New York: Routledge.</w:t>
      </w:r>
    </w:p>
    <w:p w:rsidR="00A71EDD" w:rsidRPr="00960465" w:rsidRDefault="00960465" w:rsidP="00A71E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F.</w:t>
      </w:r>
      <w:r w:rsidR="00E50B97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r w:rsidR="00C85DB9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2020b</w:t>
      </w:r>
      <w:r w:rsidR="00E50B97"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): ‘</w:t>
      </w:r>
      <w:r w:rsidR="00A71EDD" w:rsidRPr="00960465">
        <w:rPr>
          <w:rFonts w:ascii="Times New Roman" w:hAnsi="Times New Roman" w:cs="Times New Roman"/>
          <w:sz w:val="24"/>
          <w:szCs w:val="24"/>
          <w:lang w:val="en-US"/>
        </w:rPr>
        <w:t xml:space="preserve">Abstract Objects and the Core-Periphery Distinction in the </w:t>
      </w:r>
    </w:p>
    <w:p w:rsidR="00A71EDD" w:rsidRPr="00960465" w:rsidRDefault="00A71EDD" w:rsidP="00A71ED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6046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960465">
        <w:rPr>
          <w:rFonts w:ascii="Times New Roman" w:hAnsi="Times New Roman" w:cs="Times New Roman"/>
          <w:sz w:val="24"/>
          <w:szCs w:val="24"/>
          <w:lang w:val="en-US"/>
        </w:rPr>
        <w:t>Ontological and Conceptual Domain of Natural Language</w:t>
      </w:r>
      <w:r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,” in </w:t>
      </w:r>
      <w:proofErr w:type="spellStart"/>
      <w:r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Falguera</w:t>
      </w:r>
      <w:proofErr w:type="spellEnd"/>
      <w:r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J. L. and C.</w:t>
      </w:r>
      <w:proofErr w:type="gramEnd"/>
      <w:r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A71EDD" w:rsidRPr="00960465" w:rsidRDefault="00A71EDD" w:rsidP="00A71ED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     </w:t>
      </w:r>
      <w:proofErr w:type="spellStart"/>
      <w:r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Martínez</w:t>
      </w:r>
      <w:proofErr w:type="spellEnd"/>
      <w:r w:rsidRPr="009604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(eds.), </w:t>
      </w:r>
      <w:r w:rsidRPr="009604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Abstract Objects. </w:t>
      </w:r>
      <w:proofErr w:type="gramStart"/>
      <w:r w:rsidRPr="00960465">
        <w:rPr>
          <w:rFonts w:ascii="Times New Roman" w:hAnsi="Times New Roman" w:cs="Times New Roman"/>
          <w:i/>
          <w:iCs/>
          <w:sz w:val="24"/>
          <w:szCs w:val="24"/>
          <w:lang w:val="en-US"/>
        </w:rPr>
        <w:t>For and Against</w:t>
      </w:r>
      <w:r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Synthese</w:t>
      </w:r>
      <w:proofErr w:type="spellEnd"/>
      <w:r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Library, Dordrecht: Springer </w:t>
      </w:r>
    </w:p>
    <w:p w:rsidR="00A71EDD" w:rsidRPr="00960465" w:rsidRDefault="00A71EDD" w:rsidP="00A71ED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pp. 255-276</w:t>
      </w:r>
    </w:p>
    <w:p w:rsidR="00C85DB9" w:rsidRPr="00960465" w:rsidRDefault="00960465" w:rsidP="00A71ED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Moltmann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F.</w:t>
      </w:r>
      <w:r w:rsidR="00C85DB9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(2022):’ Natural Language Ontology’. </w:t>
      </w:r>
      <w:r w:rsidR="00C85DB9" w:rsidRPr="009604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Stanford Encyclopedia of Philosophy</w:t>
      </w:r>
      <w:r w:rsidR="00C85DB9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</w:p>
    <w:p w:rsidR="00C85DB9" w:rsidRPr="00960465" w:rsidRDefault="00C85DB9" w:rsidP="00A71ED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</w:t>
      </w:r>
      <w:proofErr w:type="gramStart"/>
      <w:r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online</w:t>
      </w:r>
      <w:proofErr w:type="gramEnd"/>
      <w:r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960465" w:rsidRDefault="00960465" w:rsidP="00791E1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Moltmann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F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791E1A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proofErr w:type="gramEnd"/>
      <w:r w:rsidR="00791E1A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 appear): ‘</w:t>
      </w:r>
      <w:r w:rsidR="00791E1A" w:rsidRPr="00960465">
        <w:rPr>
          <w:rFonts w:ascii="Times New Roman" w:hAnsi="Times New Roman" w:cs="Times New Roman"/>
          <w:sz w:val="24"/>
          <w:szCs w:val="24"/>
          <w:lang w:val="en-US"/>
        </w:rPr>
        <w:t xml:space="preserve">Reference to Properties in Natural Language’. </w:t>
      </w:r>
      <w:r w:rsidR="00791E1A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A. Fisher and </w:t>
      </w:r>
    </w:p>
    <w:p w:rsidR="00791E1A" w:rsidRPr="00960465" w:rsidRDefault="00960465" w:rsidP="00791E1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="00791E1A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A.S. </w:t>
      </w:r>
      <w:proofErr w:type="spellStart"/>
      <w:r w:rsidR="00791E1A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Maurin</w:t>
      </w:r>
      <w:proofErr w:type="spellEnd"/>
      <w:r w:rsidR="00791E1A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(eds</w:t>
      </w:r>
      <w:r w:rsidR="0018336B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791E1A" w:rsidRPr="00960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="00791E1A" w:rsidRPr="0096046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91E1A" w:rsidRPr="00960465">
        <w:rPr>
          <w:rFonts w:ascii="Times New Roman" w:hAnsi="Times New Roman" w:cs="Times New Roman"/>
          <w:i/>
          <w:sz w:val="24"/>
          <w:szCs w:val="24"/>
          <w:lang w:val="en-US"/>
        </w:rPr>
        <w:t>Routledge Handbook of Properties</w:t>
      </w:r>
    </w:p>
    <w:p w:rsidR="00E50B97" w:rsidRPr="00960465" w:rsidRDefault="00E50B97" w:rsidP="00E50B9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60465">
        <w:rPr>
          <w:rFonts w:ascii="Times New Roman" w:eastAsia="Calibri" w:hAnsi="Times New Roman" w:cs="Times New Roman"/>
          <w:sz w:val="24"/>
          <w:szCs w:val="24"/>
          <w:lang w:val="en-GB"/>
        </w:rPr>
        <w:t>Strawson</w:t>
      </w:r>
      <w:proofErr w:type="spellEnd"/>
      <w:r w:rsidRPr="00960465">
        <w:rPr>
          <w:rFonts w:ascii="Times New Roman" w:eastAsia="Calibri" w:hAnsi="Times New Roman" w:cs="Times New Roman"/>
          <w:sz w:val="24"/>
          <w:szCs w:val="24"/>
          <w:lang w:val="en-GB"/>
        </w:rPr>
        <w:t>, P., (1959):</w:t>
      </w:r>
      <w:r w:rsidR="00A71EDD" w:rsidRPr="0096046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r w:rsidR="00A71EDD" w:rsidRPr="00960465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Individuals. </w:t>
      </w:r>
      <w:proofErr w:type="gramStart"/>
      <w:r w:rsidR="00A71EDD" w:rsidRPr="00960465">
        <w:rPr>
          <w:rFonts w:ascii="Times New Roman" w:eastAsia="Calibri" w:hAnsi="Times New Roman" w:cs="Times New Roman"/>
          <w:i/>
          <w:sz w:val="24"/>
          <w:szCs w:val="24"/>
          <w:lang w:val="en-GB"/>
        </w:rPr>
        <w:t>An Essay in Descriptive Metaphysics</w:t>
      </w:r>
      <w:r w:rsidR="00A71EDD" w:rsidRPr="00960465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  <w:r w:rsidR="00A71EDD" w:rsidRPr="0096046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London: Methuen.</w:t>
      </w:r>
    </w:p>
    <w:p w:rsidR="00A71EDD" w:rsidRPr="00E50B97" w:rsidRDefault="00A71EDD" w:rsidP="00E50B9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Vendler</w:t>
      </w:r>
      <w:proofErr w:type="spellEnd"/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Z.</w:t>
      </w:r>
      <w:r w:rsidR="00960465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(1967):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FD8">
        <w:rPr>
          <w:rStyle w:val="citation"/>
          <w:rFonts w:ascii="Times New Roman" w:hAnsi="Times New Roman" w:cs="Times New Roman"/>
          <w:i/>
          <w:iCs/>
          <w:sz w:val="24"/>
          <w:szCs w:val="24"/>
          <w:lang w:val="en-US"/>
        </w:rPr>
        <w:t>Linguistics in Philosophy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Ithaca (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NY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): Cornell University Press.</w:t>
      </w:r>
    </w:p>
    <w:p w:rsidR="00A71EDD" w:rsidRPr="005D2A98" w:rsidRDefault="00A71EDD">
      <w:pPr>
        <w:rPr>
          <w:lang w:val="en-US"/>
        </w:rPr>
      </w:pPr>
    </w:p>
    <w:sectPr w:rsidR="00A71EDD" w:rsidRPr="005D2A98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61" w:rsidRDefault="005E1661" w:rsidP="00740623">
      <w:pPr>
        <w:spacing w:after="0" w:line="240" w:lineRule="auto"/>
      </w:pPr>
      <w:r>
        <w:separator/>
      </w:r>
    </w:p>
  </w:endnote>
  <w:endnote w:type="continuationSeparator" w:id="0">
    <w:p w:rsidR="005E1661" w:rsidRDefault="005E1661" w:rsidP="0074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61" w:rsidRDefault="005E1661" w:rsidP="00740623">
      <w:pPr>
        <w:spacing w:after="0" w:line="240" w:lineRule="auto"/>
      </w:pPr>
      <w:r>
        <w:separator/>
      </w:r>
    </w:p>
  </w:footnote>
  <w:footnote w:type="continuationSeparator" w:id="0">
    <w:p w:rsidR="005E1661" w:rsidRDefault="005E1661" w:rsidP="00740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1775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1661" w:rsidRDefault="005E166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A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1661" w:rsidRDefault="005E16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D41"/>
    <w:multiLevelType w:val="hybridMultilevel"/>
    <w:tmpl w:val="61AA21BC"/>
    <w:lvl w:ilvl="0" w:tplc="5A3AE7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F773D"/>
    <w:multiLevelType w:val="hybridMultilevel"/>
    <w:tmpl w:val="14488A98"/>
    <w:lvl w:ilvl="0" w:tplc="98C09B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74ECB"/>
    <w:multiLevelType w:val="hybridMultilevel"/>
    <w:tmpl w:val="76BEF7F4"/>
    <w:lvl w:ilvl="0" w:tplc="ECBC79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98"/>
    <w:rsid w:val="00016FD5"/>
    <w:rsid w:val="000451AD"/>
    <w:rsid w:val="00091A0D"/>
    <w:rsid w:val="000E1859"/>
    <w:rsid w:val="001575C3"/>
    <w:rsid w:val="0018336B"/>
    <w:rsid w:val="00287E7C"/>
    <w:rsid w:val="002943CF"/>
    <w:rsid w:val="002A345A"/>
    <w:rsid w:val="002F4AEC"/>
    <w:rsid w:val="003501B6"/>
    <w:rsid w:val="00354071"/>
    <w:rsid w:val="00383A4E"/>
    <w:rsid w:val="003A1CB9"/>
    <w:rsid w:val="003D26C6"/>
    <w:rsid w:val="003F58B1"/>
    <w:rsid w:val="0041287E"/>
    <w:rsid w:val="00451AC0"/>
    <w:rsid w:val="004663F2"/>
    <w:rsid w:val="004A342A"/>
    <w:rsid w:val="004E1C41"/>
    <w:rsid w:val="004E25C0"/>
    <w:rsid w:val="004F7B0D"/>
    <w:rsid w:val="00524699"/>
    <w:rsid w:val="00537EEB"/>
    <w:rsid w:val="0056073D"/>
    <w:rsid w:val="005810B3"/>
    <w:rsid w:val="00584C89"/>
    <w:rsid w:val="005D2A98"/>
    <w:rsid w:val="005E1661"/>
    <w:rsid w:val="006B34BF"/>
    <w:rsid w:val="00740623"/>
    <w:rsid w:val="00791E1A"/>
    <w:rsid w:val="00913FD8"/>
    <w:rsid w:val="00960465"/>
    <w:rsid w:val="009B0731"/>
    <w:rsid w:val="00A01561"/>
    <w:rsid w:val="00A67A18"/>
    <w:rsid w:val="00A71EDD"/>
    <w:rsid w:val="00A928BA"/>
    <w:rsid w:val="00AB255D"/>
    <w:rsid w:val="00AE0797"/>
    <w:rsid w:val="00B17386"/>
    <w:rsid w:val="00B223A1"/>
    <w:rsid w:val="00B26242"/>
    <w:rsid w:val="00BB1B5D"/>
    <w:rsid w:val="00C03472"/>
    <w:rsid w:val="00C77201"/>
    <w:rsid w:val="00C85DB9"/>
    <w:rsid w:val="00C93F82"/>
    <w:rsid w:val="00CA0DA5"/>
    <w:rsid w:val="00D6378B"/>
    <w:rsid w:val="00DA1A38"/>
    <w:rsid w:val="00DC1983"/>
    <w:rsid w:val="00DD6830"/>
    <w:rsid w:val="00DE4A6C"/>
    <w:rsid w:val="00DF36F8"/>
    <w:rsid w:val="00E36838"/>
    <w:rsid w:val="00E50B97"/>
    <w:rsid w:val="00EA69E0"/>
    <w:rsid w:val="00FF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23"/>
  </w:style>
  <w:style w:type="paragraph" w:styleId="Footer">
    <w:name w:val="footer"/>
    <w:basedOn w:val="Normal"/>
    <w:link w:val="FooterChar"/>
    <w:uiPriority w:val="99"/>
    <w:unhideWhenUsed/>
    <w:rsid w:val="00740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23"/>
  </w:style>
  <w:style w:type="character" w:styleId="Emphasis">
    <w:name w:val="Emphasis"/>
    <w:basedOn w:val="DefaultParagraphFont"/>
    <w:uiPriority w:val="20"/>
    <w:qFormat/>
    <w:rsid w:val="00A71EDD"/>
    <w:rPr>
      <w:i/>
      <w:iCs/>
    </w:rPr>
  </w:style>
  <w:style w:type="character" w:customStyle="1" w:styleId="personname">
    <w:name w:val="person_name"/>
    <w:basedOn w:val="DefaultParagraphFont"/>
    <w:rsid w:val="00A71EDD"/>
  </w:style>
  <w:style w:type="paragraph" w:styleId="NormalWeb">
    <w:name w:val="Normal (Web)"/>
    <w:basedOn w:val="Normal"/>
    <w:uiPriority w:val="99"/>
    <w:unhideWhenUsed/>
    <w:rsid w:val="00A7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ation">
    <w:name w:val="citation"/>
    <w:basedOn w:val="DefaultParagraphFont"/>
    <w:rsid w:val="00A71EDD"/>
  </w:style>
  <w:style w:type="character" w:styleId="Hyperlink">
    <w:name w:val="Hyperlink"/>
    <w:basedOn w:val="DefaultParagraphFont"/>
    <w:uiPriority w:val="99"/>
    <w:semiHidden/>
    <w:unhideWhenUsed/>
    <w:rsid w:val="003F58B1"/>
    <w:rPr>
      <w:color w:val="0000FF"/>
      <w:u w:val="single"/>
    </w:rPr>
  </w:style>
  <w:style w:type="character" w:customStyle="1" w:styleId="contributor">
    <w:name w:val="contributor"/>
    <w:basedOn w:val="DefaultParagraphFont"/>
    <w:rsid w:val="002A345A"/>
  </w:style>
  <w:style w:type="character" w:customStyle="1" w:styleId="displayname">
    <w:name w:val="displayname"/>
    <w:basedOn w:val="DefaultParagraphFont"/>
    <w:rsid w:val="002A345A"/>
  </w:style>
  <w:style w:type="character" w:customStyle="1" w:styleId="comma">
    <w:name w:val="comma"/>
    <w:basedOn w:val="DefaultParagraphFont"/>
    <w:rsid w:val="002A345A"/>
  </w:style>
  <w:style w:type="character" w:customStyle="1" w:styleId="Heading1Char">
    <w:name w:val="Heading 1 Char"/>
    <w:basedOn w:val="DefaultParagraphFont"/>
    <w:link w:val="Heading1"/>
    <w:uiPriority w:val="9"/>
    <w:rsid w:val="00451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23"/>
  </w:style>
  <w:style w:type="paragraph" w:styleId="Footer">
    <w:name w:val="footer"/>
    <w:basedOn w:val="Normal"/>
    <w:link w:val="FooterChar"/>
    <w:uiPriority w:val="99"/>
    <w:unhideWhenUsed/>
    <w:rsid w:val="00740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23"/>
  </w:style>
  <w:style w:type="character" w:styleId="Emphasis">
    <w:name w:val="Emphasis"/>
    <w:basedOn w:val="DefaultParagraphFont"/>
    <w:uiPriority w:val="20"/>
    <w:qFormat/>
    <w:rsid w:val="00A71EDD"/>
    <w:rPr>
      <w:i/>
      <w:iCs/>
    </w:rPr>
  </w:style>
  <w:style w:type="character" w:customStyle="1" w:styleId="personname">
    <w:name w:val="person_name"/>
    <w:basedOn w:val="DefaultParagraphFont"/>
    <w:rsid w:val="00A71EDD"/>
  </w:style>
  <w:style w:type="paragraph" w:styleId="NormalWeb">
    <w:name w:val="Normal (Web)"/>
    <w:basedOn w:val="Normal"/>
    <w:uiPriority w:val="99"/>
    <w:unhideWhenUsed/>
    <w:rsid w:val="00A7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ation">
    <w:name w:val="citation"/>
    <w:basedOn w:val="DefaultParagraphFont"/>
    <w:rsid w:val="00A71EDD"/>
  </w:style>
  <w:style w:type="character" w:styleId="Hyperlink">
    <w:name w:val="Hyperlink"/>
    <w:basedOn w:val="DefaultParagraphFont"/>
    <w:uiPriority w:val="99"/>
    <w:semiHidden/>
    <w:unhideWhenUsed/>
    <w:rsid w:val="003F58B1"/>
    <w:rPr>
      <w:color w:val="0000FF"/>
      <w:u w:val="single"/>
    </w:rPr>
  </w:style>
  <w:style w:type="character" w:customStyle="1" w:styleId="contributor">
    <w:name w:val="contributor"/>
    <w:basedOn w:val="DefaultParagraphFont"/>
    <w:rsid w:val="002A345A"/>
  </w:style>
  <w:style w:type="character" w:customStyle="1" w:styleId="displayname">
    <w:name w:val="displayname"/>
    <w:basedOn w:val="DefaultParagraphFont"/>
    <w:rsid w:val="002A345A"/>
  </w:style>
  <w:style w:type="character" w:customStyle="1" w:styleId="comma">
    <w:name w:val="comma"/>
    <w:basedOn w:val="DefaultParagraphFont"/>
    <w:rsid w:val="002A345A"/>
  </w:style>
  <w:style w:type="character" w:customStyle="1" w:styleId="Heading1Char">
    <w:name w:val="Heading 1 Char"/>
    <w:basedOn w:val="DefaultParagraphFont"/>
    <w:link w:val="Heading1"/>
    <w:uiPriority w:val="9"/>
    <w:rsid w:val="00451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E6A8-9209-4CF2-894E-2BD31F6E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2505</Words>
  <Characters>14006</Characters>
  <Application>Microsoft Office Word</Application>
  <DocSecurity>0</DocSecurity>
  <Lines>359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6</cp:revision>
  <cp:lastPrinted>2023-05-06T08:47:00Z</cp:lastPrinted>
  <dcterms:created xsi:type="dcterms:W3CDTF">2023-05-14T12:19:00Z</dcterms:created>
  <dcterms:modified xsi:type="dcterms:W3CDTF">2023-05-15T09:51:00Z</dcterms:modified>
</cp:coreProperties>
</file>