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59" w:rsidRDefault="00447D65" w:rsidP="005336E0">
      <w:pPr>
        <w:spacing w:after="0" w:line="360" w:lineRule="auto"/>
        <w:jc w:val="center"/>
        <w:rPr>
          <w:rFonts w:ascii="Times New Roman" w:hAnsi="Times New Roman" w:cs="Times New Roman"/>
          <w:b/>
          <w:sz w:val="36"/>
          <w:szCs w:val="36"/>
          <w:lang w:val="en-US"/>
        </w:rPr>
      </w:pPr>
      <w:r>
        <w:rPr>
          <w:rFonts w:ascii="Times New Roman" w:hAnsi="Times New Roman" w:cs="Times New Roman"/>
          <w:b/>
          <w:sz w:val="36"/>
          <w:szCs w:val="36"/>
          <w:lang w:val="en-US"/>
        </w:rPr>
        <w:t>Modes, Disturbances,</w:t>
      </w:r>
      <w:r w:rsidR="00C61B53">
        <w:rPr>
          <w:rFonts w:ascii="Times New Roman" w:hAnsi="Times New Roman" w:cs="Times New Roman"/>
          <w:b/>
          <w:sz w:val="36"/>
          <w:szCs w:val="36"/>
          <w:lang w:val="en-US"/>
        </w:rPr>
        <w:t xml:space="preserve"> and Spatio-Temporal Location</w:t>
      </w:r>
    </w:p>
    <w:p w:rsidR="006B6F98" w:rsidRPr="006B6F98" w:rsidRDefault="006B6F98" w:rsidP="005336E0">
      <w:pPr>
        <w:spacing w:after="0" w:line="360" w:lineRule="auto"/>
        <w:jc w:val="center"/>
        <w:rPr>
          <w:rFonts w:ascii="Times New Roman" w:hAnsi="Times New Roman" w:cs="Times New Roman"/>
          <w:b/>
          <w:sz w:val="24"/>
          <w:szCs w:val="24"/>
          <w:lang w:val="en-US"/>
        </w:rPr>
      </w:pPr>
    </w:p>
    <w:p w:rsidR="00B634F3" w:rsidRPr="006B6F98" w:rsidRDefault="00B634F3" w:rsidP="00813D1B">
      <w:pPr>
        <w:spacing w:after="0" w:line="360" w:lineRule="auto"/>
        <w:jc w:val="center"/>
        <w:rPr>
          <w:rFonts w:ascii="Times New Roman" w:hAnsi="Times New Roman" w:cs="Times New Roman"/>
          <w:sz w:val="24"/>
          <w:szCs w:val="24"/>
          <w:lang w:val="en-US"/>
        </w:rPr>
      </w:pPr>
      <w:r w:rsidRPr="006B6F98">
        <w:rPr>
          <w:rFonts w:ascii="Times New Roman" w:hAnsi="Times New Roman" w:cs="Times New Roman"/>
          <w:sz w:val="24"/>
          <w:szCs w:val="24"/>
          <w:lang w:val="en-US"/>
        </w:rPr>
        <w:t>Friederike Moltmann</w:t>
      </w:r>
    </w:p>
    <w:p w:rsidR="00B634F3" w:rsidRPr="00DC7049" w:rsidRDefault="00B634F3" w:rsidP="00813D1B">
      <w:pPr>
        <w:tabs>
          <w:tab w:val="center" w:pos="4536"/>
          <w:tab w:val="left" w:pos="5636"/>
        </w:tabs>
        <w:spacing w:after="0" w:line="360" w:lineRule="auto"/>
        <w:rPr>
          <w:rFonts w:ascii="Times New Roman" w:hAnsi="Times New Roman" w:cs="Times New Roman"/>
          <w:sz w:val="24"/>
          <w:szCs w:val="24"/>
        </w:rPr>
      </w:pPr>
      <w:r w:rsidRPr="006B6F98">
        <w:rPr>
          <w:rFonts w:ascii="Times New Roman" w:hAnsi="Times New Roman" w:cs="Times New Roman"/>
          <w:sz w:val="24"/>
          <w:szCs w:val="24"/>
          <w:lang w:val="en-US"/>
        </w:rPr>
        <w:tab/>
      </w:r>
      <w:r w:rsidRPr="00DC7049">
        <w:rPr>
          <w:rFonts w:ascii="Times New Roman" w:hAnsi="Times New Roman" w:cs="Times New Roman"/>
          <w:sz w:val="24"/>
          <w:szCs w:val="24"/>
        </w:rPr>
        <w:t>CNRS</w:t>
      </w:r>
      <w:r w:rsidR="00144A50" w:rsidRPr="00DC7049">
        <w:rPr>
          <w:rFonts w:ascii="Times New Roman" w:hAnsi="Times New Roman" w:cs="Times New Roman"/>
          <w:sz w:val="24"/>
          <w:szCs w:val="24"/>
        </w:rPr>
        <w:t xml:space="preserve"> - Université Côte d’Azur</w:t>
      </w:r>
      <w:r w:rsidRPr="00DC7049">
        <w:rPr>
          <w:rFonts w:ascii="Times New Roman" w:hAnsi="Times New Roman" w:cs="Times New Roman"/>
          <w:sz w:val="24"/>
          <w:szCs w:val="24"/>
        </w:rPr>
        <w:tab/>
      </w:r>
    </w:p>
    <w:p w:rsidR="00B634F3" w:rsidRPr="00634DEA" w:rsidRDefault="00144A50" w:rsidP="00813D1B">
      <w:pPr>
        <w:tabs>
          <w:tab w:val="center" w:pos="4536"/>
          <w:tab w:val="left" w:pos="5636"/>
        </w:tabs>
        <w:spacing w:after="0" w:line="360" w:lineRule="auto"/>
        <w:jc w:val="center"/>
        <w:rPr>
          <w:rFonts w:ascii="Times New Roman" w:hAnsi="Times New Roman" w:cs="Times New Roman"/>
          <w:sz w:val="24"/>
          <w:szCs w:val="24"/>
          <w:lang w:val="en-US"/>
        </w:rPr>
      </w:pPr>
      <w:r w:rsidRPr="00634DEA">
        <w:rPr>
          <w:rFonts w:ascii="Times New Roman" w:hAnsi="Times New Roman" w:cs="Times New Roman"/>
          <w:sz w:val="24"/>
          <w:szCs w:val="24"/>
          <w:lang w:val="en-US"/>
        </w:rPr>
        <w:t>Ju</w:t>
      </w:r>
      <w:r w:rsidR="0045179E" w:rsidRPr="00634DEA">
        <w:rPr>
          <w:rFonts w:ascii="Times New Roman" w:hAnsi="Times New Roman" w:cs="Times New Roman"/>
          <w:sz w:val="24"/>
          <w:szCs w:val="24"/>
          <w:lang w:val="en-US"/>
        </w:rPr>
        <w:t>ly</w:t>
      </w:r>
      <w:r w:rsidRPr="00634DEA">
        <w:rPr>
          <w:rFonts w:ascii="Times New Roman" w:hAnsi="Times New Roman" w:cs="Times New Roman"/>
          <w:sz w:val="24"/>
          <w:szCs w:val="24"/>
          <w:lang w:val="en-US"/>
        </w:rPr>
        <w:t xml:space="preserve"> 2022</w:t>
      </w:r>
    </w:p>
    <w:p w:rsidR="00303115" w:rsidRPr="00634DEA" w:rsidRDefault="00303115" w:rsidP="001D541C">
      <w:pPr>
        <w:spacing w:line="360" w:lineRule="auto"/>
        <w:rPr>
          <w:rFonts w:ascii="Times New Roman" w:hAnsi="Times New Roman" w:cs="Times New Roman"/>
          <w:sz w:val="24"/>
          <w:szCs w:val="24"/>
          <w:lang w:val="en-US"/>
        </w:rPr>
      </w:pPr>
    </w:p>
    <w:p w:rsidR="00090716" w:rsidRDefault="00C61B53" w:rsidP="00090716">
      <w:pPr>
        <w:spacing w:after="0" w:line="360" w:lineRule="auto"/>
        <w:rPr>
          <w:rFonts w:ascii="Times New Roman" w:hAnsi="Times New Roman" w:cs="Times New Roman"/>
          <w:sz w:val="24"/>
          <w:szCs w:val="24"/>
          <w:lang w:val="en-US"/>
        </w:rPr>
      </w:pPr>
      <w:r w:rsidRPr="00C61B53">
        <w:rPr>
          <w:rFonts w:ascii="Times New Roman" w:hAnsi="Times New Roman" w:cs="Times New Roman"/>
          <w:sz w:val="24"/>
          <w:szCs w:val="24"/>
          <w:lang w:val="en-US"/>
        </w:rPr>
        <w:t>It is a standard assumption in contemporary t</w:t>
      </w:r>
      <w:r>
        <w:rPr>
          <w:rFonts w:ascii="Times New Roman" w:hAnsi="Times New Roman" w:cs="Times New Roman"/>
          <w:sz w:val="24"/>
          <w:szCs w:val="24"/>
          <w:lang w:val="en-US"/>
        </w:rPr>
        <w:t>h</w:t>
      </w:r>
      <w:r w:rsidRPr="00C61B53">
        <w:rPr>
          <w:rFonts w:ascii="Times New Roman" w:hAnsi="Times New Roman" w:cs="Times New Roman"/>
          <w:sz w:val="24"/>
          <w:szCs w:val="24"/>
          <w:lang w:val="en-US"/>
        </w:rPr>
        <w:t>at concrete objects c</w:t>
      </w:r>
      <w:r>
        <w:rPr>
          <w:rFonts w:ascii="Times New Roman" w:hAnsi="Times New Roman" w:cs="Times New Roman"/>
          <w:sz w:val="24"/>
          <w:szCs w:val="24"/>
          <w:lang w:val="en-US"/>
        </w:rPr>
        <w:t>ome with a location in space and time</w:t>
      </w:r>
      <w:r w:rsidR="00634DEA">
        <w:rPr>
          <w:rFonts w:ascii="Times New Roman" w:hAnsi="Times New Roman" w:cs="Times New Roman"/>
          <w:sz w:val="24"/>
          <w:szCs w:val="24"/>
          <w:lang w:val="en-US"/>
        </w:rPr>
        <w:t>. A</w:t>
      </w:r>
      <w:r w:rsidR="00951798">
        <w:rPr>
          <w:rFonts w:ascii="Times New Roman" w:hAnsi="Times New Roman" w:cs="Times New Roman"/>
          <w:sz w:val="24"/>
          <w:szCs w:val="24"/>
          <w:lang w:val="en-US"/>
        </w:rPr>
        <w:t xml:space="preserve"> spatio-temporal location </w:t>
      </w:r>
      <w:r w:rsidR="00A40C36">
        <w:rPr>
          <w:rFonts w:ascii="Times New Roman" w:hAnsi="Times New Roman" w:cs="Times New Roman"/>
          <w:sz w:val="24"/>
          <w:szCs w:val="24"/>
          <w:lang w:val="en-US"/>
        </w:rPr>
        <w:t>in fact is</w:t>
      </w:r>
      <w:r w:rsidR="00634DEA">
        <w:rPr>
          <w:rFonts w:ascii="Times New Roman" w:hAnsi="Times New Roman" w:cs="Times New Roman"/>
          <w:sz w:val="24"/>
          <w:szCs w:val="24"/>
          <w:lang w:val="en-US"/>
        </w:rPr>
        <w:t xml:space="preserve"> generally taken to be a defining feature of</w:t>
      </w:r>
      <w:r w:rsidR="00951798">
        <w:rPr>
          <w:rFonts w:ascii="Times New Roman" w:hAnsi="Times New Roman" w:cs="Times New Roman"/>
          <w:sz w:val="24"/>
          <w:szCs w:val="24"/>
          <w:lang w:val="en-US"/>
        </w:rPr>
        <w:t xml:space="preserve"> concrete objects</w:t>
      </w:r>
      <w:r>
        <w:rPr>
          <w:rFonts w:ascii="Times New Roman" w:hAnsi="Times New Roman" w:cs="Times New Roman"/>
          <w:sz w:val="24"/>
          <w:szCs w:val="24"/>
          <w:lang w:val="en-US"/>
        </w:rPr>
        <w:t xml:space="preserve">. This </w:t>
      </w:r>
      <w:r w:rsidR="00407CF4">
        <w:rPr>
          <w:rFonts w:ascii="Times New Roman" w:hAnsi="Times New Roman" w:cs="Times New Roman"/>
          <w:sz w:val="24"/>
          <w:szCs w:val="24"/>
          <w:lang w:val="en-US"/>
        </w:rPr>
        <w:t>applies not only to</w:t>
      </w:r>
      <w:r>
        <w:rPr>
          <w:rFonts w:ascii="Times New Roman" w:hAnsi="Times New Roman" w:cs="Times New Roman"/>
          <w:sz w:val="24"/>
          <w:szCs w:val="24"/>
          <w:lang w:val="en-US"/>
        </w:rPr>
        <w:t xml:space="preserve"> material objects and events</w:t>
      </w:r>
      <w:r w:rsidR="00A40C36">
        <w:rPr>
          <w:rFonts w:ascii="Times New Roman" w:hAnsi="Times New Roman" w:cs="Times New Roman"/>
          <w:sz w:val="24"/>
          <w:szCs w:val="24"/>
          <w:lang w:val="en-US"/>
        </w:rPr>
        <w:t xml:space="preserve">, but also </w:t>
      </w:r>
      <w:r w:rsidR="007355AC">
        <w:rPr>
          <w:rFonts w:ascii="Times New Roman" w:hAnsi="Times New Roman" w:cs="Times New Roman"/>
          <w:sz w:val="24"/>
          <w:szCs w:val="24"/>
          <w:lang w:val="en-US"/>
        </w:rPr>
        <w:t>other sorts of concrete entities</w:t>
      </w:r>
      <w:r w:rsidR="005533FB">
        <w:rPr>
          <w:rFonts w:ascii="Times New Roman" w:hAnsi="Times New Roman" w:cs="Times New Roman"/>
          <w:sz w:val="24"/>
          <w:szCs w:val="24"/>
          <w:lang w:val="en-US"/>
        </w:rPr>
        <w:t>. Thus there are</w:t>
      </w:r>
      <w:r w:rsidR="005533FB" w:rsidRPr="005533FB">
        <w:rPr>
          <w:rFonts w:ascii="Times New Roman" w:hAnsi="Times New Roman" w:cs="Times New Roman"/>
          <w:sz w:val="24"/>
          <w:szCs w:val="24"/>
          <w:lang w:val="en-US"/>
        </w:rPr>
        <w:t xml:space="preserve"> </w:t>
      </w:r>
      <w:r w:rsidR="005533FB">
        <w:rPr>
          <w:rFonts w:ascii="Times New Roman" w:hAnsi="Times New Roman" w:cs="Times New Roman"/>
          <w:sz w:val="24"/>
          <w:szCs w:val="24"/>
          <w:lang w:val="en-US"/>
        </w:rPr>
        <w:t xml:space="preserve">entities ontologically dependent on material objects </w:t>
      </w:r>
      <w:r w:rsidR="007355AC">
        <w:rPr>
          <w:rFonts w:ascii="Times New Roman" w:hAnsi="Times New Roman" w:cs="Times New Roman"/>
          <w:sz w:val="24"/>
          <w:szCs w:val="24"/>
          <w:lang w:val="en-US"/>
        </w:rPr>
        <w:t xml:space="preserve"> that are part of our ordinary otology and are also well-reflected in </w:t>
      </w:r>
      <w:r w:rsidR="00407CF4">
        <w:rPr>
          <w:rFonts w:ascii="Times New Roman" w:hAnsi="Times New Roman" w:cs="Times New Roman"/>
          <w:sz w:val="24"/>
          <w:szCs w:val="24"/>
          <w:lang w:val="en-US"/>
        </w:rPr>
        <w:t xml:space="preserve">natural language, namely </w:t>
      </w:r>
      <w:r w:rsidR="00A3076A">
        <w:rPr>
          <w:rFonts w:ascii="Times New Roman" w:hAnsi="Times New Roman" w:cs="Times New Roman"/>
          <w:sz w:val="24"/>
          <w:szCs w:val="24"/>
          <w:lang w:val="en-US"/>
        </w:rPr>
        <w:t>modes</w:t>
      </w:r>
      <w:r w:rsidR="007355AC" w:rsidRPr="007355AC">
        <w:rPr>
          <w:rFonts w:ascii="Times New Roman" w:hAnsi="Times New Roman" w:cs="Times New Roman"/>
          <w:sz w:val="24"/>
          <w:szCs w:val="24"/>
          <w:lang w:val="en-US"/>
        </w:rPr>
        <w:t xml:space="preserve"> </w:t>
      </w:r>
      <w:r w:rsidR="007355AC">
        <w:rPr>
          <w:rFonts w:ascii="Times New Roman" w:hAnsi="Times New Roman" w:cs="Times New Roman"/>
          <w:sz w:val="24"/>
          <w:szCs w:val="24"/>
          <w:lang w:val="en-US"/>
        </w:rPr>
        <w:t>(or particularized properties), such as the</w:t>
      </w:r>
      <w:r w:rsidR="005533FB">
        <w:rPr>
          <w:rFonts w:ascii="Times New Roman" w:hAnsi="Times New Roman" w:cs="Times New Roman"/>
          <w:sz w:val="24"/>
          <w:szCs w:val="24"/>
          <w:lang w:val="en-US"/>
        </w:rPr>
        <w:t xml:space="preserve"> roundness of the apple, the sof</w:t>
      </w:r>
      <w:r w:rsidR="007355AC">
        <w:rPr>
          <w:rFonts w:ascii="Times New Roman" w:hAnsi="Times New Roman" w:cs="Times New Roman"/>
          <w:sz w:val="24"/>
          <w:szCs w:val="24"/>
          <w:lang w:val="en-US"/>
        </w:rPr>
        <w:t>tn</w:t>
      </w:r>
      <w:r w:rsidR="005533FB">
        <w:rPr>
          <w:rFonts w:ascii="Times New Roman" w:hAnsi="Times New Roman" w:cs="Times New Roman"/>
          <w:sz w:val="24"/>
          <w:szCs w:val="24"/>
          <w:lang w:val="en-US"/>
        </w:rPr>
        <w:t>ess of the p</w:t>
      </w:r>
      <w:r w:rsidR="007355AC">
        <w:rPr>
          <w:rFonts w:ascii="Times New Roman" w:hAnsi="Times New Roman" w:cs="Times New Roman"/>
          <w:sz w:val="24"/>
          <w:szCs w:val="24"/>
          <w:lang w:val="en-US"/>
        </w:rPr>
        <w:t xml:space="preserve">illow, </w:t>
      </w:r>
      <w:r w:rsidR="005533FB">
        <w:rPr>
          <w:rFonts w:ascii="Times New Roman" w:hAnsi="Times New Roman" w:cs="Times New Roman"/>
          <w:sz w:val="24"/>
          <w:szCs w:val="24"/>
          <w:lang w:val="en-US"/>
        </w:rPr>
        <w:t>S</w:t>
      </w:r>
      <w:r w:rsidR="00407CF4">
        <w:rPr>
          <w:rFonts w:ascii="Times New Roman" w:hAnsi="Times New Roman" w:cs="Times New Roman"/>
          <w:sz w:val="24"/>
          <w:szCs w:val="24"/>
          <w:lang w:val="en-US"/>
        </w:rPr>
        <w:t>ocrates’ wisdom, and</w:t>
      </w:r>
      <w:r w:rsidR="00407CF4" w:rsidRPr="00407CF4">
        <w:rPr>
          <w:rFonts w:ascii="Times New Roman" w:hAnsi="Times New Roman" w:cs="Times New Roman"/>
          <w:sz w:val="24"/>
          <w:szCs w:val="24"/>
          <w:lang w:val="en-US"/>
        </w:rPr>
        <w:t xml:space="preserve"> </w:t>
      </w:r>
      <w:r w:rsidR="00407CF4">
        <w:rPr>
          <w:rFonts w:ascii="Times New Roman" w:hAnsi="Times New Roman" w:cs="Times New Roman"/>
          <w:sz w:val="24"/>
          <w:szCs w:val="24"/>
          <w:lang w:val="en-US"/>
        </w:rPr>
        <w:t xml:space="preserve">entities that have been called </w:t>
      </w:r>
      <w:r w:rsidR="00A40C36">
        <w:rPr>
          <w:rFonts w:ascii="Times New Roman" w:hAnsi="Times New Roman" w:cs="Times New Roman"/>
          <w:sz w:val="24"/>
          <w:szCs w:val="24"/>
          <w:lang w:val="en-US"/>
        </w:rPr>
        <w:t>‘</w:t>
      </w:r>
      <w:r w:rsidR="00407CF4">
        <w:rPr>
          <w:rFonts w:ascii="Times New Roman" w:hAnsi="Times New Roman" w:cs="Times New Roman"/>
          <w:sz w:val="24"/>
          <w:szCs w:val="24"/>
          <w:lang w:val="en-US"/>
        </w:rPr>
        <w:t>disturbances</w:t>
      </w:r>
      <w:r w:rsidR="00A40C36">
        <w:rPr>
          <w:rFonts w:ascii="Times New Roman" w:hAnsi="Times New Roman" w:cs="Times New Roman"/>
          <w:sz w:val="24"/>
          <w:szCs w:val="24"/>
          <w:lang w:val="en-US"/>
        </w:rPr>
        <w:t>’</w:t>
      </w:r>
      <w:r w:rsidR="00407CF4">
        <w:rPr>
          <w:rFonts w:ascii="Times New Roman" w:hAnsi="Times New Roman" w:cs="Times New Roman"/>
          <w:sz w:val="24"/>
          <w:szCs w:val="24"/>
          <w:lang w:val="en-US"/>
        </w:rPr>
        <w:t xml:space="preserve"> (e.g. holes, folds, faults, and scratches)</w:t>
      </w:r>
      <w:r w:rsidR="003F693A">
        <w:rPr>
          <w:rFonts w:ascii="Times New Roman" w:hAnsi="Times New Roman" w:cs="Times New Roman"/>
          <w:sz w:val="24"/>
          <w:szCs w:val="24"/>
          <w:lang w:val="en-US"/>
        </w:rPr>
        <w:t xml:space="preserve"> (Karmo 1977)</w:t>
      </w:r>
      <w:r w:rsidR="00407CF4">
        <w:rPr>
          <w:rFonts w:ascii="Times New Roman" w:hAnsi="Times New Roman" w:cs="Times New Roman"/>
          <w:sz w:val="24"/>
          <w:szCs w:val="24"/>
          <w:lang w:val="en-US"/>
        </w:rPr>
        <w:t xml:space="preserve">. </w:t>
      </w:r>
      <w:r w:rsidR="003F693A">
        <w:rPr>
          <w:rFonts w:ascii="Times New Roman" w:hAnsi="Times New Roman" w:cs="Times New Roman"/>
          <w:sz w:val="24"/>
          <w:szCs w:val="24"/>
          <w:lang w:val="en-US"/>
        </w:rPr>
        <w:t xml:space="preserve"> </w:t>
      </w:r>
      <w:r w:rsidR="001A111B">
        <w:rPr>
          <w:rFonts w:ascii="Times New Roman" w:hAnsi="Times New Roman" w:cs="Times New Roman"/>
          <w:sz w:val="24"/>
          <w:szCs w:val="24"/>
          <w:lang w:val="en-US"/>
        </w:rPr>
        <w:t>Taking the approach of descriptive metaphysics,</w:t>
      </w:r>
      <w:r w:rsidR="005533FB">
        <w:rPr>
          <w:rFonts w:ascii="Times New Roman" w:hAnsi="Times New Roman" w:cs="Times New Roman"/>
          <w:sz w:val="24"/>
          <w:szCs w:val="24"/>
          <w:lang w:val="en-US"/>
        </w:rPr>
        <w:t xml:space="preserve"> I </w:t>
      </w:r>
      <w:r w:rsidR="001A111B">
        <w:rPr>
          <w:rFonts w:ascii="Times New Roman" w:hAnsi="Times New Roman" w:cs="Times New Roman"/>
          <w:sz w:val="24"/>
          <w:szCs w:val="24"/>
          <w:lang w:val="en-US"/>
        </w:rPr>
        <w:t>will show</w:t>
      </w:r>
      <w:r w:rsidR="005533FB">
        <w:rPr>
          <w:rFonts w:ascii="Times New Roman" w:hAnsi="Times New Roman" w:cs="Times New Roman"/>
          <w:sz w:val="24"/>
          <w:szCs w:val="24"/>
          <w:lang w:val="en-US"/>
        </w:rPr>
        <w:t xml:space="preserve"> that ontologically dependent entities such as modes</w:t>
      </w:r>
      <w:r w:rsidR="00407CF4">
        <w:rPr>
          <w:rFonts w:ascii="Times New Roman" w:hAnsi="Times New Roman" w:cs="Times New Roman"/>
          <w:sz w:val="24"/>
          <w:szCs w:val="24"/>
          <w:lang w:val="en-US"/>
        </w:rPr>
        <w:t xml:space="preserve"> and disturbances fail to have a </w:t>
      </w:r>
      <w:r w:rsidR="005533FB">
        <w:rPr>
          <w:rFonts w:ascii="Times New Roman" w:hAnsi="Times New Roman" w:cs="Times New Roman"/>
          <w:sz w:val="24"/>
          <w:szCs w:val="24"/>
          <w:lang w:val="en-US"/>
        </w:rPr>
        <w:t>spatial location</w:t>
      </w:r>
      <w:r w:rsidR="00A40C36">
        <w:rPr>
          <w:rFonts w:ascii="Times New Roman" w:hAnsi="Times New Roman" w:cs="Times New Roman"/>
          <w:sz w:val="24"/>
          <w:szCs w:val="24"/>
          <w:lang w:val="en-US"/>
        </w:rPr>
        <w:t xml:space="preserve"> (or at least a bearer-independent spatial location).</w:t>
      </w:r>
      <w:r w:rsidR="00951798">
        <w:rPr>
          <w:rFonts w:ascii="Times New Roman" w:hAnsi="Times New Roman" w:cs="Times New Roman"/>
          <w:sz w:val="24"/>
          <w:szCs w:val="24"/>
          <w:lang w:val="en-US"/>
        </w:rPr>
        <w:t xml:space="preserve"> </w:t>
      </w:r>
      <w:r w:rsidR="00A40C36">
        <w:rPr>
          <w:rFonts w:ascii="Times New Roman" w:hAnsi="Times New Roman" w:cs="Times New Roman"/>
          <w:sz w:val="24"/>
          <w:szCs w:val="24"/>
          <w:lang w:val="en-US"/>
        </w:rPr>
        <w:t>I will explore, but reject a potential explanation of the lack of a spatial location through</w:t>
      </w:r>
      <w:r w:rsidR="00090716">
        <w:rPr>
          <w:rFonts w:ascii="Times New Roman" w:hAnsi="Times New Roman" w:cs="Times New Roman"/>
          <w:sz w:val="24"/>
          <w:szCs w:val="24"/>
          <w:lang w:val="en-US"/>
        </w:rPr>
        <w:t xml:space="preserve"> a form of abstraction of a quasi-Fregean sort.  </w:t>
      </w:r>
      <w:r w:rsidR="009C403F">
        <w:rPr>
          <w:rFonts w:ascii="Times New Roman" w:hAnsi="Times New Roman" w:cs="Times New Roman"/>
          <w:sz w:val="24"/>
          <w:szCs w:val="24"/>
          <w:lang w:val="en-US"/>
        </w:rPr>
        <w:t xml:space="preserve"> </w:t>
      </w:r>
    </w:p>
    <w:p w:rsidR="00751B63" w:rsidRDefault="00090716" w:rsidP="0009071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A111B">
        <w:rPr>
          <w:rFonts w:ascii="Times New Roman" w:hAnsi="Times New Roman" w:cs="Times New Roman"/>
          <w:sz w:val="24"/>
          <w:szCs w:val="24"/>
          <w:lang w:val="en-US"/>
        </w:rPr>
        <w:t xml:space="preserve">A subsidiary </w:t>
      </w:r>
      <w:r w:rsidR="00FA2F29">
        <w:rPr>
          <w:rFonts w:ascii="Times New Roman" w:hAnsi="Times New Roman" w:cs="Times New Roman"/>
          <w:sz w:val="24"/>
          <w:szCs w:val="24"/>
          <w:lang w:val="en-US"/>
        </w:rPr>
        <w:t>p</w:t>
      </w:r>
      <w:r w:rsidR="001A111B">
        <w:rPr>
          <w:rFonts w:ascii="Times New Roman" w:hAnsi="Times New Roman" w:cs="Times New Roman"/>
          <w:sz w:val="24"/>
          <w:szCs w:val="24"/>
          <w:lang w:val="en-US"/>
        </w:rPr>
        <w:t>oint this paper makes is that in</w:t>
      </w:r>
      <w:r w:rsidR="00951798">
        <w:rPr>
          <w:rFonts w:ascii="Times New Roman" w:hAnsi="Times New Roman" w:cs="Times New Roman"/>
          <w:sz w:val="24"/>
          <w:szCs w:val="24"/>
          <w:lang w:val="en-US"/>
        </w:rPr>
        <w:t xml:space="preserve"> their lack of a direct spati</w:t>
      </w:r>
      <w:r w:rsidR="008658BD">
        <w:rPr>
          <w:rFonts w:ascii="Times New Roman" w:hAnsi="Times New Roman" w:cs="Times New Roman"/>
          <w:sz w:val="24"/>
          <w:szCs w:val="24"/>
          <w:lang w:val="en-US"/>
        </w:rPr>
        <w:t xml:space="preserve">al </w:t>
      </w:r>
      <w:bookmarkStart w:id="0" w:name="_GoBack"/>
      <w:bookmarkEnd w:id="0"/>
      <w:r w:rsidR="00951798">
        <w:rPr>
          <w:rFonts w:ascii="Times New Roman" w:hAnsi="Times New Roman" w:cs="Times New Roman"/>
          <w:sz w:val="24"/>
          <w:szCs w:val="24"/>
          <w:lang w:val="en-US"/>
        </w:rPr>
        <w:t>location</w:t>
      </w:r>
      <w:r w:rsidR="009C403F">
        <w:rPr>
          <w:rFonts w:ascii="Times New Roman" w:hAnsi="Times New Roman" w:cs="Times New Roman"/>
          <w:sz w:val="24"/>
          <w:szCs w:val="24"/>
          <w:lang w:val="en-US"/>
        </w:rPr>
        <w:t>,</w:t>
      </w:r>
      <w:r w:rsidR="00951798">
        <w:rPr>
          <w:rFonts w:ascii="Times New Roman" w:hAnsi="Times New Roman" w:cs="Times New Roman"/>
          <w:sz w:val="24"/>
          <w:szCs w:val="24"/>
          <w:lang w:val="en-US"/>
        </w:rPr>
        <w:t xml:space="preserve"> modes need to be sharply distinguished from tropes as a category of foundationalist metaphysics </w:t>
      </w:r>
      <w:r w:rsidR="001A111B">
        <w:rPr>
          <w:rFonts w:ascii="Times New Roman" w:hAnsi="Times New Roman" w:cs="Times New Roman"/>
          <w:sz w:val="24"/>
          <w:szCs w:val="24"/>
          <w:lang w:val="en-US"/>
        </w:rPr>
        <w:t xml:space="preserve">central for </w:t>
      </w:r>
      <w:r w:rsidR="00951798">
        <w:rPr>
          <w:rFonts w:ascii="Times New Roman" w:hAnsi="Times New Roman" w:cs="Times New Roman"/>
          <w:sz w:val="24"/>
          <w:szCs w:val="24"/>
          <w:lang w:val="en-US"/>
        </w:rPr>
        <w:t xml:space="preserve">the project of a </w:t>
      </w:r>
      <w:r w:rsidR="001A111B">
        <w:rPr>
          <w:rFonts w:ascii="Times New Roman" w:hAnsi="Times New Roman" w:cs="Times New Roman"/>
          <w:sz w:val="24"/>
          <w:szCs w:val="24"/>
          <w:lang w:val="en-US"/>
        </w:rPr>
        <w:t>one-category ontology in the sen</w:t>
      </w:r>
      <w:r w:rsidR="00951798">
        <w:rPr>
          <w:rFonts w:ascii="Times New Roman" w:hAnsi="Times New Roman" w:cs="Times New Roman"/>
          <w:sz w:val="24"/>
          <w:szCs w:val="24"/>
          <w:lang w:val="en-US"/>
        </w:rPr>
        <w:t xml:space="preserve">se of Williams </w:t>
      </w:r>
      <w:r w:rsidR="003F693A">
        <w:rPr>
          <w:rFonts w:ascii="Times New Roman" w:hAnsi="Times New Roman" w:cs="Times New Roman"/>
          <w:sz w:val="24"/>
          <w:szCs w:val="24"/>
          <w:lang w:val="en-US"/>
        </w:rPr>
        <w:t>(</w:t>
      </w:r>
      <w:r w:rsidR="00951798">
        <w:rPr>
          <w:rFonts w:ascii="Times New Roman" w:hAnsi="Times New Roman" w:cs="Times New Roman"/>
          <w:sz w:val="24"/>
          <w:szCs w:val="24"/>
          <w:lang w:val="en-US"/>
        </w:rPr>
        <w:t>1957).</w:t>
      </w:r>
    </w:p>
    <w:p w:rsidR="007355AC" w:rsidRDefault="007355AC" w:rsidP="00FC6FA4">
      <w:pPr>
        <w:spacing w:after="0" w:line="360" w:lineRule="auto"/>
        <w:rPr>
          <w:rFonts w:ascii="Times New Roman" w:hAnsi="Times New Roman" w:cs="Times New Roman"/>
          <w:sz w:val="24"/>
          <w:szCs w:val="24"/>
          <w:lang w:val="en-US"/>
        </w:rPr>
      </w:pPr>
    </w:p>
    <w:p w:rsidR="00951798" w:rsidRPr="006A79B0" w:rsidRDefault="00951798" w:rsidP="00FC6FA4">
      <w:pPr>
        <w:spacing w:after="0" w:line="360" w:lineRule="auto"/>
        <w:rPr>
          <w:rFonts w:ascii="Times New Roman" w:hAnsi="Times New Roman" w:cs="Times New Roman"/>
          <w:b/>
          <w:sz w:val="24"/>
          <w:szCs w:val="24"/>
          <w:lang w:val="en-US"/>
        </w:rPr>
      </w:pPr>
      <w:r w:rsidRPr="006A79B0">
        <w:rPr>
          <w:rFonts w:ascii="Times New Roman" w:hAnsi="Times New Roman" w:cs="Times New Roman"/>
          <w:b/>
          <w:sz w:val="24"/>
          <w:szCs w:val="24"/>
          <w:lang w:val="en-US"/>
        </w:rPr>
        <w:t>1. Spatio</w:t>
      </w:r>
      <w:r w:rsidR="00CC3548" w:rsidRPr="006A79B0">
        <w:rPr>
          <w:rFonts w:ascii="Times New Roman" w:hAnsi="Times New Roman" w:cs="Times New Roman"/>
          <w:b/>
          <w:sz w:val="24"/>
          <w:szCs w:val="24"/>
          <w:lang w:val="en-US"/>
        </w:rPr>
        <w:t>-temporal location</w:t>
      </w:r>
      <w:r w:rsidR="00827067">
        <w:rPr>
          <w:rFonts w:ascii="Times New Roman" w:hAnsi="Times New Roman" w:cs="Times New Roman"/>
          <w:b/>
          <w:sz w:val="24"/>
          <w:szCs w:val="24"/>
          <w:lang w:val="en-US"/>
        </w:rPr>
        <w:t xml:space="preserve"> and individuation</w:t>
      </w:r>
    </w:p>
    <w:p w:rsidR="00CC3548" w:rsidRDefault="00CC3548" w:rsidP="00FC6FA4">
      <w:pPr>
        <w:spacing w:after="0" w:line="360" w:lineRule="auto"/>
        <w:rPr>
          <w:rFonts w:ascii="Times New Roman" w:hAnsi="Times New Roman" w:cs="Times New Roman"/>
          <w:sz w:val="24"/>
          <w:szCs w:val="24"/>
          <w:lang w:val="en-US"/>
        </w:rPr>
      </w:pPr>
    </w:p>
    <w:p w:rsidR="007A6C8E" w:rsidRDefault="007A6C8E" w:rsidP="00FC6F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When discussing the individuation of entities it is important to clarify </w:t>
      </w:r>
      <w:r w:rsidR="00C1628A">
        <w:rPr>
          <w:rFonts w:ascii="Times New Roman" w:hAnsi="Times New Roman" w:cs="Times New Roman"/>
          <w:sz w:val="24"/>
          <w:szCs w:val="24"/>
          <w:lang w:val="en-US"/>
        </w:rPr>
        <w:t>the philosophical methodology. In</w:t>
      </w:r>
      <w:r w:rsidR="001A111B">
        <w:rPr>
          <w:rFonts w:ascii="Times New Roman" w:hAnsi="Times New Roman" w:cs="Times New Roman"/>
          <w:sz w:val="24"/>
          <w:szCs w:val="24"/>
          <w:lang w:val="en-US"/>
        </w:rPr>
        <w:t xml:space="preserve"> p</w:t>
      </w:r>
      <w:r w:rsidR="00C1628A">
        <w:rPr>
          <w:rFonts w:ascii="Times New Roman" w:hAnsi="Times New Roman" w:cs="Times New Roman"/>
          <w:sz w:val="24"/>
          <w:szCs w:val="24"/>
          <w:lang w:val="en-US"/>
        </w:rPr>
        <w:t>articular, a sharp distinction needs to be made between de</w:t>
      </w:r>
      <w:r w:rsidR="001A111B">
        <w:rPr>
          <w:rFonts w:ascii="Times New Roman" w:hAnsi="Times New Roman" w:cs="Times New Roman"/>
          <w:sz w:val="24"/>
          <w:szCs w:val="24"/>
          <w:lang w:val="en-US"/>
        </w:rPr>
        <w:t>scriptive</w:t>
      </w:r>
      <w:r w:rsidR="00C1628A">
        <w:rPr>
          <w:rFonts w:ascii="Times New Roman" w:hAnsi="Times New Roman" w:cs="Times New Roman"/>
          <w:sz w:val="24"/>
          <w:szCs w:val="24"/>
          <w:lang w:val="en-US"/>
        </w:rPr>
        <w:t xml:space="preserve"> metaphysics, which is interested in the ontology reflected in our ordinary judgments and specifically in natural language, and foundational metaphysics, which is interested in what t</w:t>
      </w:r>
      <w:r w:rsidR="001A111B">
        <w:rPr>
          <w:rFonts w:ascii="Times New Roman" w:hAnsi="Times New Roman" w:cs="Times New Roman"/>
          <w:sz w:val="24"/>
          <w:szCs w:val="24"/>
          <w:lang w:val="en-US"/>
        </w:rPr>
        <w:t>here ultimately is. My interest</w:t>
      </w:r>
      <w:r w:rsidR="00C1628A">
        <w:rPr>
          <w:rFonts w:ascii="Times New Roman" w:hAnsi="Times New Roman" w:cs="Times New Roman"/>
          <w:sz w:val="24"/>
          <w:szCs w:val="24"/>
          <w:lang w:val="en-US"/>
        </w:rPr>
        <w:t xml:space="preserve"> is in descriptive metaphysics, and thus I take our intu</w:t>
      </w:r>
      <w:r w:rsidR="001A111B">
        <w:rPr>
          <w:rFonts w:ascii="Times New Roman" w:hAnsi="Times New Roman" w:cs="Times New Roman"/>
          <w:sz w:val="24"/>
          <w:szCs w:val="24"/>
          <w:lang w:val="en-US"/>
        </w:rPr>
        <w:t>i</w:t>
      </w:r>
      <w:r w:rsidR="00C1628A">
        <w:rPr>
          <w:rFonts w:ascii="Times New Roman" w:hAnsi="Times New Roman" w:cs="Times New Roman"/>
          <w:sz w:val="24"/>
          <w:szCs w:val="24"/>
          <w:lang w:val="en-US"/>
        </w:rPr>
        <w:t>t</w:t>
      </w:r>
      <w:r w:rsidR="001A111B">
        <w:rPr>
          <w:rFonts w:ascii="Times New Roman" w:hAnsi="Times New Roman" w:cs="Times New Roman"/>
          <w:sz w:val="24"/>
          <w:szCs w:val="24"/>
          <w:lang w:val="en-US"/>
        </w:rPr>
        <w:t>i</w:t>
      </w:r>
      <w:r w:rsidR="00C1628A">
        <w:rPr>
          <w:rFonts w:ascii="Times New Roman" w:hAnsi="Times New Roman" w:cs="Times New Roman"/>
          <w:sz w:val="24"/>
          <w:szCs w:val="24"/>
          <w:lang w:val="en-US"/>
        </w:rPr>
        <w:t xml:space="preserve">ons and linguistic judgments seriously for discussing the topic of spatio-temporal location. . </w:t>
      </w:r>
    </w:p>
    <w:p w:rsidR="00CC3548" w:rsidRDefault="00C1628A" w:rsidP="00FC6F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A79B0">
        <w:rPr>
          <w:rFonts w:ascii="Times New Roman" w:hAnsi="Times New Roman" w:cs="Times New Roman"/>
          <w:sz w:val="24"/>
          <w:szCs w:val="24"/>
          <w:lang w:val="en-US"/>
        </w:rPr>
        <w:t>I</w:t>
      </w:r>
      <w:r>
        <w:rPr>
          <w:rFonts w:ascii="Times New Roman" w:hAnsi="Times New Roman" w:cs="Times New Roman"/>
          <w:sz w:val="24"/>
          <w:szCs w:val="24"/>
          <w:lang w:val="en-US"/>
        </w:rPr>
        <w:t>n</w:t>
      </w:r>
      <w:r w:rsidR="006A79B0">
        <w:rPr>
          <w:rFonts w:ascii="Times New Roman" w:hAnsi="Times New Roman" w:cs="Times New Roman"/>
          <w:sz w:val="24"/>
          <w:szCs w:val="24"/>
          <w:lang w:val="en-US"/>
        </w:rPr>
        <w:t xml:space="preserve"> contemporary metaphysics, h</w:t>
      </w:r>
      <w:r w:rsidR="00CC3548">
        <w:rPr>
          <w:rFonts w:ascii="Times New Roman" w:hAnsi="Times New Roman" w:cs="Times New Roman"/>
          <w:sz w:val="24"/>
          <w:szCs w:val="24"/>
          <w:lang w:val="en-US"/>
        </w:rPr>
        <w:t>aving a spatio-temp</w:t>
      </w:r>
      <w:r w:rsidR="006A79B0">
        <w:rPr>
          <w:rFonts w:ascii="Times New Roman" w:hAnsi="Times New Roman" w:cs="Times New Roman"/>
          <w:sz w:val="24"/>
          <w:szCs w:val="24"/>
          <w:lang w:val="en-US"/>
        </w:rPr>
        <w:t>o</w:t>
      </w:r>
      <w:r w:rsidR="00CC3548">
        <w:rPr>
          <w:rFonts w:ascii="Times New Roman" w:hAnsi="Times New Roman" w:cs="Times New Roman"/>
          <w:sz w:val="24"/>
          <w:szCs w:val="24"/>
          <w:lang w:val="en-US"/>
        </w:rPr>
        <w:t xml:space="preserve">ral location </w:t>
      </w:r>
      <w:r w:rsidR="006A79B0">
        <w:rPr>
          <w:rFonts w:ascii="Times New Roman" w:hAnsi="Times New Roman" w:cs="Times New Roman"/>
          <w:sz w:val="24"/>
          <w:szCs w:val="24"/>
          <w:lang w:val="en-US"/>
        </w:rPr>
        <w:t>is generally taken to</w:t>
      </w:r>
      <w:r w:rsidR="00ED4572">
        <w:rPr>
          <w:rFonts w:ascii="Times New Roman" w:hAnsi="Times New Roman" w:cs="Times New Roman"/>
          <w:sz w:val="24"/>
          <w:szCs w:val="24"/>
          <w:lang w:val="en-US"/>
        </w:rPr>
        <w:t xml:space="preserve"> be an important part of individuation, usually taken to be </w:t>
      </w:r>
      <w:r>
        <w:rPr>
          <w:rFonts w:ascii="Times New Roman" w:hAnsi="Times New Roman" w:cs="Times New Roman"/>
          <w:sz w:val="24"/>
          <w:szCs w:val="24"/>
          <w:lang w:val="en-US"/>
        </w:rPr>
        <w:t>one the</w:t>
      </w:r>
      <w:r w:rsidR="00ED4572">
        <w:rPr>
          <w:rFonts w:ascii="Times New Roman" w:hAnsi="Times New Roman" w:cs="Times New Roman"/>
          <w:sz w:val="24"/>
          <w:szCs w:val="24"/>
          <w:lang w:val="en-US"/>
        </w:rPr>
        <w:t xml:space="preserve"> features distinguishing concrete </w:t>
      </w:r>
      <w:r w:rsidR="00ED4572">
        <w:rPr>
          <w:rFonts w:ascii="Times New Roman" w:hAnsi="Times New Roman" w:cs="Times New Roman"/>
          <w:sz w:val="24"/>
          <w:szCs w:val="24"/>
          <w:lang w:val="en-US"/>
        </w:rPr>
        <w:lastRenderedPageBreak/>
        <w:t xml:space="preserve">from abstract objects. With exceptions such as souls and the mental states and events that make them up, all concrete entities are taken to have a spatio-temporal location. </w:t>
      </w:r>
    </w:p>
    <w:p w:rsidR="00DE3278" w:rsidRDefault="007A6C8E" w:rsidP="00FC6F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Some differentiations, though</w:t>
      </w:r>
      <w:r w:rsidR="00FD36E3">
        <w:rPr>
          <w:rFonts w:ascii="Times New Roman" w:hAnsi="Times New Roman" w:cs="Times New Roman"/>
          <w:sz w:val="24"/>
          <w:szCs w:val="24"/>
          <w:lang w:val="en-US"/>
        </w:rPr>
        <w:t>,</w:t>
      </w:r>
      <w:r>
        <w:rPr>
          <w:rFonts w:ascii="Times New Roman" w:hAnsi="Times New Roman" w:cs="Times New Roman"/>
          <w:sz w:val="24"/>
          <w:szCs w:val="24"/>
          <w:lang w:val="en-US"/>
        </w:rPr>
        <w:t xml:space="preserve"> need to be made. Both events and objects </w:t>
      </w:r>
      <w:r w:rsidR="00C1628A">
        <w:rPr>
          <w:rFonts w:ascii="Times New Roman" w:hAnsi="Times New Roman" w:cs="Times New Roman"/>
          <w:sz w:val="24"/>
          <w:szCs w:val="24"/>
          <w:lang w:val="en-US"/>
        </w:rPr>
        <w:t>have a spatio-temporal location</w:t>
      </w:r>
      <w:r w:rsidR="006A5DB4">
        <w:rPr>
          <w:rFonts w:ascii="Times New Roman" w:hAnsi="Times New Roman" w:cs="Times New Roman"/>
          <w:sz w:val="24"/>
          <w:szCs w:val="24"/>
          <w:lang w:val="en-US"/>
        </w:rPr>
        <w:t xml:space="preserve">, but they relate to time and space differently. Using Fine’s notions, events are </w:t>
      </w:r>
      <w:r w:rsidR="006A5DB4" w:rsidRPr="00FD36E3">
        <w:rPr>
          <w:rFonts w:ascii="Times New Roman" w:hAnsi="Times New Roman" w:cs="Times New Roman"/>
          <w:i/>
          <w:sz w:val="24"/>
          <w:szCs w:val="24"/>
          <w:lang w:val="en-US"/>
        </w:rPr>
        <w:t>extended</w:t>
      </w:r>
      <w:r w:rsidR="006A5DB4">
        <w:rPr>
          <w:rFonts w:ascii="Times New Roman" w:hAnsi="Times New Roman" w:cs="Times New Roman"/>
          <w:sz w:val="24"/>
          <w:szCs w:val="24"/>
          <w:lang w:val="en-US"/>
        </w:rPr>
        <w:t xml:space="preserve"> in time and in space, objects </w:t>
      </w:r>
      <w:r w:rsidR="006A5DB4" w:rsidRPr="00FD36E3">
        <w:rPr>
          <w:rFonts w:ascii="Times New Roman" w:hAnsi="Times New Roman" w:cs="Times New Roman"/>
          <w:i/>
          <w:sz w:val="24"/>
          <w:szCs w:val="24"/>
          <w:lang w:val="en-US"/>
        </w:rPr>
        <w:t>exist</w:t>
      </w:r>
      <w:r w:rsidR="006A5DB4">
        <w:rPr>
          <w:rFonts w:ascii="Times New Roman" w:hAnsi="Times New Roman" w:cs="Times New Roman"/>
          <w:sz w:val="24"/>
          <w:szCs w:val="24"/>
          <w:lang w:val="en-US"/>
        </w:rPr>
        <w:t xml:space="preserve"> at a ti</w:t>
      </w:r>
      <w:r w:rsidR="00FD36E3">
        <w:rPr>
          <w:rFonts w:ascii="Times New Roman" w:hAnsi="Times New Roman" w:cs="Times New Roman"/>
          <w:sz w:val="24"/>
          <w:szCs w:val="24"/>
          <w:lang w:val="en-US"/>
        </w:rPr>
        <w:t>m</w:t>
      </w:r>
      <w:r w:rsidR="006A5DB4">
        <w:rPr>
          <w:rFonts w:ascii="Times New Roman" w:hAnsi="Times New Roman" w:cs="Times New Roman"/>
          <w:sz w:val="24"/>
          <w:szCs w:val="24"/>
          <w:lang w:val="en-US"/>
        </w:rPr>
        <w:t>e and are extended in space</w:t>
      </w:r>
      <w:r w:rsidR="00DE3278">
        <w:rPr>
          <w:rFonts w:ascii="Times New Roman" w:hAnsi="Times New Roman" w:cs="Times New Roman"/>
          <w:sz w:val="24"/>
          <w:szCs w:val="24"/>
          <w:lang w:val="en-US"/>
        </w:rPr>
        <w:t xml:space="preserve">, a distinction reflected strikingly in the applicability of space- and time relative </w:t>
      </w:r>
      <w:r w:rsidR="00DE3278" w:rsidRPr="00051289">
        <w:rPr>
          <w:rFonts w:ascii="Times New Roman" w:hAnsi="Times New Roman" w:cs="Times New Roman"/>
          <w:i/>
          <w:sz w:val="24"/>
          <w:szCs w:val="24"/>
          <w:lang w:val="en-US"/>
        </w:rPr>
        <w:t xml:space="preserve">exist </w:t>
      </w:r>
      <w:r w:rsidR="00DE3278">
        <w:rPr>
          <w:rFonts w:ascii="Times New Roman" w:hAnsi="Times New Roman" w:cs="Times New Roman"/>
          <w:sz w:val="24"/>
          <w:szCs w:val="24"/>
          <w:lang w:val="en-US"/>
        </w:rPr>
        <w:t xml:space="preserve">and </w:t>
      </w:r>
      <w:r w:rsidR="00DE3278" w:rsidRPr="00051289">
        <w:rPr>
          <w:rFonts w:ascii="Times New Roman" w:hAnsi="Times New Roman" w:cs="Times New Roman"/>
          <w:i/>
          <w:sz w:val="24"/>
          <w:szCs w:val="24"/>
          <w:lang w:val="en-US"/>
        </w:rPr>
        <w:t xml:space="preserve">take place </w:t>
      </w:r>
      <w:r w:rsidR="00DE3278">
        <w:rPr>
          <w:rFonts w:ascii="Times New Roman" w:hAnsi="Times New Roman" w:cs="Times New Roman"/>
          <w:sz w:val="24"/>
          <w:szCs w:val="24"/>
          <w:lang w:val="en-US"/>
        </w:rPr>
        <w:t>in English:</w:t>
      </w:r>
    </w:p>
    <w:p w:rsidR="00DE3278" w:rsidRDefault="00DE3278" w:rsidP="00FC6FA4">
      <w:pPr>
        <w:spacing w:after="0" w:line="360" w:lineRule="auto"/>
        <w:rPr>
          <w:rFonts w:ascii="Times New Roman" w:hAnsi="Times New Roman" w:cs="Times New Roman"/>
          <w:sz w:val="24"/>
          <w:szCs w:val="24"/>
          <w:lang w:val="en-US"/>
        </w:rPr>
      </w:pPr>
    </w:p>
    <w:p w:rsidR="00DE3278" w:rsidRDefault="00DE3278" w:rsidP="00DE327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D41187">
        <w:rPr>
          <w:rFonts w:ascii="Times New Roman" w:hAnsi="Times New Roman" w:cs="Times New Roman"/>
          <w:sz w:val="24"/>
          <w:szCs w:val="24"/>
          <w:lang w:val="en-US"/>
        </w:rPr>
        <w:t>1</w:t>
      </w:r>
      <w:r>
        <w:rPr>
          <w:rFonts w:ascii="Times New Roman" w:hAnsi="Times New Roman" w:cs="Times New Roman"/>
          <w:sz w:val="24"/>
          <w:szCs w:val="24"/>
          <w:lang w:val="en-US"/>
        </w:rPr>
        <w:t>) a. The tree still exists.</w:t>
      </w:r>
    </w:p>
    <w:p w:rsidR="00DE3278" w:rsidRDefault="00DE3278" w:rsidP="00DE327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4118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05128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party still exists. </w:t>
      </w:r>
    </w:p>
    <w:p w:rsidR="00DE3278" w:rsidRDefault="00DE3278" w:rsidP="00DE327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41187">
        <w:rPr>
          <w:rFonts w:ascii="Times New Roman" w:hAnsi="Times New Roman" w:cs="Times New Roman"/>
          <w:sz w:val="24"/>
          <w:szCs w:val="24"/>
          <w:lang w:val="en-US"/>
        </w:rPr>
        <w:t>2</w:t>
      </w:r>
      <w:r>
        <w:rPr>
          <w:rFonts w:ascii="Times New Roman" w:hAnsi="Times New Roman" w:cs="Times New Roman"/>
          <w:sz w:val="24"/>
          <w:szCs w:val="24"/>
          <w:lang w:val="en-US"/>
        </w:rPr>
        <w:t>) a. The party took place in the garden.</w:t>
      </w:r>
    </w:p>
    <w:p w:rsidR="00DE3278" w:rsidRDefault="00BB3948" w:rsidP="00DE327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E3278">
        <w:rPr>
          <w:rFonts w:ascii="Times New Roman" w:hAnsi="Times New Roman" w:cs="Times New Roman"/>
          <w:sz w:val="24"/>
          <w:szCs w:val="24"/>
          <w:lang w:val="en-US"/>
        </w:rPr>
        <w:t xml:space="preserve">    b. </w:t>
      </w:r>
      <w:r w:rsidR="00051289">
        <w:rPr>
          <w:rFonts w:ascii="Times New Roman" w:hAnsi="Times New Roman" w:cs="Times New Roman"/>
          <w:sz w:val="24"/>
          <w:szCs w:val="24"/>
          <w:lang w:val="en-US"/>
        </w:rPr>
        <w:t xml:space="preserve">??? </w:t>
      </w:r>
      <w:r w:rsidR="00DE3278">
        <w:rPr>
          <w:rFonts w:ascii="Times New Roman" w:hAnsi="Times New Roman" w:cs="Times New Roman"/>
          <w:sz w:val="24"/>
          <w:szCs w:val="24"/>
          <w:lang w:val="en-US"/>
        </w:rPr>
        <w:t>The tree exists in the garden.</w:t>
      </w:r>
    </w:p>
    <w:p w:rsidR="00DE3278" w:rsidRDefault="00DE3278" w:rsidP="00FC6FA4">
      <w:pPr>
        <w:spacing w:after="0" w:line="360" w:lineRule="auto"/>
        <w:rPr>
          <w:rFonts w:ascii="Times New Roman" w:hAnsi="Times New Roman" w:cs="Times New Roman"/>
          <w:sz w:val="24"/>
          <w:szCs w:val="24"/>
          <w:lang w:val="en-US"/>
        </w:rPr>
      </w:pPr>
    </w:p>
    <w:p w:rsidR="00D66378" w:rsidRDefault="006A5DB4" w:rsidP="00FC6F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 traditional way of accounting for</w:t>
      </w:r>
      <w:r w:rsidR="00352DE2">
        <w:rPr>
          <w:rFonts w:ascii="Times New Roman" w:hAnsi="Times New Roman" w:cs="Times New Roman"/>
          <w:sz w:val="24"/>
          <w:szCs w:val="24"/>
          <w:lang w:val="en-US"/>
        </w:rPr>
        <w:t xml:space="preserve"> </w:t>
      </w:r>
      <w:r>
        <w:rPr>
          <w:rFonts w:ascii="Times New Roman" w:hAnsi="Times New Roman" w:cs="Times New Roman"/>
          <w:sz w:val="24"/>
          <w:szCs w:val="24"/>
          <w:lang w:val="en-US"/>
        </w:rPr>
        <w:t>that di</w:t>
      </w:r>
      <w:r w:rsidR="00B618B6">
        <w:rPr>
          <w:rFonts w:ascii="Times New Roman" w:hAnsi="Times New Roman" w:cs="Times New Roman"/>
          <w:sz w:val="24"/>
          <w:szCs w:val="24"/>
          <w:lang w:val="en-US"/>
        </w:rPr>
        <w:t>stinc</w:t>
      </w:r>
      <w:r>
        <w:rPr>
          <w:rFonts w:ascii="Times New Roman" w:hAnsi="Times New Roman" w:cs="Times New Roman"/>
          <w:sz w:val="24"/>
          <w:szCs w:val="24"/>
          <w:lang w:val="en-US"/>
        </w:rPr>
        <w:t>t</w:t>
      </w:r>
      <w:r w:rsidR="00352DE2">
        <w:rPr>
          <w:rFonts w:ascii="Times New Roman" w:hAnsi="Times New Roman" w:cs="Times New Roman"/>
          <w:sz w:val="24"/>
          <w:szCs w:val="24"/>
          <w:lang w:val="en-US"/>
        </w:rPr>
        <w:t xml:space="preserve">ion is in terms of </w:t>
      </w:r>
      <w:r w:rsidR="00FD36E3">
        <w:rPr>
          <w:rFonts w:ascii="Times New Roman" w:hAnsi="Times New Roman" w:cs="Times New Roman"/>
          <w:sz w:val="24"/>
          <w:szCs w:val="24"/>
          <w:lang w:val="en-US"/>
        </w:rPr>
        <w:t xml:space="preserve">a notion of </w:t>
      </w:r>
      <w:r w:rsidR="00352DE2">
        <w:rPr>
          <w:rFonts w:ascii="Times New Roman" w:hAnsi="Times New Roman" w:cs="Times New Roman"/>
          <w:sz w:val="24"/>
          <w:szCs w:val="24"/>
          <w:lang w:val="en-US"/>
        </w:rPr>
        <w:t>complete pr</w:t>
      </w:r>
      <w:r>
        <w:rPr>
          <w:rFonts w:ascii="Times New Roman" w:hAnsi="Times New Roman" w:cs="Times New Roman"/>
          <w:sz w:val="24"/>
          <w:szCs w:val="24"/>
          <w:lang w:val="en-US"/>
        </w:rPr>
        <w:t>esence, maki</w:t>
      </w:r>
      <w:r w:rsidR="00FD36E3">
        <w:rPr>
          <w:rFonts w:ascii="Times New Roman" w:hAnsi="Times New Roman" w:cs="Times New Roman"/>
          <w:sz w:val="24"/>
          <w:szCs w:val="24"/>
          <w:lang w:val="en-US"/>
        </w:rPr>
        <w:t xml:space="preserve">ng use of </w:t>
      </w:r>
      <w:r w:rsidR="007836ED">
        <w:rPr>
          <w:rFonts w:ascii="Times New Roman" w:hAnsi="Times New Roman" w:cs="Times New Roman"/>
          <w:sz w:val="24"/>
          <w:szCs w:val="24"/>
          <w:lang w:val="en-US"/>
        </w:rPr>
        <w:t>what counts</w:t>
      </w:r>
      <w:r w:rsidR="00222A44">
        <w:rPr>
          <w:rFonts w:ascii="Times New Roman" w:hAnsi="Times New Roman" w:cs="Times New Roman"/>
          <w:sz w:val="24"/>
          <w:szCs w:val="24"/>
          <w:lang w:val="en-US"/>
        </w:rPr>
        <w:t>, intuitively,</w:t>
      </w:r>
      <w:r w:rsidR="007836ED">
        <w:rPr>
          <w:rFonts w:ascii="Times New Roman" w:hAnsi="Times New Roman" w:cs="Times New Roman"/>
          <w:sz w:val="24"/>
          <w:szCs w:val="24"/>
          <w:lang w:val="en-US"/>
        </w:rPr>
        <w:t xml:space="preserve"> as </w:t>
      </w:r>
      <w:r w:rsidR="00FD36E3">
        <w:rPr>
          <w:rFonts w:ascii="Times New Roman" w:hAnsi="Times New Roman" w:cs="Times New Roman"/>
          <w:sz w:val="24"/>
          <w:szCs w:val="24"/>
          <w:lang w:val="en-US"/>
        </w:rPr>
        <w:t>the parts of an entity</w:t>
      </w:r>
      <w:r w:rsidR="00222A44">
        <w:rPr>
          <w:rFonts w:ascii="Times New Roman" w:hAnsi="Times New Roman" w:cs="Times New Roman"/>
          <w:sz w:val="24"/>
          <w:szCs w:val="24"/>
          <w:lang w:val="en-US"/>
        </w:rPr>
        <w:t xml:space="preserve">. </w:t>
      </w:r>
      <w:r w:rsidR="00FD36E3">
        <w:rPr>
          <w:rFonts w:ascii="Times New Roman" w:hAnsi="Times New Roman" w:cs="Times New Roman"/>
          <w:sz w:val="24"/>
          <w:szCs w:val="24"/>
          <w:lang w:val="en-US"/>
        </w:rPr>
        <w:t>E</w:t>
      </w:r>
      <w:r>
        <w:rPr>
          <w:rFonts w:ascii="Times New Roman" w:hAnsi="Times New Roman" w:cs="Times New Roman"/>
          <w:sz w:val="24"/>
          <w:szCs w:val="24"/>
          <w:lang w:val="en-US"/>
        </w:rPr>
        <w:t>vents cannot be completely present throughout a time because events come with temporal parts</w:t>
      </w:r>
      <w:r w:rsidR="007836ED">
        <w:rPr>
          <w:rFonts w:ascii="Times New Roman" w:hAnsi="Times New Roman" w:cs="Times New Roman"/>
          <w:sz w:val="24"/>
          <w:szCs w:val="24"/>
          <w:lang w:val="en-US"/>
        </w:rPr>
        <w:t xml:space="preserve"> (though they may also have spatial parts)</w:t>
      </w:r>
      <w:r>
        <w:rPr>
          <w:rFonts w:ascii="Times New Roman" w:hAnsi="Times New Roman" w:cs="Times New Roman"/>
          <w:sz w:val="24"/>
          <w:szCs w:val="24"/>
          <w:lang w:val="en-US"/>
        </w:rPr>
        <w:t>. By contrast, material objects can be</w:t>
      </w:r>
      <w:r w:rsidR="00A40C36">
        <w:rPr>
          <w:rFonts w:ascii="Times New Roman" w:hAnsi="Times New Roman" w:cs="Times New Roman"/>
          <w:sz w:val="24"/>
          <w:szCs w:val="24"/>
          <w:lang w:val="en-US"/>
        </w:rPr>
        <w:t xml:space="preserve"> (more or less)</w:t>
      </w:r>
      <w:r>
        <w:rPr>
          <w:rFonts w:ascii="Times New Roman" w:hAnsi="Times New Roman" w:cs="Times New Roman"/>
          <w:sz w:val="24"/>
          <w:szCs w:val="24"/>
          <w:lang w:val="en-US"/>
        </w:rPr>
        <w:t xml:space="preserve"> completely present throughout a time because they do not </w:t>
      </w:r>
      <w:r w:rsidR="007836ED">
        <w:rPr>
          <w:rFonts w:ascii="Times New Roman" w:hAnsi="Times New Roman" w:cs="Times New Roman"/>
          <w:sz w:val="24"/>
          <w:szCs w:val="24"/>
          <w:lang w:val="en-US"/>
        </w:rPr>
        <w:t>come with</w:t>
      </w:r>
      <w:r>
        <w:rPr>
          <w:rFonts w:ascii="Times New Roman" w:hAnsi="Times New Roman" w:cs="Times New Roman"/>
          <w:sz w:val="24"/>
          <w:szCs w:val="24"/>
          <w:lang w:val="en-US"/>
        </w:rPr>
        <w:t xml:space="preserve"> temporal parts, but on</w:t>
      </w:r>
      <w:r w:rsidR="00B618B6">
        <w:rPr>
          <w:rFonts w:ascii="Times New Roman" w:hAnsi="Times New Roman" w:cs="Times New Roman"/>
          <w:sz w:val="24"/>
          <w:szCs w:val="24"/>
          <w:lang w:val="en-US"/>
        </w:rPr>
        <w:t xml:space="preserve">ly spatial parts. </w:t>
      </w:r>
      <w:r w:rsidR="007836ED">
        <w:rPr>
          <w:rFonts w:ascii="Times New Roman" w:hAnsi="Times New Roman" w:cs="Times New Roman"/>
          <w:sz w:val="24"/>
          <w:szCs w:val="24"/>
          <w:lang w:val="en-US"/>
        </w:rPr>
        <w:t>This</w:t>
      </w:r>
      <w:r w:rsidR="002D5BA9">
        <w:rPr>
          <w:rFonts w:ascii="Times New Roman" w:hAnsi="Times New Roman" w:cs="Times New Roman"/>
          <w:sz w:val="24"/>
          <w:szCs w:val="24"/>
          <w:lang w:val="en-US"/>
        </w:rPr>
        <w:t xml:space="preserve"> is reflected in</w:t>
      </w:r>
      <w:r>
        <w:rPr>
          <w:rFonts w:ascii="Times New Roman" w:hAnsi="Times New Roman" w:cs="Times New Roman"/>
          <w:sz w:val="24"/>
          <w:szCs w:val="24"/>
          <w:lang w:val="en-US"/>
        </w:rPr>
        <w:t xml:space="preserve"> </w:t>
      </w:r>
      <w:r w:rsidR="007836ED">
        <w:rPr>
          <w:rFonts w:ascii="Times New Roman" w:hAnsi="Times New Roman" w:cs="Times New Roman"/>
          <w:sz w:val="24"/>
          <w:szCs w:val="24"/>
          <w:lang w:val="en-US"/>
        </w:rPr>
        <w:t xml:space="preserve">the understanding on part-related expressions such as </w:t>
      </w:r>
      <w:r w:rsidR="007836ED" w:rsidRPr="007836ED">
        <w:rPr>
          <w:rFonts w:ascii="Times New Roman" w:hAnsi="Times New Roman" w:cs="Times New Roman"/>
          <w:i/>
          <w:sz w:val="24"/>
          <w:szCs w:val="24"/>
          <w:lang w:val="en-US"/>
        </w:rPr>
        <w:t>part of</w:t>
      </w:r>
      <w:r w:rsidR="007836ED">
        <w:rPr>
          <w:rFonts w:ascii="Times New Roman" w:hAnsi="Times New Roman" w:cs="Times New Roman"/>
          <w:sz w:val="24"/>
          <w:szCs w:val="24"/>
          <w:lang w:val="en-US"/>
        </w:rPr>
        <w:t>:</w:t>
      </w:r>
      <w:r w:rsidR="00CD5795">
        <w:rPr>
          <w:rFonts w:ascii="Times New Roman" w:hAnsi="Times New Roman" w:cs="Times New Roman"/>
          <w:sz w:val="24"/>
          <w:szCs w:val="24"/>
          <w:lang w:val="en-US"/>
        </w:rPr>
        <w:t>’</w:t>
      </w:r>
      <w:r w:rsidR="00222A44">
        <w:rPr>
          <w:rFonts w:ascii="Times New Roman" w:hAnsi="Times New Roman" w:cs="Times New Roman"/>
          <w:sz w:val="24"/>
          <w:szCs w:val="24"/>
          <w:lang w:val="en-US"/>
        </w:rPr>
        <w:t xml:space="preserve"> </w:t>
      </w:r>
      <w:r w:rsidR="00F908B3">
        <w:rPr>
          <w:rFonts w:ascii="Times New Roman" w:hAnsi="Times New Roman" w:cs="Times New Roman"/>
          <w:sz w:val="24"/>
          <w:szCs w:val="24"/>
          <w:lang w:val="en-US"/>
        </w:rPr>
        <w:t>part of the part</w:t>
      </w:r>
      <w:r w:rsidR="00CD5795">
        <w:rPr>
          <w:rFonts w:ascii="Times New Roman" w:hAnsi="Times New Roman" w:cs="Times New Roman"/>
          <w:sz w:val="24"/>
          <w:szCs w:val="24"/>
          <w:lang w:val="en-US"/>
        </w:rPr>
        <w:t>y’</w:t>
      </w:r>
      <w:r w:rsidR="00222A44">
        <w:rPr>
          <w:rFonts w:ascii="Times New Roman" w:hAnsi="Times New Roman" w:cs="Times New Roman"/>
          <w:sz w:val="24"/>
          <w:szCs w:val="24"/>
          <w:lang w:val="en-US"/>
        </w:rPr>
        <w:t xml:space="preserve"> can be a temporal or perhaps spatial part, </w:t>
      </w:r>
      <w:r w:rsidR="00CD5795">
        <w:rPr>
          <w:rFonts w:ascii="Times New Roman" w:hAnsi="Times New Roman" w:cs="Times New Roman"/>
          <w:sz w:val="24"/>
          <w:szCs w:val="24"/>
          <w:lang w:val="en-US"/>
        </w:rPr>
        <w:t>‘</w:t>
      </w:r>
      <w:r w:rsidR="00F908B3">
        <w:rPr>
          <w:rFonts w:ascii="Times New Roman" w:hAnsi="Times New Roman" w:cs="Times New Roman"/>
          <w:sz w:val="24"/>
          <w:szCs w:val="24"/>
          <w:lang w:val="en-US"/>
        </w:rPr>
        <w:t>p</w:t>
      </w:r>
      <w:r w:rsidR="00222A44">
        <w:rPr>
          <w:rFonts w:ascii="Times New Roman" w:hAnsi="Times New Roman" w:cs="Times New Roman"/>
          <w:sz w:val="24"/>
          <w:szCs w:val="24"/>
          <w:lang w:val="en-US"/>
        </w:rPr>
        <w:t>art of the tree</w:t>
      </w:r>
      <w:r w:rsidR="00CD5795">
        <w:rPr>
          <w:rFonts w:ascii="Times New Roman" w:hAnsi="Times New Roman" w:cs="Times New Roman"/>
          <w:sz w:val="24"/>
          <w:szCs w:val="24"/>
          <w:lang w:val="en-US"/>
        </w:rPr>
        <w:t>’</w:t>
      </w:r>
      <w:r w:rsidR="00222A44">
        <w:rPr>
          <w:rFonts w:ascii="Times New Roman" w:hAnsi="Times New Roman" w:cs="Times New Roman"/>
          <w:sz w:val="24"/>
          <w:szCs w:val="24"/>
          <w:lang w:val="en-US"/>
        </w:rPr>
        <w:t xml:space="preserve"> can only be a spatial part.</w:t>
      </w:r>
      <w:r w:rsidR="001552A4">
        <w:rPr>
          <w:rFonts w:ascii="Times New Roman" w:hAnsi="Times New Roman" w:cs="Times New Roman"/>
          <w:sz w:val="24"/>
          <w:szCs w:val="24"/>
          <w:lang w:val="en-US"/>
        </w:rPr>
        <w:t xml:space="preserve"> </w:t>
      </w:r>
      <w:r w:rsidR="00D66378" w:rsidRPr="00A966B3">
        <w:rPr>
          <w:rFonts w:ascii="Times New Roman" w:hAnsi="Times New Roman" w:cs="Times New Roman"/>
          <w:lang w:val="en-US"/>
        </w:rPr>
        <w:t>Enduring material objects are in space and time, but have only a temporal part structure</w:t>
      </w:r>
      <w:r w:rsidR="00D66378">
        <w:rPr>
          <w:rFonts w:ascii="Times New Roman" w:hAnsi="Times New Roman" w:cs="Times New Roman"/>
          <w:lang w:val="en-US"/>
        </w:rPr>
        <w:t xml:space="preserve">. </w:t>
      </w:r>
      <w:r w:rsidR="00D66378" w:rsidRPr="00A966B3">
        <w:rPr>
          <w:rFonts w:ascii="Times New Roman" w:hAnsi="Times New Roman" w:cs="Times New Roman"/>
          <w:lang w:val="en-US"/>
        </w:rPr>
        <w:t xml:space="preserve">Temporal </w:t>
      </w:r>
      <w:r w:rsidR="00D66378">
        <w:rPr>
          <w:rFonts w:ascii="Times New Roman" w:hAnsi="Times New Roman" w:cs="Times New Roman"/>
          <w:lang w:val="en-US"/>
        </w:rPr>
        <w:t xml:space="preserve">stages of material objects </w:t>
      </w:r>
      <w:r w:rsidR="00D66378" w:rsidRPr="00A966B3">
        <w:rPr>
          <w:rFonts w:ascii="Times New Roman" w:hAnsi="Times New Roman" w:cs="Times New Roman"/>
          <w:lang w:val="en-US"/>
        </w:rPr>
        <w:t>do not intuitively count</w:t>
      </w:r>
      <w:r w:rsidR="00D66378">
        <w:rPr>
          <w:rFonts w:ascii="Times New Roman" w:hAnsi="Times New Roman" w:cs="Times New Roman"/>
          <w:lang w:val="en-US"/>
        </w:rPr>
        <w:t xml:space="preserve"> as parts of enduring objects. </w:t>
      </w:r>
    </w:p>
    <w:p w:rsidR="00AA610D" w:rsidRDefault="00222A44" w:rsidP="00CD5795">
      <w:pPr>
        <w:spacing w:after="0" w:line="360" w:lineRule="auto"/>
        <w:rPr>
          <w:rFonts w:ascii="Times New Roman" w:hAnsi="Times New Roman" w:cs="Times New Roman"/>
          <w:sz w:val="24"/>
          <w:szCs w:val="24"/>
          <w:lang w:val="en-US"/>
        </w:rPr>
      </w:pPr>
      <w:r w:rsidRPr="00D41187">
        <w:rPr>
          <w:rFonts w:ascii="Times New Roman" w:hAnsi="Times New Roman" w:cs="Times New Roman"/>
          <w:sz w:val="24"/>
          <w:szCs w:val="24"/>
          <w:lang w:val="en-US"/>
        </w:rPr>
        <w:t xml:space="preserve">      </w:t>
      </w:r>
      <w:r w:rsidR="00FD36E3" w:rsidRPr="00D41187">
        <w:rPr>
          <w:rFonts w:ascii="Times New Roman" w:hAnsi="Times New Roman" w:cs="Times New Roman"/>
          <w:sz w:val="24"/>
          <w:szCs w:val="24"/>
          <w:lang w:val="en-US"/>
        </w:rPr>
        <w:t xml:space="preserve">There is another notable </w:t>
      </w:r>
      <w:r w:rsidRPr="00D41187">
        <w:rPr>
          <w:rFonts w:ascii="Times New Roman" w:hAnsi="Times New Roman" w:cs="Times New Roman"/>
          <w:sz w:val="24"/>
          <w:szCs w:val="24"/>
          <w:lang w:val="en-US"/>
        </w:rPr>
        <w:t xml:space="preserve">type of object </w:t>
      </w:r>
      <w:r w:rsidR="00FD36E3" w:rsidRPr="00D41187">
        <w:rPr>
          <w:rFonts w:ascii="Times New Roman" w:hAnsi="Times New Roman" w:cs="Times New Roman"/>
          <w:sz w:val="24"/>
          <w:szCs w:val="24"/>
          <w:lang w:val="en-US"/>
        </w:rPr>
        <w:t xml:space="preserve">that relates to time and space in a peculiar way, </w:t>
      </w:r>
      <w:r w:rsidR="00DD2530" w:rsidRPr="00D41187">
        <w:rPr>
          <w:rFonts w:ascii="Times New Roman" w:hAnsi="Times New Roman" w:cs="Times New Roman"/>
          <w:sz w:val="24"/>
          <w:szCs w:val="24"/>
          <w:lang w:val="en-US"/>
        </w:rPr>
        <w:t xml:space="preserve"> showing an </w:t>
      </w:r>
      <w:r w:rsidRPr="00D41187">
        <w:rPr>
          <w:rFonts w:ascii="Times New Roman" w:hAnsi="Times New Roman" w:cs="Times New Roman"/>
          <w:sz w:val="24"/>
          <w:szCs w:val="24"/>
          <w:lang w:val="en-US"/>
        </w:rPr>
        <w:t xml:space="preserve">apparent lack of </w:t>
      </w:r>
      <w:r w:rsidR="00505B0E" w:rsidRPr="00D41187">
        <w:rPr>
          <w:rFonts w:ascii="Times New Roman" w:hAnsi="Times New Roman" w:cs="Times New Roman"/>
          <w:sz w:val="24"/>
          <w:szCs w:val="24"/>
          <w:lang w:val="en-US"/>
        </w:rPr>
        <w:t xml:space="preserve">both </w:t>
      </w:r>
      <w:r w:rsidR="00DD2530" w:rsidRPr="00D41187">
        <w:rPr>
          <w:rFonts w:ascii="Times New Roman" w:hAnsi="Times New Roman" w:cs="Times New Roman"/>
          <w:sz w:val="24"/>
          <w:szCs w:val="24"/>
          <w:lang w:val="en-US"/>
        </w:rPr>
        <w:t xml:space="preserve">a temporal and spatial </w:t>
      </w:r>
      <w:r w:rsidRPr="00D41187">
        <w:rPr>
          <w:rFonts w:ascii="Times New Roman" w:hAnsi="Times New Roman" w:cs="Times New Roman"/>
          <w:sz w:val="24"/>
          <w:szCs w:val="24"/>
          <w:lang w:val="en-US"/>
        </w:rPr>
        <w:t>part structure despite being in space and time</w:t>
      </w:r>
      <w:r w:rsidR="00505B0E" w:rsidRPr="00D41187">
        <w:rPr>
          <w:rFonts w:ascii="Times New Roman" w:hAnsi="Times New Roman" w:cs="Times New Roman"/>
          <w:sz w:val="24"/>
          <w:szCs w:val="24"/>
          <w:lang w:val="en-US"/>
        </w:rPr>
        <w:t>. These are what</w:t>
      </w:r>
      <w:r w:rsidR="00F908B3" w:rsidRPr="00D41187">
        <w:rPr>
          <w:rFonts w:ascii="Times New Roman" w:hAnsi="Times New Roman" w:cs="Times New Roman"/>
          <w:sz w:val="24"/>
          <w:szCs w:val="24"/>
          <w:lang w:val="en-US"/>
        </w:rPr>
        <w:t xml:space="preserve"> I call </w:t>
      </w:r>
      <w:r w:rsidR="00FD36E3" w:rsidRPr="00D41187">
        <w:rPr>
          <w:rFonts w:ascii="Times New Roman" w:hAnsi="Times New Roman" w:cs="Times New Roman"/>
          <w:sz w:val="24"/>
          <w:szCs w:val="24"/>
          <w:lang w:val="en-US"/>
        </w:rPr>
        <w:t>a</w:t>
      </w:r>
      <w:r w:rsidR="00F908B3" w:rsidRPr="00D41187">
        <w:rPr>
          <w:rFonts w:ascii="Times New Roman" w:hAnsi="Times New Roman" w:cs="Times New Roman"/>
          <w:sz w:val="24"/>
          <w:szCs w:val="24"/>
          <w:lang w:val="en-US"/>
        </w:rPr>
        <w:t>ttitudinal objects</w:t>
      </w:r>
      <w:r w:rsidR="00505B0E" w:rsidRPr="00D41187">
        <w:rPr>
          <w:rFonts w:ascii="Times New Roman" w:hAnsi="Times New Roman" w:cs="Times New Roman"/>
          <w:sz w:val="24"/>
          <w:szCs w:val="24"/>
          <w:lang w:val="en-US"/>
        </w:rPr>
        <w:t>,</w:t>
      </w:r>
      <w:r w:rsidRPr="00D41187">
        <w:rPr>
          <w:rFonts w:ascii="Times New Roman" w:hAnsi="Times New Roman" w:cs="Times New Roman"/>
          <w:sz w:val="24"/>
          <w:szCs w:val="24"/>
          <w:lang w:val="en-US"/>
        </w:rPr>
        <w:t xml:space="preserve"> en</w:t>
      </w:r>
      <w:r w:rsidR="00F908B3" w:rsidRPr="00D41187">
        <w:rPr>
          <w:rFonts w:ascii="Times New Roman" w:hAnsi="Times New Roman" w:cs="Times New Roman"/>
          <w:sz w:val="24"/>
          <w:szCs w:val="24"/>
          <w:lang w:val="en-US"/>
        </w:rPr>
        <w:t>tities such as claims, be</w:t>
      </w:r>
      <w:r w:rsidR="00505B0E" w:rsidRPr="00D41187">
        <w:rPr>
          <w:rFonts w:ascii="Times New Roman" w:hAnsi="Times New Roman" w:cs="Times New Roman"/>
          <w:sz w:val="24"/>
          <w:szCs w:val="24"/>
          <w:lang w:val="en-US"/>
        </w:rPr>
        <w:t>l</w:t>
      </w:r>
      <w:r w:rsidR="00F908B3" w:rsidRPr="00D41187">
        <w:rPr>
          <w:rFonts w:ascii="Times New Roman" w:hAnsi="Times New Roman" w:cs="Times New Roman"/>
          <w:sz w:val="24"/>
          <w:szCs w:val="24"/>
          <w:lang w:val="en-US"/>
        </w:rPr>
        <w:t>iefs, thoughts, re</w:t>
      </w:r>
      <w:r w:rsidR="00505B0E" w:rsidRPr="00D41187">
        <w:rPr>
          <w:rFonts w:ascii="Times New Roman" w:hAnsi="Times New Roman" w:cs="Times New Roman"/>
          <w:sz w:val="24"/>
          <w:szCs w:val="24"/>
          <w:lang w:val="en-US"/>
        </w:rPr>
        <w:t>q</w:t>
      </w:r>
      <w:r w:rsidR="00F908B3" w:rsidRPr="00D41187">
        <w:rPr>
          <w:rFonts w:ascii="Times New Roman" w:hAnsi="Times New Roman" w:cs="Times New Roman"/>
          <w:sz w:val="24"/>
          <w:szCs w:val="24"/>
          <w:lang w:val="en-US"/>
        </w:rPr>
        <w:t xml:space="preserve">uests, </w:t>
      </w:r>
      <w:r w:rsidR="00505B0E" w:rsidRPr="00D41187">
        <w:rPr>
          <w:rFonts w:ascii="Times New Roman" w:hAnsi="Times New Roman" w:cs="Times New Roman"/>
          <w:sz w:val="24"/>
          <w:szCs w:val="24"/>
          <w:lang w:val="en-US"/>
        </w:rPr>
        <w:t xml:space="preserve">desires, and </w:t>
      </w:r>
      <w:r w:rsidR="00CD5795" w:rsidRPr="00D41187">
        <w:rPr>
          <w:rFonts w:ascii="Times New Roman" w:hAnsi="Times New Roman" w:cs="Times New Roman"/>
          <w:sz w:val="24"/>
          <w:szCs w:val="24"/>
          <w:lang w:val="en-US"/>
        </w:rPr>
        <w:t>intentions</w:t>
      </w:r>
      <w:r w:rsidR="00B727CC">
        <w:rPr>
          <w:rFonts w:ascii="Times New Roman" w:hAnsi="Times New Roman" w:cs="Times New Roman"/>
          <w:sz w:val="24"/>
          <w:szCs w:val="24"/>
          <w:lang w:val="en-US"/>
        </w:rPr>
        <w:t xml:space="preserve"> (Moltmann </w:t>
      </w:r>
      <w:r w:rsidR="000602D8">
        <w:rPr>
          <w:rFonts w:ascii="Times New Roman" w:hAnsi="Times New Roman" w:cs="Times New Roman"/>
          <w:sz w:val="24"/>
          <w:szCs w:val="24"/>
          <w:lang w:val="en-US"/>
        </w:rPr>
        <w:t xml:space="preserve">2013a, 2014, 2017). </w:t>
      </w:r>
      <w:r w:rsidR="00F908B3" w:rsidRPr="00D41187">
        <w:rPr>
          <w:rFonts w:ascii="Times New Roman" w:hAnsi="Times New Roman" w:cs="Times New Roman"/>
          <w:sz w:val="24"/>
          <w:szCs w:val="24"/>
          <w:lang w:val="en-US"/>
        </w:rPr>
        <w:t xml:space="preserve"> Attitudinal objects are agent-</w:t>
      </w:r>
      <w:r w:rsidR="00F908B3">
        <w:rPr>
          <w:rFonts w:ascii="Times New Roman" w:hAnsi="Times New Roman" w:cs="Times New Roman"/>
          <w:sz w:val="24"/>
          <w:szCs w:val="24"/>
          <w:lang w:val="en-US"/>
        </w:rPr>
        <w:t>depende</w:t>
      </w:r>
      <w:r w:rsidR="00505B0E">
        <w:rPr>
          <w:rFonts w:ascii="Times New Roman" w:hAnsi="Times New Roman" w:cs="Times New Roman"/>
          <w:sz w:val="24"/>
          <w:szCs w:val="24"/>
          <w:lang w:val="en-US"/>
        </w:rPr>
        <w:t>nt</w:t>
      </w:r>
      <w:r w:rsidR="001552A4">
        <w:rPr>
          <w:rFonts w:ascii="Times New Roman" w:hAnsi="Times New Roman" w:cs="Times New Roman"/>
          <w:sz w:val="24"/>
          <w:szCs w:val="24"/>
          <w:lang w:val="en-US"/>
        </w:rPr>
        <w:t>, concrete objects</w:t>
      </w:r>
      <w:r w:rsidR="00F908B3">
        <w:rPr>
          <w:rFonts w:ascii="Times New Roman" w:hAnsi="Times New Roman" w:cs="Times New Roman"/>
          <w:sz w:val="24"/>
          <w:szCs w:val="24"/>
          <w:lang w:val="en-US"/>
        </w:rPr>
        <w:t>: they can be can be objects of perception and</w:t>
      </w:r>
      <w:r w:rsidR="00CD5795">
        <w:rPr>
          <w:rFonts w:ascii="Times New Roman" w:hAnsi="Times New Roman" w:cs="Times New Roman"/>
          <w:sz w:val="24"/>
          <w:szCs w:val="24"/>
          <w:lang w:val="en-US"/>
        </w:rPr>
        <w:t xml:space="preserve"> generally</w:t>
      </w:r>
      <w:r w:rsidR="00F908B3">
        <w:rPr>
          <w:rFonts w:ascii="Times New Roman" w:hAnsi="Times New Roman" w:cs="Times New Roman"/>
          <w:sz w:val="24"/>
          <w:szCs w:val="24"/>
          <w:lang w:val="en-US"/>
        </w:rPr>
        <w:t xml:space="preserve"> have a limited time space. </w:t>
      </w:r>
      <w:r w:rsidR="00AA610D">
        <w:rPr>
          <w:rFonts w:ascii="Times New Roman" w:hAnsi="Times New Roman" w:cs="Times New Roman"/>
          <w:sz w:val="24"/>
          <w:szCs w:val="24"/>
          <w:lang w:val="en-US"/>
        </w:rPr>
        <w:t xml:space="preserve"> </w:t>
      </w:r>
      <w:r w:rsidR="00CD5795">
        <w:rPr>
          <w:rFonts w:ascii="Times New Roman" w:hAnsi="Times New Roman" w:cs="Times New Roman"/>
          <w:sz w:val="24"/>
          <w:szCs w:val="24"/>
          <w:lang w:val="en-US"/>
        </w:rPr>
        <w:t>Unlike events, states and actions, a</w:t>
      </w:r>
      <w:r w:rsidR="00F908B3">
        <w:rPr>
          <w:rFonts w:ascii="Times New Roman" w:hAnsi="Times New Roman" w:cs="Times New Roman"/>
          <w:sz w:val="24"/>
          <w:szCs w:val="24"/>
          <w:lang w:val="en-US"/>
        </w:rPr>
        <w:t xml:space="preserve">ttitudinal objects do not </w:t>
      </w:r>
      <w:r w:rsidR="00AA610D">
        <w:rPr>
          <w:rFonts w:ascii="Times New Roman" w:hAnsi="Times New Roman" w:cs="Times New Roman"/>
          <w:sz w:val="24"/>
          <w:szCs w:val="24"/>
          <w:lang w:val="en-US"/>
        </w:rPr>
        <w:t>temporal part structure</w:t>
      </w:r>
      <w:r w:rsidR="00CD5795">
        <w:rPr>
          <w:rFonts w:ascii="Times New Roman" w:hAnsi="Times New Roman" w:cs="Times New Roman"/>
          <w:sz w:val="24"/>
          <w:szCs w:val="24"/>
          <w:lang w:val="en-US"/>
        </w:rPr>
        <w:t xml:space="preserve"> and they do not have spatial parts. Instead they have part structure strictly based on the notion of partial content. </w:t>
      </w:r>
      <w:r w:rsidR="002D5BA9">
        <w:rPr>
          <w:rFonts w:ascii="Times New Roman" w:hAnsi="Times New Roman" w:cs="Times New Roman"/>
          <w:sz w:val="24"/>
          <w:szCs w:val="24"/>
          <w:lang w:val="en-US"/>
        </w:rPr>
        <w:t>P</w:t>
      </w:r>
      <w:r w:rsidR="00CD5795">
        <w:rPr>
          <w:rFonts w:ascii="Times New Roman" w:hAnsi="Times New Roman" w:cs="Times New Roman"/>
          <w:sz w:val="24"/>
          <w:szCs w:val="24"/>
          <w:lang w:val="en-US"/>
        </w:rPr>
        <w:t>art of a claim, belief, t</w:t>
      </w:r>
      <w:r w:rsidR="006E7619">
        <w:rPr>
          <w:rFonts w:ascii="Times New Roman" w:hAnsi="Times New Roman" w:cs="Times New Roman"/>
          <w:sz w:val="24"/>
          <w:szCs w:val="24"/>
          <w:lang w:val="en-US"/>
        </w:rPr>
        <w:t>hought, desire, req</w:t>
      </w:r>
      <w:r w:rsidR="00D41187">
        <w:rPr>
          <w:rFonts w:ascii="Times New Roman" w:hAnsi="Times New Roman" w:cs="Times New Roman"/>
          <w:sz w:val="24"/>
          <w:szCs w:val="24"/>
          <w:lang w:val="en-US"/>
        </w:rPr>
        <w:t>uest</w:t>
      </w:r>
      <w:r w:rsidR="00470235">
        <w:rPr>
          <w:rFonts w:ascii="Times New Roman" w:hAnsi="Times New Roman" w:cs="Times New Roman"/>
          <w:sz w:val="24"/>
          <w:szCs w:val="24"/>
          <w:lang w:val="en-US"/>
        </w:rPr>
        <w:t>,</w:t>
      </w:r>
      <w:r w:rsidR="00D41187">
        <w:rPr>
          <w:rFonts w:ascii="Times New Roman" w:hAnsi="Times New Roman" w:cs="Times New Roman"/>
          <w:sz w:val="24"/>
          <w:szCs w:val="24"/>
          <w:lang w:val="en-US"/>
        </w:rPr>
        <w:t xml:space="preserve"> or inten</w:t>
      </w:r>
      <w:r w:rsidR="00CD5795">
        <w:rPr>
          <w:rFonts w:ascii="Times New Roman" w:hAnsi="Times New Roman" w:cs="Times New Roman"/>
          <w:sz w:val="24"/>
          <w:szCs w:val="24"/>
          <w:lang w:val="en-US"/>
        </w:rPr>
        <w:t>tion can only be a partial content, not a temporal part of an action</w:t>
      </w:r>
      <w:r w:rsidR="002D5BA9">
        <w:rPr>
          <w:rFonts w:ascii="Times New Roman" w:hAnsi="Times New Roman" w:cs="Times New Roman"/>
          <w:sz w:val="24"/>
          <w:szCs w:val="24"/>
          <w:lang w:val="en-US"/>
        </w:rPr>
        <w:t>,</w:t>
      </w:r>
      <w:r w:rsidR="00CD5795">
        <w:rPr>
          <w:rFonts w:ascii="Times New Roman" w:hAnsi="Times New Roman" w:cs="Times New Roman"/>
          <w:sz w:val="24"/>
          <w:szCs w:val="24"/>
          <w:lang w:val="en-US"/>
        </w:rPr>
        <w:t xml:space="preserve"> event</w:t>
      </w:r>
      <w:r w:rsidR="002D5BA9">
        <w:rPr>
          <w:rFonts w:ascii="Times New Roman" w:hAnsi="Times New Roman" w:cs="Times New Roman"/>
          <w:sz w:val="24"/>
          <w:szCs w:val="24"/>
          <w:lang w:val="en-US"/>
        </w:rPr>
        <w:t xml:space="preserve">, or state. </w:t>
      </w:r>
      <w:r w:rsidR="006E7619">
        <w:rPr>
          <w:rFonts w:ascii="Times New Roman" w:hAnsi="Times New Roman" w:cs="Times New Roman"/>
          <w:sz w:val="24"/>
          <w:szCs w:val="24"/>
          <w:lang w:val="en-US"/>
        </w:rPr>
        <w:t xml:space="preserve">The reason why attitudinal objects fail to have a temporal part structure appears to be, simply, that they are endurants: they are completely present throughout the time during which they exist, </w:t>
      </w:r>
      <w:r w:rsidR="006E7619">
        <w:rPr>
          <w:rFonts w:ascii="Times New Roman" w:hAnsi="Times New Roman" w:cs="Times New Roman"/>
          <w:sz w:val="24"/>
          <w:szCs w:val="24"/>
          <w:lang w:val="en-US"/>
        </w:rPr>
        <w:lastRenderedPageBreak/>
        <w:t>which means that their entire content is present</w:t>
      </w:r>
      <w:r w:rsidR="00470235">
        <w:rPr>
          <w:rFonts w:ascii="Times New Roman" w:hAnsi="Times New Roman" w:cs="Times New Roman"/>
          <w:sz w:val="24"/>
          <w:szCs w:val="24"/>
          <w:lang w:val="en-US"/>
        </w:rPr>
        <w:t xml:space="preserve"> at any time at which they are </w:t>
      </w:r>
      <w:r w:rsidR="006E7619">
        <w:rPr>
          <w:rFonts w:ascii="Times New Roman" w:hAnsi="Times New Roman" w:cs="Times New Roman"/>
          <w:sz w:val="24"/>
          <w:szCs w:val="24"/>
          <w:lang w:val="en-US"/>
        </w:rPr>
        <w:t>valid</w:t>
      </w:r>
      <w:r w:rsidR="00470235">
        <w:rPr>
          <w:rFonts w:ascii="Times New Roman" w:hAnsi="Times New Roman" w:cs="Times New Roman"/>
          <w:sz w:val="24"/>
          <w:szCs w:val="24"/>
          <w:lang w:val="en-US"/>
        </w:rPr>
        <w:t xml:space="preserve"> (or exist)</w:t>
      </w:r>
      <w:r w:rsidR="006E7619">
        <w:rPr>
          <w:rFonts w:ascii="Times New Roman" w:hAnsi="Times New Roman" w:cs="Times New Roman"/>
          <w:sz w:val="24"/>
          <w:szCs w:val="24"/>
          <w:lang w:val="en-US"/>
        </w:rPr>
        <w:t>.</w:t>
      </w:r>
      <w:r w:rsidR="00470235">
        <w:rPr>
          <w:rStyle w:val="FootnoteReference"/>
          <w:rFonts w:ascii="Times New Roman" w:hAnsi="Times New Roman" w:cs="Times New Roman"/>
          <w:sz w:val="24"/>
          <w:szCs w:val="24"/>
          <w:lang w:val="en-US"/>
        </w:rPr>
        <w:footnoteReference w:id="1"/>
      </w:r>
      <w:r w:rsidR="006E7619">
        <w:rPr>
          <w:rFonts w:ascii="Times New Roman" w:hAnsi="Times New Roman" w:cs="Times New Roman"/>
          <w:sz w:val="24"/>
          <w:szCs w:val="24"/>
          <w:lang w:val="en-US"/>
        </w:rPr>
        <w:t xml:space="preserve"> There are thus </w:t>
      </w:r>
      <w:r w:rsidR="00470235">
        <w:rPr>
          <w:rFonts w:ascii="Times New Roman" w:hAnsi="Times New Roman" w:cs="Times New Roman"/>
          <w:sz w:val="24"/>
          <w:szCs w:val="24"/>
          <w:lang w:val="en-US"/>
        </w:rPr>
        <w:t xml:space="preserve">concrete </w:t>
      </w:r>
      <w:r w:rsidR="006E7619">
        <w:rPr>
          <w:rFonts w:ascii="Times New Roman" w:hAnsi="Times New Roman" w:cs="Times New Roman"/>
          <w:sz w:val="24"/>
          <w:szCs w:val="24"/>
          <w:lang w:val="en-US"/>
        </w:rPr>
        <w:t xml:space="preserve">entities that </w:t>
      </w:r>
      <w:r w:rsidR="00470235">
        <w:rPr>
          <w:rFonts w:ascii="Times New Roman" w:hAnsi="Times New Roman" w:cs="Times New Roman"/>
          <w:sz w:val="24"/>
          <w:szCs w:val="24"/>
          <w:lang w:val="en-US"/>
        </w:rPr>
        <w:t xml:space="preserve">lack a </w:t>
      </w:r>
      <w:r w:rsidR="006E7619">
        <w:rPr>
          <w:rFonts w:ascii="Times New Roman" w:hAnsi="Times New Roman" w:cs="Times New Roman"/>
          <w:sz w:val="24"/>
          <w:szCs w:val="24"/>
          <w:lang w:val="en-US"/>
        </w:rPr>
        <w:t>temporal</w:t>
      </w:r>
      <w:r w:rsidR="00470235">
        <w:rPr>
          <w:rFonts w:ascii="Times New Roman" w:hAnsi="Times New Roman" w:cs="Times New Roman"/>
          <w:sz w:val="24"/>
          <w:szCs w:val="24"/>
          <w:lang w:val="en-US"/>
        </w:rPr>
        <w:t xml:space="preserve"> and spatial</w:t>
      </w:r>
      <w:r w:rsidR="006E7619">
        <w:rPr>
          <w:rFonts w:ascii="Times New Roman" w:hAnsi="Times New Roman" w:cs="Times New Roman"/>
          <w:sz w:val="24"/>
          <w:szCs w:val="24"/>
          <w:lang w:val="en-US"/>
        </w:rPr>
        <w:t xml:space="preserve"> part structure, but this is because they are mental or physical en</w:t>
      </w:r>
      <w:r w:rsidR="0030247E">
        <w:rPr>
          <w:rFonts w:ascii="Times New Roman" w:hAnsi="Times New Roman" w:cs="Times New Roman"/>
          <w:sz w:val="24"/>
          <w:szCs w:val="24"/>
          <w:lang w:val="en-US"/>
        </w:rPr>
        <w:t>d</w:t>
      </w:r>
      <w:r w:rsidR="006E7619">
        <w:rPr>
          <w:rFonts w:ascii="Times New Roman" w:hAnsi="Times New Roman" w:cs="Times New Roman"/>
          <w:sz w:val="24"/>
          <w:szCs w:val="24"/>
          <w:lang w:val="en-US"/>
        </w:rPr>
        <w:t xml:space="preserve">urants that fail to </w:t>
      </w:r>
      <w:r w:rsidR="0030247E">
        <w:rPr>
          <w:rFonts w:ascii="Times New Roman" w:hAnsi="Times New Roman" w:cs="Times New Roman"/>
          <w:sz w:val="24"/>
          <w:szCs w:val="24"/>
          <w:lang w:val="en-US"/>
        </w:rPr>
        <w:t xml:space="preserve">have </w:t>
      </w:r>
      <w:r w:rsidR="006E7619">
        <w:rPr>
          <w:rFonts w:ascii="Times New Roman" w:hAnsi="Times New Roman" w:cs="Times New Roman"/>
          <w:sz w:val="24"/>
          <w:szCs w:val="24"/>
          <w:lang w:val="en-US"/>
        </w:rPr>
        <w:t>a material realization.</w:t>
      </w:r>
      <w:r w:rsidR="00470235">
        <w:rPr>
          <w:rStyle w:val="FootnoteReference"/>
          <w:rFonts w:ascii="Times New Roman" w:hAnsi="Times New Roman" w:cs="Times New Roman"/>
          <w:sz w:val="24"/>
          <w:szCs w:val="24"/>
          <w:lang w:val="en-US"/>
        </w:rPr>
        <w:footnoteReference w:id="2"/>
      </w:r>
    </w:p>
    <w:p w:rsidR="00BC0424" w:rsidRDefault="00BC0424" w:rsidP="00FC6FA4">
      <w:pPr>
        <w:spacing w:after="0" w:line="360" w:lineRule="auto"/>
        <w:rPr>
          <w:rFonts w:ascii="Times New Roman" w:hAnsi="Times New Roman" w:cs="Times New Roman"/>
          <w:sz w:val="24"/>
          <w:szCs w:val="24"/>
          <w:lang w:val="en-US"/>
        </w:rPr>
      </w:pPr>
    </w:p>
    <w:p w:rsidR="00AA610D" w:rsidRDefault="00BC0424" w:rsidP="00AA610D">
      <w:pPr>
        <w:spacing w:after="0" w:line="360" w:lineRule="auto"/>
        <w:rPr>
          <w:rFonts w:ascii="Times New Roman" w:hAnsi="Times New Roman" w:cs="Times New Roman"/>
          <w:b/>
          <w:sz w:val="24"/>
          <w:szCs w:val="24"/>
          <w:lang w:val="en-US"/>
        </w:rPr>
      </w:pPr>
      <w:r w:rsidRPr="00AA610D">
        <w:rPr>
          <w:rFonts w:ascii="Times New Roman" w:hAnsi="Times New Roman" w:cs="Times New Roman"/>
          <w:b/>
          <w:sz w:val="24"/>
          <w:szCs w:val="24"/>
          <w:lang w:val="en-US"/>
        </w:rPr>
        <w:t>2. Modes and</w:t>
      </w:r>
      <w:r w:rsidR="00F908B3">
        <w:rPr>
          <w:rFonts w:ascii="Times New Roman" w:hAnsi="Times New Roman" w:cs="Times New Roman"/>
          <w:b/>
          <w:sz w:val="24"/>
          <w:szCs w:val="24"/>
          <w:lang w:val="en-US"/>
        </w:rPr>
        <w:t xml:space="preserve"> di</w:t>
      </w:r>
      <w:r w:rsidR="00AA610D" w:rsidRPr="00AA610D">
        <w:rPr>
          <w:rFonts w:ascii="Times New Roman" w:hAnsi="Times New Roman" w:cs="Times New Roman"/>
          <w:b/>
          <w:sz w:val="24"/>
          <w:szCs w:val="24"/>
          <w:lang w:val="en-US"/>
        </w:rPr>
        <w:t>sturbances</w:t>
      </w:r>
      <w:r w:rsidR="00827067">
        <w:rPr>
          <w:rFonts w:ascii="Times New Roman" w:hAnsi="Times New Roman" w:cs="Times New Roman"/>
          <w:b/>
          <w:sz w:val="24"/>
          <w:szCs w:val="24"/>
          <w:lang w:val="en-US"/>
        </w:rPr>
        <w:t xml:space="preserve"> and spatio-temporal location</w:t>
      </w:r>
    </w:p>
    <w:p w:rsidR="00AA610D" w:rsidRDefault="00AA610D" w:rsidP="00AA610D">
      <w:pPr>
        <w:spacing w:after="0" w:line="360" w:lineRule="auto"/>
        <w:rPr>
          <w:rFonts w:ascii="Times New Roman" w:hAnsi="Times New Roman" w:cs="Times New Roman"/>
          <w:b/>
          <w:sz w:val="24"/>
          <w:szCs w:val="24"/>
          <w:lang w:val="en-US"/>
        </w:rPr>
      </w:pPr>
    </w:p>
    <w:p w:rsidR="00AA610D" w:rsidRDefault="00AA610D"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We can now</w:t>
      </w:r>
      <w:r w:rsidR="00535B9A">
        <w:rPr>
          <w:rFonts w:ascii="Times New Roman" w:hAnsi="Times New Roman" w:cs="Times New Roman"/>
          <w:sz w:val="24"/>
          <w:szCs w:val="24"/>
          <w:lang w:val="en-US"/>
        </w:rPr>
        <w:t xml:space="preserve"> come to the cases of</w:t>
      </w:r>
      <w:r w:rsidRPr="003802E5">
        <w:rPr>
          <w:rFonts w:ascii="Times New Roman" w:hAnsi="Times New Roman" w:cs="Times New Roman"/>
          <w:sz w:val="24"/>
          <w:szCs w:val="24"/>
          <w:lang w:val="en-US"/>
        </w:rPr>
        <w:t xml:space="preserve"> </w:t>
      </w:r>
      <w:r>
        <w:rPr>
          <w:rFonts w:ascii="Times New Roman" w:hAnsi="Times New Roman" w:cs="Times New Roman"/>
          <w:sz w:val="24"/>
          <w:szCs w:val="24"/>
          <w:lang w:val="en-US"/>
        </w:rPr>
        <w:t>ontologically dependent concrete objects</w:t>
      </w:r>
      <w:r w:rsidR="00BC30E1">
        <w:rPr>
          <w:rFonts w:ascii="Times New Roman" w:hAnsi="Times New Roman" w:cs="Times New Roman"/>
          <w:sz w:val="24"/>
          <w:szCs w:val="24"/>
          <w:lang w:val="en-US"/>
        </w:rPr>
        <w:t xml:space="preserve"> that fail to come with a spatial location</w:t>
      </w:r>
      <w:r>
        <w:rPr>
          <w:rFonts w:ascii="Times New Roman" w:hAnsi="Times New Roman" w:cs="Times New Roman"/>
          <w:sz w:val="24"/>
          <w:szCs w:val="24"/>
          <w:lang w:val="en-US"/>
        </w:rPr>
        <w:t xml:space="preserve">. </w:t>
      </w:r>
      <w:r w:rsidR="00BC30E1">
        <w:rPr>
          <w:rFonts w:ascii="Times New Roman" w:hAnsi="Times New Roman" w:cs="Times New Roman"/>
          <w:sz w:val="24"/>
          <w:szCs w:val="24"/>
          <w:lang w:val="en-US"/>
        </w:rPr>
        <w:t>First there are ontologically dependent</w:t>
      </w:r>
      <w:r>
        <w:rPr>
          <w:rFonts w:ascii="Times New Roman" w:hAnsi="Times New Roman" w:cs="Times New Roman"/>
          <w:sz w:val="24"/>
          <w:szCs w:val="24"/>
          <w:lang w:val="en-US"/>
        </w:rPr>
        <w:t xml:space="preserve"> </w:t>
      </w:r>
      <w:r w:rsidR="00BC30E1">
        <w:rPr>
          <w:rFonts w:ascii="Times New Roman" w:hAnsi="Times New Roman" w:cs="Times New Roman"/>
          <w:sz w:val="24"/>
          <w:szCs w:val="24"/>
          <w:lang w:val="en-US"/>
        </w:rPr>
        <w:t>entities of the sort of</w:t>
      </w:r>
      <w:r w:rsidRPr="003802E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holes, folds, flaws and scratches. Entities of this sort are based on regular or irregular gestalt conditions in material objects, and are generally called </w:t>
      </w:r>
      <w:r w:rsidRPr="00975F67">
        <w:rPr>
          <w:rFonts w:ascii="Times New Roman" w:hAnsi="Times New Roman" w:cs="Times New Roman"/>
          <w:i/>
          <w:sz w:val="24"/>
          <w:szCs w:val="24"/>
          <w:lang w:val="en-US"/>
        </w:rPr>
        <w:t>disturbances</w:t>
      </w:r>
      <w:r>
        <w:rPr>
          <w:rFonts w:ascii="Times New Roman" w:hAnsi="Times New Roman" w:cs="Times New Roman"/>
          <w:sz w:val="24"/>
          <w:szCs w:val="24"/>
          <w:lang w:val="en-US"/>
        </w:rPr>
        <w:t xml:space="preserve"> (Karmo 1977, Simons 1987, Casati/Varzi 1994). </w:t>
      </w:r>
      <w:r w:rsidR="00BC30E1">
        <w:rPr>
          <w:rFonts w:ascii="Times New Roman" w:hAnsi="Times New Roman" w:cs="Times New Roman"/>
          <w:sz w:val="24"/>
          <w:szCs w:val="24"/>
          <w:lang w:val="en-US"/>
        </w:rPr>
        <w:t xml:space="preserve">In our ordinary ontology and in </w:t>
      </w:r>
      <w:r w:rsidR="000A0C71">
        <w:rPr>
          <w:rFonts w:ascii="Times New Roman" w:hAnsi="Times New Roman" w:cs="Times New Roman"/>
          <w:sz w:val="24"/>
          <w:szCs w:val="24"/>
          <w:lang w:val="en-US"/>
        </w:rPr>
        <w:t xml:space="preserve">particular in the ontology reflected in </w:t>
      </w:r>
      <w:r w:rsidR="00BC30E1">
        <w:rPr>
          <w:rFonts w:ascii="Times New Roman" w:hAnsi="Times New Roman" w:cs="Times New Roman"/>
          <w:sz w:val="24"/>
          <w:szCs w:val="24"/>
          <w:lang w:val="en-US"/>
        </w:rPr>
        <w:t xml:space="preserve">natural language, </w:t>
      </w:r>
      <w:r>
        <w:rPr>
          <w:rFonts w:ascii="Times New Roman" w:hAnsi="Times New Roman" w:cs="Times New Roman"/>
          <w:sz w:val="24"/>
          <w:szCs w:val="24"/>
          <w:lang w:val="en-US"/>
        </w:rPr>
        <w:t>disturbances</w:t>
      </w:r>
      <w:r w:rsidR="00BC30E1">
        <w:rPr>
          <w:rFonts w:ascii="Times New Roman" w:hAnsi="Times New Roman" w:cs="Times New Roman"/>
          <w:sz w:val="24"/>
          <w:szCs w:val="24"/>
          <w:lang w:val="en-US"/>
        </w:rPr>
        <w:t xml:space="preserve"> are </w:t>
      </w:r>
      <w:r>
        <w:rPr>
          <w:rFonts w:ascii="Times New Roman" w:hAnsi="Times New Roman" w:cs="Times New Roman"/>
          <w:sz w:val="24"/>
          <w:szCs w:val="24"/>
          <w:lang w:val="en-US"/>
        </w:rPr>
        <w:t xml:space="preserve">generally </w:t>
      </w:r>
      <w:r w:rsidR="00BC30E1">
        <w:rPr>
          <w:rFonts w:ascii="Times New Roman" w:hAnsi="Times New Roman" w:cs="Times New Roman"/>
          <w:sz w:val="24"/>
          <w:szCs w:val="24"/>
          <w:lang w:val="en-US"/>
        </w:rPr>
        <w:t>treated as</w:t>
      </w:r>
      <w:r>
        <w:rPr>
          <w:rFonts w:ascii="Times New Roman" w:hAnsi="Times New Roman" w:cs="Times New Roman"/>
          <w:sz w:val="24"/>
          <w:szCs w:val="24"/>
          <w:lang w:val="en-US"/>
        </w:rPr>
        <w:t xml:space="preserve"> countable </w:t>
      </w:r>
      <w:r w:rsidR="00BC30E1">
        <w:rPr>
          <w:rFonts w:ascii="Times New Roman" w:hAnsi="Times New Roman" w:cs="Times New Roman"/>
          <w:sz w:val="24"/>
          <w:szCs w:val="24"/>
          <w:lang w:val="en-US"/>
        </w:rPr>
        <w:t>entities that</w:t>
      </w:r>
      <w:r>
        <w:rPr>
          <w:rFonts w:ascii="Times New Roman" w:hAnsi="Times New Roman" w:cs="Times New Roman"/>
          <w:sz w:val="24"/>
          <w:szCs w:val="24"/>
          <w:lang w:val="en-US"/>
        </w:rPr>
        <w:t xml:space="preserve"> come into existence and go out of existence at particular points in time</w:t>
      </w:r>
      <w:r w:rsidR="00BC30E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hole, fold, flaw, or scratch </w:t>
      </w:r>
      <w:r w:rsidR="00BC30E1">
        <w:rPr>
          <w:rFonts w:ascii="Times New Roman" w:hAnsi="Times New Roman" w:cs="Times New Roman"/>
          <w:sz w:val="24"/>
          <w:szCs w:val="24"/>
          <w:lang w:val="en-US"/>
        </w:rPr>
        <w:t xml:space="preserve">may still </w:t>
      </w:r>
      <w:r>
        <w:rPr>
          <w:rFonts w:ascii="Times New Roman" w:hAnsi="Times New Roman" w:cs="Times New Roman"/>
          <w:sz w:val="24"/>
          <w:szCs w:val="24"/>
          <w:lang w:val="en-US"/>
        </w:rPr>
        <w:t>exists or no longer exist, and that there</w:t>
      </w:r>
      <w:r w:rsidR="00BC30E1">
        <w:rPr>
          <w:rFonts w:ascii="Times New Roman" w:hAnsi="Times New Roman" w:cs="Times New Roman"/>
          <w:sz w:val="24"/>
          <w:szCs w:val="24"/>
          <w:lang w:val="en-US"/>
        </w:rPr>
        <w:t xml:space="preserve"> may be</w:t>
      </w:r>
      <w:r>
        <w:rPr>
          <w:rFonts w:ascii="Times New Roman" w:hAnsi="Times New Roman" w:cs="Times New Roman"/>
          <w:sz w:val="24"/>
          <w:szCs w:val="24"/>
          <w:lang w:val="en-US"/>
        </w:rPr>
        <w:t xml:space="preserve"> several of them.</w:t>
      </w:r>
    </w:p>
    <w:p w:rsidR="005603B2" w:rsidRDefault="00AA610D"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Disturbances are ontologically dependent objects par excellence. They exist only if the ob</w:t>
      </w:r>
      <w:r w:rsidR="000A0C71">
        <w:rPr>
          <w:rFonts w:ascii="Times New Roman" w:hAnsi="Times New Roman" w:cs="Times New Roman"/>
          <w:sz w:val="24"/>
          <w:szCs w:val="24"/>
          <w:lang w:val="en-US"/>
        </w:rPr>
        <w:t xml:space="preserve">ject in which they are located, </w:t>
      </w:r>
      <w:r>
        <w:rPr>
          <w:rFonts w:ascii="Times New Roman" w:hAnsi="Times New Roman" w:cs="Times New Roman"/>
          <w:sz w:val="24"/>
          <w:szCs w:val="24"/>
          <w:lang w:val="en-US"/>
        </w:rPr>
        <w:t xml:space="preserve">their </w:t>
      </w:r>
      <w:r w:rsidR="000A0C71">
        <w:rPr>
          <w:rFonts w:ascii="Times New Roman" w:hAnsi="Times New Roman" w:cs="Times New Roman"/>
          <w:sz w:val="24"/>
          <w:szCs w:val="24"/>
          <w:lang w:val="en-US"/>
        </w:rPr>
        <w:t xml:space="preserve">bearer, </w:t>
      </w:r>
      <w:r>
        <w:rPr>
          <w:rFonts w:ascii="Times New Roman" w:hAnsi="Times New Roman" w:cs="Times New Roman"/>
          <w:sz w:val="24"/>
          <w:szCs w:val="24"/>
          <w:lang w:val="en-US"/>
        </w:rPr>
        <w:t>exists. Also, for their identity, they require the identity of the object in which they are located. They are thus ontologically dependent in the sense of existence dependence and identity dependence (Fine 1994).</w:t>
      </w:r>
      <w:r w:rsidR="00BC30E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Linguistically, the ontological dependence of disturbances is reflected in the applicability of the </w:t>
      </w:r>
      <w:r w:rsidRPr="001F792E">
        <w:rPr>
          <w:rFonts w:ascii="Times New Roman" w:hAnsi="Times New Roman" w:cs="Times New Roman"/>
          <w:i/>
          <w:sz w:val="24"/>
          <w:szCs w:val="24"/>
          <w:lang w:val="en-US"/>
        </w:rPr>
        <w:t>have</w:t>
      </w:r>
      <w:r>
        <w:rPr>
          <w:rFonts w:ascii="Times New Roman" w:hAnsi="Times New Roman" w:cs="Times New Roman"/>
          <w:sz w:val="24"/>
          <w:szCs w:val="24"/>
          <w:lang w:val="en-US"/>
        </w:rPr>
        <w:t>-construction</w:t>
      </w:r>
      <w:r w:rsidR="005603B2">
        <w:rPr>
          <w:rFonts w:ascii="Times New Roman" w:hAnsi="Times New Roman" w:cs="Times New Roman"/>
          <w:sz w:val="24"/>
          <w:szCs w:val="24"/>
          <w:lang w:val="en-US"/>
        </w:rPr>
        <w:t>:</w:t>
      </w:r>
    </w:p>
    <w:p w:rsidR="005603B2" w:rsidRDefault="005603B2" w:rsidP="00AA610D">
      <w:pPr>
        <w:spacing w:after="0" w:line="360" w:lineRule="auto"/>
        <w:rPr>
          <w:rFonts w:ascii="Times New Roman" w:hAnsi="Times New Roman" w:cs="Times New Roman"/>
          <w:sz w:val="24"/>
          <w:szCs w:val="24"/>
          <w:lang w:val="en-US"/>
        </w:rPr>
      </w:pPr>
    </w:p>
    <w:p w:rsidR="005603B2" w:rsidRPr="005603B2" w:rsidRDefault="005603B2" w:rsidP="00AA610D">
      <w:pPr>
        <w:spacing w:after="0" w:line="360" w:lineRule="auto"/>
        <w:rPr>
          <w:rFonts w:ascii="Times New Roman" w:hAnsi="Times New Roman" w:cs="Times New Roman"/>
          <w:sz w:val="24"/>
          <w:szCs w:val="24"/>
          <w:lang w:val="en-US"/>
        </w:rPr>
      </w:pPr>
      <w:r w:rsidRPr="005603B2">
        <w:rPr>
          <w:rFonts w:ascii="Times New Roman" w:hAnsi="Times New Roman" w:cs="Times New Roman"/>
          <w:sz w:val="24"/>
          <w:szCs w:val="24"/>
          <w:lang w:val="en-US"/>
        </w:rPr>
        <w:t>(</w:t>
      </w:r>
      <w:r w:rsidR="008E3C43">
        <w:rPr>
          <w:rFonts w:ascii="Times New Roman" w:hAnsi="Times New Roman" w:cs="Times New Roman"/>
          <w:sz w:val="24"/>
          <w:szCs w:val="24"/>
          <w:lang w:val="en-US"/>
        </w:rPr>
        <w:t>3</w:t>
      </w:r>
      <w:r w:rsidRPr="005603B2">
        <w:rPr>
          <w:rFonts w:ascii="Times New Roman" w:hAnsi="Times New Roman" w:cs="Times New Roman"/>
          <w:sz w:val="24"/>
          <w:szCs w:val="24"/>
          <w:lang w:val="en-US"/>
        </w:rPr>
        <w:t xml:space="preserve">) a. </w:t>
      </w:r>
      <w:r>
        <w:rPr>
          <w:rFonts w:ascii="Times New Roman" w:hAnsi="Times New Roman" w:cs="Times New Roman"/>
          <w:sz w:val="24"/>
          <w:szCs w:val="24"/>
          <w:lang w:val="en-US"/>
        </w:rPr>
        <w:t>T</w:t>
      </w:r>
      <w:r w:rsidRPr="005603B2">
        <w:rPr>
          <w:rFonts w:ascii="Times New Roman" w:hAnsi="Times New Roman" w:cs="Times New Roman"/>
          <w:sz w:val="24"/>
          <w:szCs w:val="24"/>
          <w:lang w:val="en-US"/>
        </w:rPr>
        <w:t xml:space="preserve">he bag has a </w:t>
      </w:r>
      <w:r w:rsidR="00AA610D" w:rsidRPr="005603B2">
        <w:rPr>
          <w:rFonts w:ascii="Times New Roman" w:hAnsi="Times New Roman" w:cs="Times New Roman"/>
          <w:sz w:val="24"/>
          <w:szCs w:val="24"/>
          <w:lang w:val="en-US"/>
        </w:rPr>
        <w:t xml:space="preserve">hole, </w:t>
      </w:r>
    </w:p>
    <w:p w:rsidR="005603B2" w:rsidRPr="005603B2" w:rsidRDefault="005603B2" w:rsidP="00AA610D">
      <w:pPr>
        <w:spacing w:after="0" w:line="360" w:lineRule="auto"/>
        <w:rPr>
          <w:rFonts w:ascii="Times New Roman" w:hAnsi="Times New Roman" w:cs="Times New Roman"/>
          <w:sz w:val="24"/>
          <w:szCs w:val="24"/>
          <w:lang w:val="en-US"/>
        </w:rPr>
      </w:pPr>
      <w:r w:rsidRPr="005603B2">
        <w:rPr>
          <w:rFonts w:ascii="Times New Roman" w:hAnsi="Times New Roman" w:cs="Times New Roman"/>
          <w:sz w:val="24"/>
          <w:szCs w:val="24"/>
          <w:lang w:val="en-US"/>
        </w:rPr>
        <w:t xml:space="preserve">  </w:t>
      </w:r>
      <w:r w:rsidR="008E3C43">
        <w:rPr>
          <w:rFonts w:ascii="Times New Roman" w:hAnsi="Times New Roman" w:cs="Times New Roman"/>
          <w:sz w:val="24"/>
          <w:szCs w:val="24"/>
          <w:lang w:val="en-US"/>
        </w:rPr>
        <w:t xml:space="preserve"> </w:t>
      </w:r>
      <w:r w:rsidRPr="005603B2">
        <w:rPr>
          <w:rFonts w:ascii="Times New Roman" w:hAnsi="Times New Roman" w:cs="Times New Roman"/>
          <w:sz w:val="24"/>
          <w:szCs w:val="24"/>
          <w:lang w:val="en-US"/>
        </w:rPr>
        <w:t xml:space="preserve">  b. </w:t>
      </w:r>
      <w:r>
        <w:rPr>
          <w:rFonts w:ascii="Times New Roman" w:hAnsi="Times New Roman" w:cs="Times New Roman"/>
          <w:sz w:val="24"/>
          <w:szCs w:val="24"/>
          <w:lang w:val="en-US"/>
        </w:rPr>
        <w:t>T</w:t>
      </w:r>
      <w:r w:rsidR="00AA610D" w:rsidRPr="005603B2">
        <w:rPr>
          <w:rFonts w:ascii="Times New Roman" w:hAnsi="Times New Roman" w:cs="Times New Roman"/>
          <w:sz w:val="24"/>
          <w:szCs w:val="24"/>
          <w:lang w:val="en-US"/>
        </w:rPr>
        <w:t xml:space="preserve">he cloth has a fold, </w:t>
      </w:r>
    </w:p>
    <w:p w:rsidR="005603B2" w:rsidRPr="005603B2" w:rsidRDefault="005603B2" w:rsidP="00AA610D">
      <w:pPr>
        <w:spacing w:after="0" w:line="360" w:lineRule="auto"/>
        <w:rPr>
          <w:rFonts w:ascii="Times New Roman" w:hAnsi="Times New Roman" w:cs="Times New Roman"/>
          <w:sz w:val="24"/>
          <w:szCs w:val="24"/>
          <w:lang w:val="en-US"/>
        </w:rPr>
      </w:pPr>
      <w:r w:rsidRPr="005603B2">
        <w:rPr>
          <w:rFonts w:ascii="Times New Roman" w:hAnsi="Times New Roman" w:cs="Times New Roman"/>
          <w:sz w:val="24"/>
          <w:szCs w:val="24"/>
          <w:lang w:val="en-US"/>
        </w:rPr>
        <w:t xml:space="preserve">     c. </w:t>
      </w:r>
      <w:r>
        <w:rPr>
          <w:rFonts w:ascii="Times New Roman" w:hAnsi="Times New Roman" w:cs="Times New Roman"/>
          <w:sz w:val="24"/>
          <w:szCs w:val="24"/>
          <w:lang w:val="en-US"/>
        </w:rPr>
        <w:t>T</w:t>
      </w:r>
      <w:r w:rsidR="00AA610D" w:rsidRPr="005603B2">
        <w:rPr>
          <w:rFonts w:ascii="Times New Roman" w:hAnsi="Times New Roman" w:cs="Times New Roman"/>
          <w:sz w:val="24"/>
          <w:szCs w:val="24"/>
          <w:lang w:val="en-US"/>
        </w:rPr>
        <w:t>he paper has a flaw</w:t>
      </w:r>
      <w:r w:rsidRPr="005603B2">
        <w:rPr>
          <w:rFonts w:ascii="Times New Roman" w:hAnsi="Times New Roman" w:cs="Times New Roman"/>
          <w:sz w:val="24"/>
          <w:szCs w:val="24"/>
          <w:lang w:val="en-US"/>
        </w:rPr>
        <w:t>.</w:t>
      </w:r>
    </w:p>
    <w:p w:rsidR="00AA610D" w:rsidRPr="005603B2" w:rsidRDefault="005603B2" w:rsidP="00AA610D">
      <w:pPr>
        <w:spacing w:after="0" w:line="360" w:lineRule="auto"/>
        <w:rPr>
          <w:rFonts w:ascii="Times New Roman" w:hAnsi="Times New Roman" w:cs="Times New Roman"/>
          <w:sz w:val="24"/>
          <w:szCs w:val="24"/>
          <w:lang w:val="en-US"/>
        </w:rPr>
      </w:pPr>
      <w:r w:rsidRPr="005603B2">
        <w:rPr>
          <w:rFonts w:ascii="Times New Roman" w:hAnsi="Times New Roman" w:cs="Times New Roman"/>
          <w:sz w:val="24"/>
          <w:szCs w:val="24"/>
          <w:lang w:val="en-US"/>
        </w:rPr>
        <w:t xml:space="preserve">     d. </w:t>
      </w:r>
      <w:r>
        <w:rPr>
          <w:rFonts w:ascii="Times New Roman" w:hAnsi="Times New Roman" w:cs="Times New Roman"/>
          <w:sz w:val="24"/>
          <w:szCs w:val="24"/>
          <w:lang w:val="en-US"/>
        </w:rPr>
        <w:t>T</w:t>
      </w:r>
      <w:r w:rsidR="00AA610D" w:rsidRPr="005603B2">
        <w:rPr>
          <w:rFonts w:ascii="Times New Roman" w:hAnsi="Times New Roman" w:cs="Times New Roman"/>
          <w:sz w:val="24"/>
          <w:szCs w:val="24"/>
          <w:lang w:val="en-US"/>
        </w:rPr>
        <w:t xml:space="preserve">he surface has a scratch. </w:t>
      </w:r>
    </w:p>
    <w:p w:rsidR="005603B2" w:rsidRDefault="005603B2" w:rsidP="00AA610D">
      <w:pPr>
        <w:spacing w:after="0" w:line="360" w:lineRule="auto"/>
        <w:rPr>
          <w:rFonts w:ascii="Times New Roman" w:hAnsi="Times New Roman" w:cs="Times New Roman"/>
          <w:sz w:val="24"/>
          <w:szCs w:val="24"/>
          <w:lang w:val="en-US"/>
        </w:rPr>
      </w:pPr>
    </w:p>
    <w:p w:rsidR="005603B2" w:rsidRPr="005603B2" w:rsidRDefault="005603B2"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w:t>
      </w:r>
      <w:r w:rsidRPr="00470235">
        <w:rPr>
          <w:rFonts w:ascii="Times New Roman" w:hAnsi="Times New Roman" w:cs="Times New Roman"/>
          <w:i/>
          <w:sz w:val="24"/>
          <w:szCs w:val="24"/>
          <w:lang w:val="en-US"/>
        </w:rPr>
        <w:t xml:space="preserve"> have</w:t>
      </w:r>
      <w:r>
        <w:rPr>
          <w:rFonts w:ascii="Times New Roman" w:hAnsi="Times New Roman" w:cs="Times New Roman"/>
          <w:sz w:val="24"/>
          <w:szCs w:val="24"/>
          <w:lang w:val="en-US"/>
        </w:rPr>
        <w:t xml:space="preserve">-construction is also a natural way of conveying the existence of disturbances (besides </w:t>
      </w:r>
      <w:r w:rsidRPr="005603B2">
        <w:rPr>
          <w:rFonts w:ascii="Times New Roman" w:hAnsi="Times New Roman" w:cs="Times New Roman"/>
          <w:i/>
          <w:sz w:val="24"/>
          <w:szCs w:val="24"/>
          <w:lang w:val="en-US"/>
        </w:rPr>
        <w:t>exist</w:t>
      </w:r>
      <w:r>
        <w:rPr>
          <w:rFonts w:ascii="Times New Roman" w:hAnsi="Times New Roman" w:cs="Times New Roman"/>
          <w:sz w:val="24"/>
          <w:szCs w:val="24"/>
          <w:lang w:val="en-US"/>
        </w:rPr>
        <w:t>).</w:t>
      </w:r>
    </w:p>
    <w:p w:rsidR="000A0C71" w:rsidRDefault="00AA610D"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Disturbances have a location relative to the object on which they depend, requiring a suitable spatial preposition. Thus, a hole is </w:t>
      </w:r>
      <w:r w:rsidRPr="00993C5C">
        <w:rPr>
          <w:rFonts w:ascii="Times New Roman" w:hAnsi="Times New Roman" w:cs="Times New Roman"/>
          <w:i/>
          <w:sz w:val="24"/>
          <w:szCs w:val="24"/>
          <w:lang w:val="en-US"/>
        </w:rPr>
        <w:t>in</w:t>
      </w:r>
      <w:r>
        <w:rPr>
          <w:rFonts w:ascii="Times New Roman" w:hAnsi="Times New Roman" w:cs="Times New Roman"/>
          <w:sz w:val="24"/>
          <w:szCs w:val="24"/>
          <w:lang w:val="en-US"/>
        </w:rPr>
        <w:t xml:space="preserve"> the bag, a fold </w:t>
      </w:r>
      <w:r w:rsidRPr="00993C5C">
        <w:rPr>
          <w:rFonts w:ascii="Times New Roman" w:hAnsi="Times New Roman" w:cs="Times New Roman"/>
          <w:i/>
          <w:sz w:val="24"/>
          <w:szCs w:val="24"/>
          <w:lang w:val="en-US"/>
        </w:rPr>
        <w:t>in</w:t>
      </w:r>
      <w:r>
        <w:rPr>
          <w:rFonts w:ascii="Times New Roman" w:hAnsi="Times New Roman" w:cs="Times New Roman"/>
          <w:sz w:val="24"/>
          <w:szCs w:val="24"/>
          <w:lang w:val="en-US"/>
        </w:rPr>
        <w:t xml:space="preserve"> the cloth, a flaw or a scratch </w:t>
      </w:r>
      <w:r w:rsidRPr="00993C5C">
        <w:rPr>
          <w:rFonts w:ascii="Times New Roman" w:hAnsi="Times New Roman" w:cs="Times New Roman"/>
          <w:i/>
          <w:sz w:val="24"/>
          <w:szCs w:val="24"/>
          <w:lang w:val="en-US"/>
        </w:rPr>
        <w:lastRenderedPageBreak/>
        <w:t>on</w:t>
      </w:r>
      <w:r w:rsidR="000A0C71">
        <w:rPr>
          <w:rFonts w:ascii="Times New Roman" w:hAnsi="Times New Roman" w:cs="Times New Roman"/>
          <w:sz w:val="24"/>
          <w:szCs w:val="24"/>
          <w:lang w:val="en-US"/>
        </w:rPr>
        <w:t xml:space="preserve"> the surface. But</w:t>
      </w:r>
      <w:r>
        <w:rPr>
          <w:rFonts w:ascii="Times New Roman" w:hAnsi="Times New Roman" w:cs="Times New Roman"/>
          <w:sz w:val="24"/>
          <w:szCs w:val="24"/>
          <w:lang w:val="en-US"/>
        </w:rPr>
        <w:t xml:space="preserve"> disturbances do not have an object-independent (absolute) location. </w:t>
      </w:r>
      <w:r w:rsidR="000A0C71">
        <w:rPr>
          <w:rFonts w:ascii="Times New Roman" w:hAnsi="Times New Roman" w:cs="Times New Roman"/>
          <w:sz w:val="24"/>
          <w:szCs w:val="24"/>
          <w:lang w:val="en-US"/>
        </w:rPr>
        <w:t xml:space="preserve">Thus, the </w:t>
      </w:r>
      <w:r w:rsidR="00BB3948">
        <w:rPr>
          <w:rFonts w:ascii="Times New Roman" w:hAnsi="Times New Roman" w:cs="Times New Roman"/>
          <w:sz w:val="24"/>
          <w:szCs w:val="24"/>
          <w:lang w:val="en-US"/>
        </w:rPr>
        <w:t>inference from (</w:t>
      </w:r>
      <w:r w:rsidR="000602D8">
        <w:rPr>
          <w:rFonts w:ascii="Times New Roman" w:hAnsi="Times New Roman" w:cs="Times New Roman"/>
          <w:sz w:val="24"/>
          <w:szCs w:val="24"/>
          <w:lang w:val="en-US"/>
        </w:rPr>
        <w:t>4</w:t>
      </w:r>
      <w:r w:rsidR="00BB3948">
        <w:rPr>
          <w:rFonts w:ascii="Times New Roman" w:hAnsi="Times New Roman" w:cs="Times New Roman"/>
          <w:sz w:val="24"/>
          <w:szCs w:val="24"/>
          <w:lang w:val="en-US"/>
        </w:rPr>
        <w:t>a) and (</w:t>
      </w:r>
      <w:r w:rsidR="000602D8">
        <w:rPr>
          <w:rFonts w:ascii="Times New Roman" w:hAnsi="Times New Roman" w:cs="Times New Roman"/>
          <w:sz w:val="24"/>
          <w:szCs w:val="24"/>
          <w:lang w:val="en-US"/>
        </w:rPr>
        <w:t>4</w:t>
      </w:r>
      <w:r w:rsidR="00BB3948">
        <w:rPr>
          <w:rFonts w:ascii="Times New Roman" w:hAnsi="Times New Roman" w:cs="Times New Roman"/>
          <w:sz w:val="24"/>
          <w:szCs w:val="24"/>
          <w:lang w:val="en-US"/>
        </w:rPr>
        <w:t>b) to (</w:t>
      </w:r>
      <w:r w:rsidR="000602D8">
        <w:rPr>
          <w:rFonts w:ascii="Times New Roman" w:hAnsi="Times New Roman" w:cs="Times New Roman"/>
          <w:sz w:val="24"/>
          <w:szCs w:val="24"/>
          <w:lang w:val="en-US"/>
        </w:rPr>
        <w:t>4</w:t>
      </w:r>
      <w:r w:rsidR="00BB3948">
        <w:rPr>
          <w:rFonts w:ascii="Times New Roman" w:hAnsi="Times New Roman" w:cs="Times New Roman"/>
          <w:sz w:val="24"/>
          <w:szCs w:val="24"/>
          <w:lang w:val="en-US"/>
        </w:rPr>
        <w:t>c) is invalid – in fact (</w:t>
      </w:r>
      <w:r w:rsidR="000602D8">
        <w:rPr>
          <w:rFonts w:ascii="Times New Roman" w:hAnsi="Times New Roman" w:cs="Times New Roman"/>
          <w:sz w:val="24"/>
          <w:szCs w:val="24"/>
          <w:lang w:val="en-US"/>
        </w:rPr>
        <w:t>4</w:t>
      </w:r>
      <w:r w:rsidR="00BB3948">
        <w:rPr>
          <w:rFonts w:ascii="Times New Roman" w:hAnsi="Times New Roman" w:cs="Times New Roman"/>
          <w:sz w:val="24"/>
          <w:szCs w:val="24"/>
          <w:lang w:val="en-US"/>
        </w:rPr>
        <w:t>c) is hardly acceptable semantically:</w:t>
      </w:r>
    </w:p>
    <w:p w:rsidR="000A0C71" w:rsidRDefault="000A0C71" w:rsidP="00AA610D">
      <w:pPr>
        <w:spacing w:after="0" w:line="360" w:lineRule="auto"/>
        <w:rPr>
          <w:rFonts w:ascii="Times New Roman" w:hAnsi="Times New Roman" w:cs="Times New Roman"/>
          <w:sz w:val="24"/>
          <w:szCs w:val="24"/>
          <w:lang w:val="en-US"/>
        </w:rPr>
      </w:pPr>
    </w:p>
    <w:p w:rsidR="000A0C71" w:rsidRDefault="000A0C71"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E773AE">
        <w:rPr>
          <w:rFonts w:ascii="Times New Roman" w:hAnsi="Times New Roman" w:cs="Times New Roman"/>
          <w:sz w:val="24"/>
          <w:szCs w:val="24"/>
          <w:lang w:val="en-US"/>
        </w:rPr>
        <w:t>4</w:t>
      </w:r>
      <w:r>
        <w:rPr>
          <w:rFonts w:ascii="Times New Roman" w:hAnsi="Times New Roman" w:cs="Times New Roman"/>
          <w:sz w:val="24"/>
          <w:szCs w:val="24"/>
          <w:lang w:val="en-US"/>
        </w:rPr>
        <w:t xml:space="preserve">) a. </w:t>
      </w:r>
      <w:r w:rsidR="009B4E6C">
        <w:rPr>
          <w:rFonts w:ascii="Times New Roman" w:hAnsi="Times New Roman" w:cs="Times New Roman"/>
          <w:sz w:val="24"/>
          <w:szCs w:val="24"/>
          <w:lang w:val="en-US"/>
        </w:rPr>
        <w:t xml:space="preserve">The bag has a hole. </w:t>
      </w:r>
    </w:p>
    <w:p w:rsidR="000A0C71" w:rsidRDefault="00BB3948"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A0C71">
        <w:rPr>
          <w:rFonts w:ascii="Times New Roman" w:hAnsi="Times New Roman" w:cs="Times New Roman"/>
          <w:sz w:val="24"/>
          <w:szCs w:val="24"/>
          <w:lang w:val="en-US"/>
        </w:rPr>
        <w:t xml:space="preserve">   b. </w:t>
      </w:r>
      <w:r w:rsidR="009B4E6C">
        <w:rPr>
          <w:rFonts w:ascii="Times New Roman" w:hAnsi="Times New Roman" w:cs="Times New Roman"/>
          <w:sz w:val="24"/>
          <w:szCs w:val="24"/>
          <w:lang w:val="en-US"/>
        </w:rPr>
        <w:t>The bag is on the table.</w:t>
      </w:r>
    </w:p>
    <w:p w:rsidR="000A0C71" w:rsidRDefault="000A0C71"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B394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BB3948">
        <w:rPr>
          <w:rFonts w:ascii="Times New Roman" w:hAnsi="Times New Roman" w:cs="Times New Roman"/>
          <w:sz w:val="24"/>
          <w:szCs w:val="24"/>
          <w:lang w:val="en-US"/>
        </w:rPr>
        <w:t>c</w:t>
      </w:r>
      <w:r>
        <w:rPr>
          <w:rFonts w:ascii="Times New Roman" w:hAnsi="Times New Roman" w:cs="Times New Roman"/>
          <w:sz w:val="24"/>
          <w:szCs w:val="24"/>
          <w:lang w:val="en-US"/>
        </w:rPr>
        <w:t xml:space="preserve">. ??? </w:t>
      </w:r>
      <w:r w:rsidR="00BB3948">
        <w:rPr>
          <w:rFonts w:ascii="Times New Roman" w:hAnsi="Times New Roman" w:cs="Times New Roman"/>
          <w:sz w:val="24"/>
          <w:szCs w:val="24"/>
          <w:lang w:val="en-US"/>
        </w:rPr>
        <w:t>T</w:t>
      </w:r>
      <w:r w:rsidR="00AA610D">
        <w:rPr>
          <w:rFonts w:ascii="Times New Roman" w:hAnsi="Times New Roman" w:cs="Times New Roman"/>
          <w:sz w:val="24"/>
          <w:szCs w:val="24"/>
          <w:lang w:val="en-US"/>
        </w:rPr>
        <w:t xml:space="preserve">he hole is on the table. </w:t>
      </w:r>
    </w:p>
    <w:p w:rsidR="005603B2" w:rsidRDefault="005603B2" w:rsidP="00AA610D">
      <w:pPr>
        <w:spacing w:after="0" w:line="360" w:lineRule="auto"/>
        <w:rPr>
          <w:rFonts w:ascii="Times New Roman" w:hAnsi="Times New Roman" w:cs="Times New Roman"/>
          <w:sz w:val="24"/>
          <w:szCs w:val="24"/>
          <w:lang w:val="en-US"/>
        </w:rPr>
      </w:pPr>
    </w:p>
    <w:p w:rsidR="000A0C71" w:rsidRDefault="00AA610D"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fact, the hole is nowhere but in the bag; it lacks a location</w:t>
      </w:r>
      <w:r w:rsidR="000A0C71">
        <w:rPr>
          <w:rFonts w:ascii="Times New Roman" w:hAnsi="Times New Roman" w:cs="Times New Roman"/>
          <w:sz w:val="24"/>
          <w:szCs w:val="24"/>
          <w:lang w:val="en-US"/>
        </w:rPr>
        <w:t xml:space="preserve"> that is</w:t>
      </w:r>
      <w:r>
        <w:rPr>
          <w:rFonts w:ascii="Times New Roman" w:hAnsi="Times New Roman" w:cs="Times New Roman"/>
          <w:sz w:val="24"/>
          <w:szCs w:val="24"/>
          <w:lang w:val="en-US"/>
        </w:rPr>
        <w:t xml:space="preserve"> independent of the bag.</w:t>
      </w:r>
      <w:r>
        <w:rPr>
          <w:rStyle w:val="FootnoteReference"/>
          <w:rFonts w:ascii="Times New Roman" w:hAnsi="Times New Roman" w:cs="Times New Roman"/>
          <w:sz w:val="24"/>
          <w:szCs w:val="24"/>
          <w:lang w:val="en-US"/>
        </w:rPr>
        <w:footnoteReference w:id="3"/>
      </w:r>
      <w:r>
        <w:rPr>
          <w:rFonts w:ascii="Times New Roman" w:hAnsi="Times New Roman" w:cs="Times New Roman"/>
          <w:sz w:val="24"/>
          <w:szCs w:val="24"/>
          <w:lang w:val="en-US"/>
        </w:rPr>
        <w:t xml:space="preserve"> Similarly, </w:t>
      </w:r>
      <w:r w:rsidR="000602D8">
        <w:rPr>
          <w:rFonts w:ascii="Times New Roman" w:hAnsi="Times New Roman" w:cs="Times New Roman"/>
          <w:sz w:val="24"/>
          <w:szCs w:val="24"/>
          <w:lang w:val="en-US"/>
        </w:rPr>
        <w:t>the inferences from (5a) and (5b) to (5</w:t>
      </w:r>
      <w:r w:rsidR="00E46F08">
        <w:rPr>
          <w:rFonts w:ascii="Times New Roman" w:hAnsi="Times New Roman" w:cs="Times New Roman"/>
          <w:sz w:val="24"/>
          <w:szCs w:val="24"/>
          <w:lang w:val="en-US"/>
        </w:rPr>
        <w:t xml:space="preserve">c) is invalid: </w:t>
      </w:r>
    </w:p>
    <w:p w:rsidR="000A0C71" w:rsidRDefault="000A0C71" w:rsidP="00AA610D">
      <w:pPr>
        <w:spacing w:after="0" w:line="360" w:lineRule="auto"/>
        <w:rPr>
          <w:rFonts w:ascii="Times New Roman" w:hAnsi="Times New Roman" w:cs="Times New Roman"/>
          <w:sz w:val="24"/>
          <w:szCs w:val="24"/>
          <w:lang w:val="en-US"/>
        </w:rPr>
      </w:pPr>
    </w:p>
    <w:p w:rsidR="000A0C71" w:rsidRDefault="000A0C71"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00E46F08">
        <w:rPr>
          <w:rFonts w:ascii="Times New Roman" w:hAnsi="Times New Roman" w:cs="Times New Roman"/>
          <w:sz w:val="24"/>
          <w:szCs w:val="24"/>
          <w:lang w:val="en-US"/>
        </w:rPr>
        <w:t>a. T</w:t>
      </w:r>
      <w:r w:rsidR="00AA610D">
        <w:rPr>
          <w:rFonts w:ascii="Times New Roman" w:hAnsi="Times New Roman" w:cs="Times New Roman"/>
          <w:sz w:val="24"/>
          <w:szCs w:val="24"/>
          <w:lang w:val="en-US"/>
        </w:rPr>
        <w:t xml:space="preserve">he cloth has </w:t>
      </w:r>
      <w:r w:rsidR="009B4E6C">
        <w:rPr>
          <w:rFonts w:ascii="Times New Roman" w:hAnsi="Times New Roman" w:cs="Times New Roman"/>
          <w:sz w:val="24"/>
          <w:szCs w:val="24"/>
          <w:lang w:val="en-US"/>
        </w:rPr>
        <w:t xml:space="preserve">a </w:t>
      </w:r>
      <w:r w:rsidR="00AA610D">
        <w:rPr>
          <w:rFonts w:ascii="Times New Roman" w:hAnsi="Times New Roman" w:cs="Times New Roman"/>
          <w:sz w:val="24"/>
          <w:szCs w:val="24"/>
          <w:lang w:val="en-US"/>
        </w:rPr>
        <w:t xml:space="preserve">fold. </w:t>
      </w:r>
    </w:p>
    <w:p w:rsidR="000A0C71" w:rsidRDefault="008E3C43"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A0C71">
        <w:rPr>
          <w:rFonts w:ascii="Times New Roman" w:hAnsi="Times New Roman" w:cs="Times New Roman"/>
          <w:sz w:val="24"/>
          <w:szCs w:val="24"/>
          <w:lang w:val="en-US"/>
        </w:rPr>
        <w:t xml:space="preserve">    b. The cloth is on the table.</w:t>
      </w:r>
    </w:p>
    <w:p w:rsidR="000A0C71" w:rsidRDefault="008E3C43"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03B2">
        <w:rPr>
          <w:rFonts w:ascii="Times New Roman" w:hAnsi="Times New Roman" w:cs="Times New Roman"/>
          <w:sz w:val="24"/>
          <w:szCs w:val="24"/>
          <w:lang w:val="en-US"/>
        </w:rPr>
        <w:t xml:space="preserve"> </w:t>
      </w:r>
      <w:r w:rsidR="000A0C71">
        <w:rPr>
          <w:rFonts w:ascii="Times New Roman" w:hAnsi="Times New Roman" w:cs="Times New Roman"/>
          <w:sz w:val="24"/>
          <w:szCs w:val="24"/>
          <w:lang w:val="en-US"/>
        </w:rPr>
        <w:t xml:space="preserve">   c. ??? </w:t>
      </w:r>
      <w:r w:rsidR="00AA610D">
        <w:rPr>
          <w:rFonts w:ascii="Times New Roman" w:hAnsi="Times New Roman" w:cs="Times New Roman"/>
          <w:sz w:val="24"/>
          <w:szCs w:val="24"/>
          <w:lang w:val="en-US"/>
        </w:rPr>
        <w:t>The fold is</w:t>
      </w:r>
      <w:r w:rsidR="000A0C71">
        <w:rPr>
          <w:rFonts w:ascii="Times New Roman" w:hAnsi="Times New Roman" w:cs="Times New Roman"/>
          <w:sz w:val="24"/>
          <w:szCs w:val="24"/>
          <w:lang w:val="en-US"/>
        </w:rPr>
        <w:t xml:space="preserve"> on the table.</w:t>
      </w:r>
    </w:p>
    <w:p w:rsidR="00E46F08" w:rsidRDefault="00E46F08" w:rsidP="00AA610D">
      <w:pPr>
        <w:spacing w:after="0" w:line="360" w:lineRule="auto"/>
        <w:rPr>
          <w:rFonts w:ascii="Times New Roman" w:hAnsi="Times New Roman" w:cs="Times New Roman"/>
          <w:sz w:val="24"/>
          <w:szCs w:val="24"/>
          <w:lang w:val="en-US"/>
        </w:rPr>
      </w:pPr>
    </w:p>
    <w:p w:rsidR="00E46F08" w:rsidRDefault="00E46F08"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fold is nowhere, but ‘in’ the c</w:t>
      </w:r>
      <w:r w:rsidR="009B4E6C">
        <w:rPr>
          <w:rFonts w:ascii="Times New Roman" w:hAnsi="Times New Roman" w:cs="Times New Roman"/>
          <w:sz w:val="24"/>
          <w:szCs w:val="24"/>
          <w:lang w:val="en-US"/>
        </w:rPr>
        <w:t>loth. Also the inference from (6a) and (6b) to (6</w:t>
      </w:r>
      <w:r>
        <w:rPr>
          <w:rFonts w:ascii="Times New Roman" w:hAnsi="Times New Roman" w:cs="Times New Roman"/>
          <w:sz w:val="24"/>
          <w:szCs w:val="24"/>
          <w:lang w:val="en-US"/>
        </w:rPr>
        <w:t>c) is invalid:</w:t>
      </w:r>
    </w:p>
    <w:p w:rsidR="00E46F08" w:rsidRDefault="00E46F08" w:rsidP="00AA610D">
      <w:pPr>
        <w:spacing w:after="0" w:line="360" w:lineRule="auto"/>
        <w:rPr>
          <w:rFonts w:ascii="Times New Roman" w:hAnsi="Times New Roman" w:cs="Times New Roman"/>
          <w:sz w:val="24"/>
          <w:szCs w:val="24"/>
          <w:lang w:val="en-US"/>
        </w:rPr>
      </w:pPr>
    </w:p>
    <w:p w:rsidR="000A0C71" w:rsidRDefault="000A0C71"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6</w:t>
      </w:r>
      <w:r>
        <w:rPr>
          <w:rFonts w:ascii="Times New Roman" w:hAnsi="Times New Roman" w:cs="Times New Roman"/>
          <w:sz w:val="24"/>
          <w:szCs w:val="24"/>
          <w:lang w:val="en-US"/>
        </w:rPr>
        <w:t>) a. The screen has a scratch.</w:t>
      </w:r>
    </w:p>
    <w:p w:rsidR="000A0C71" w:rsidRDefault="000A0C71"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B394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The screen is on the</w:t>
      </w:r>
      <w:r w:rsidR="009B4E6C">
        <w:rPr>
          <w:rFonts w:ascii="Times New Roman" w:hAnsi="Times New Roman" w:cs="Times New Roman"/>
          <w:sz w:val="24"/>
          <w:szCs w:val="24"/>
          <w:lang w:val="en-US"/>
        </w:rPr>
        <w:t xml:space="preserve"> floor</w:t>
      </w:r>
    </w:p>
    <w:p w:rsidR="000A0C71" w:rsidRDefault="000A0C71"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 The</w:t>
      </w:r>
      <w:r w:rsidR="00AA610D">
        <w:rPr>
          <w:rFonts w:ascii="Times New Roman" w:hAnsi="Times New Roman" w:cs="Times New Roman"/>
          <w:sz w:val="24"/>
          <w:szCs w:val="24"/>
          <w:lang w:val="en-US"/>
        </w:rPr>
        <w:t xml:space="preserve"> scratch is </w:t>
      </w:r>
      <w:r>
        <w:rPr>
          <w:rFonts w:ascii="Times New Roman" w:hAnsi="Times New Roman" w:cs="Times New Roman"/>
          <w:sz w:val="24"/>
          <w:szCs w:val="24"/>
          <w:lang w:val="en-US"/>
        </w:rPr>
        <w:t xml:space="preserve">on the </w:t>
      </w:r>
      <w:r w:rsidR="009B4E6C">
        <w:rPr>
          <w:rFonts w:ascii="Times New Roman" w:hAnsi="Times New Roman" w:cs="Times New Roman"/>
          <w:sz w:val="24"/>
          <w:szCs w:val="24"/>
          <w:lang w:val="en-US"/>
        </w:rPr>
        <w:t>floor.</w:t>
      </w:r>
    </w:p>
    <w:p w:rsidR="000A0C71" w:rsidRDefault="000A0C71" w:rsidP="00AA610D">
      <w:pPr>
        <w:spacing w:after="0" w:line="360" w:lineRule="auto"/>
        <w:rPr>
          <w:rFonts w:ascii="Times New Roman" w:hAnsi="Times New Roman" w:cs="Times New Roman"/>
          <w:sz w:val="24"/>
          <w:szCs w:val="24"/>
          <w:lang w:val="en-US"/>
        </w:rPr>
      </w:pPr>
    </w:p>
    <w:p w:rsidR="00AA610D" w:rsidRDefault="000A0C71"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AA610D">
        <w:rPr>
          <w:rFonts w:ascii="Times New Roman" w:hAnsi="Times New Roman" w:cs="Times New Roman"/>
          <w:sz w:val="24"/>
          <w:szCs w:val="24"/>
          <w:lang w:val="en-US"/>
        </w:rPr>
        <w:t xml:space="preserve">scratch is </w:t>
      </w:r>
      <w:r>
        <w:rPr>
          <w:rFonts w:ascii="Times New Roman" w:hAnsi="Times New Roman" w:cs="Times New Roman"/>
          <w:sz w:val="24"/>
          <w:szCs w:val="24"/>
          <w:lang w:val="en-US"/>
        </w:rPr>
        <w:t xml:space="preserve">just </w:t>
      </w:r>
      <w:r w:rsidR="00AA610D">
        <w:rPr>
          <w:rFonts w:ascii="Times New Roman" w:hAnsi="Times New Roman" w:cs="Times New Roman"/>
          <w:sz w:val="24"/>
          <w:szCs w:val="24"/>
          <w:lang w:val="en-US"/>
        </w:rPr>
        <w:t>nowhere but (in a particu</w:t>
      </w:r>
      <w:r w:rsidR="00AB2231">
        <w:rPr>
          <w:rFonts w:ascii="Times New Roman" w:hAnsi="Times New Roman" w:cs="Times New Roman"/>
          <w:sz w:val="24"/>
          <w:szCs w:val="24"/>
          <w:lang w:val="en-US"/>
        </w:rPr>
        <w:t>lar place) on the screen. D</w:t>
      </w:r>
      <w:r w:rsidR="00AA610D">
        <w:rPr>
          <w:rFonts w:ascii="Times New Roman" w:hAnsi="Times New Roman" w:cs="Times New Roman"/>
          <w:sz w:val="24"/>
          <w:szCs w:val="24"/>
          <w:lang w:val="en-US"/>
        </w:rPr>
        <w:t xml:space="preserve">isturbances do not inherit their location from the object on which they depend: they just do not have an object-independent location. </w:t>
      </w:r>
    </w:p>
    <w:p w:rsidR="000A0C71" w:rsidRDefault="00AA610D"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46F08">
        <w:rPr>
          <w:rFonts w:ascii="Times New Roman" w:hAnsi="Times New Roman" w:cs="Times New Roman"/>
          <w:sz w:val="24"/>
          <w:szCs w:val="24"/>
          <w:lang w:val="en-US"/>
        </w:rPr>
        <w:t>Related to the observation that</w:t>
      </w:r>
      <w:r w:rsidR="00AB2231">
        <w:rPr>
          <w:rFonts w:ascii="Times New Roman" w:hAnsi="Times New Roman" w:cs="Times New Roman"/>
          <w:sz w:val="24"/>
          <w:szCs w:val="24"/>
          <w:lang w:val="en-US"/>
        </w:rPr>
        <w:t xml:space="preserve"> disturbances</w:t>
      </w:r>
      <w:r w:rsidR="00E46F08">
        <w:rPr>
          <w:rFonts w:ascii="Times New Roman" w:hAnsi="Times New Roman" w:cs="Times New Roman"/>
          <w:sz w:val="24"/>
          <w:szCs w:val="24"/>
          <w:lang w:val="en-US"/>
        </w:rPr>
        <w:t xml:space="preserve"> cannot have a bearer-independent l</w:t>
      </w:r>
      <w:r w:rsidR="00AB2231">
        <w:rPr>
          <w:rFonts w:ascii="Times New Roman" w:hAnsi="Times New Roman" w:cs="Times New Roman"/>
          <w:sz w:val="24"/>
          <w:szCs w:val="24"/>
          <w:lang w:val="en-US"/>
        </w:rPr>
        <w:t>ocation</w:t>
      </w:r>
      <w:r w:rsidR="00E46F08">
        <w:rPr>
          <w:rFonts w:ascii="Times New Roman" w:hAnsi="Times New Roman" w:cs="Times New Roman"/>
          <w:sz w:val="24"/>
          <w:szCs w:val="24"/>
          <w:lang w:val="en-US"/>
        </w:rPr>
        <w:t xml:space="preserve"> is the observation that</w:t>
      </w:r>
      <w:r w:rsidR="00AB2231">
        <w:rPr>
          <w:rFonts w:ascii="Times New Roman" w:hAnsi="Times New Roman" w:cs="Times New Roman"/>
          <w:sz w:val="24"/>
          <w:szCs w:val="24"/>
          <w:lang w:val="en-US"/>
        </w:rPr>
        <w:t xml:space="preserve"> disturbances</w:t>
      </w:r>
      <w:r w:rsidR="00E46F08">
        <w:rPr>
          <w:rFonts w:ascii="Times New Roman" w:hAnsi="Times New Roman" w:cs="Times New Roman"/>
          <w:sz w:val="24"/>
          <w:szCs w:val="24"/>
          <w:lang w:val="en-US"/>
        </w:rPr>
        <w:t xml:space="preserve"> cannot move,</w:t>
      </w:r>
      <w:r>
        <w:rPr>
          <w:rFonts w:ascii="Times New Roman" w:hAnsi="Times New Roman" w:cs="Times New Roman"/>
          <w:sz w:val="24"/>
          <w:szCs w:val="24"/>
          <w:lang w:val="en-US"/>
        </w:rPr>
        <w:t xml:space="preserve"> even when </w:t>
      </w:r>
      <w:r w:rsidR="00AB2231">
        <w:rPr>
          <w:rFonts w:ascii="Times New Roman" w:hAnsi="Times New Roman" w:cs="Times New Roman"/>
          <w:sz w:val="24"/>
          <w:szCs w:val="24"/>
          <w:lang w:val="en-US"/>
        </w:rPr>
        <w:t xml:space="preserve">their bearer </w:t>
      </w:r>
      <w:r w:rsidR="00E46F08">
        <w:rPr>
          <w:rFonts w:ascii="Times New Roman" w:hAnsi="Times New Roman" w:cs="Times New Roman"/>
          <w:sz w:val="24"/>
          <w:szCs w:val="24"/>
          <w:lang w:val="en-US"/>
        </w:rPr>
        <w:t>does so</w:t>
      </w:r>
      <w:r>
        <w:rPr>
          <w:rFonts w:ascii="Times New Roman" w:hAnsi="Times New Roman" w:cs="Times New Roman"/>
          <w:sz w:val="24"/>
          <w:szCs w:val="24"/>
          <w:lang w:val="en-US"/>
        </w:rPr>
        <w:t xml:space="preserve">. </w:t>
      </w:r>
      <w:r w:rsidR="000A0C71">
        <w:rPr>
          <w:rFonts w:ascii="Times New Roman" w:hAnsi="Times New Roman" w:cs="Times New Roman"/>
          <w:sz w:val="24"/>
          <w:szCs w:val="24"/>
          <w:lang w:val="en-US"/>
        </w:rPr>
        <w:t xml:space="preserve">Thus the </w:t>
      </w:r>
      <w:r w:rsidR="00E46F08">
        <w:rPr>
          <w:rFonts w:ascii="Times New Roman" w:hAnsi="Times New Roman" w:cs="Times New Roman"/>
          <w:sz w:val="24"/>
          <w:szCs w:val="24"/>
          <w:lang w:val="en-US"/>
        </w:rPr>
        <w:t>inferences from (</w:t>
      </w:r>
      <w:r w:rsidR="009B4E6C">
        <w:rPr>
          <w:rFonts w:ascii="Times New Roman" w:hAnsi="Times New Roman" w:cs="Times New Roman"/>
          <w:sz w:val="24"/>
          <w:szCs w:val="24"/>
          <w:lang w:val="en-US"/>
        </w:rPr>
        <w:t>7</w:t>
      </w:r>
      <w:r w:rsidR="00E46F08">
        <w:rPr>
          <w:rFonts w:ascii="Times New Roman" w:hAnsi="Times New Roman" w:cs="Times New Roman"/>
          <w:sz w:val="24"/>
          <w:szCs w:val="24"/>
          <w:lang w:val="en-US"/>
        </w:rPr>
        <w:t>a) and (</w:t>
      </w:r>
      <w:r w:rsidR="009B4E6C">
        <w:rPr>
          <w:rFonts w:ascii="Times New Roman" w:hAnsi="Times New Roman" w:cs="Times New Roman"/>
          <w:sz w:val="24"/>
          <w:szCs w:val="24"/>
          <w:lang w:val="en-US"/>
        </w:rPr>
        <w:t>7</w:t>
      </w:r>
      <w:r w:rsidR="00E46F08">
        <w:rPr>
          <w:rFonts w:ascii="Times New Roman" w:hAnsi="Times New Roman" w:cs="Times New Roman"/>
          <w:sz w:val="24"/>
          <w:szCs w:val="24"/>
          <w:lang w:val="en-US"/>
        </w:rPr>
        <w:t>b) to (</w:t>
      </w:r>
      <w:r w:rsidR="009B4E6C">
        <w:rPr>
          <w:rFonts w:ascii="Times New Roman" w:hAnsi="Times New Roman" w:cs="Times New Roman"/>
          <w:sz w:val="24"/>
          <w:szCs w:val="24"/>
          <w:lang w:val="en-US"/>
        </w:rPr>
        <w:t>7</w:t>
      </w:r>
      <w:r w:rsidR="00E46F08">
        <w:rPr>
          <w:rFonts w:ascii="Times New Roman" w:hAnsi="Times New Roman" w:cs="Times New Roman"/>
          <w:sz w:val="24"/>
          <w:szCs w:val="24"/>
          <w:lang w:val="en-US"/>
        </w:rPr>
        <w:t>c) a</w:t>
      </w:r>
      <w:r w:rsidR="009B4E6C">
        <w:rPr>
          <w:rFonts w:ascii="Times New Roman" w:hAnsi="Times New Roman" w:cs="Times New Roman"/>
          <w:sz w:val="24"/>
          <w:szCs w:val="24"/>
          <w:lang w:val="en-US"/>
        </w:rPr>
        <w:t>nd from (8a) and (8b) to (8</w:t>
      </w:r>
      <w:r w:rsidR="00486583">
        <w:rPr>
          <w:rFonts w:ascii="Times New Roman" w:hAnsi="Times New Roman" w:cs="Times New Roman"/>
          <w:sz w:val="24"/>
          <w:szCs w:val="24"/>
          <w:lang w:val="en-US"/>
        </w:rPr>
        <w:t>c) are invalid, with the c-examples being hardly acceptable in the first place:</w:t>
      </w:r>
    </w:p>
    <w:p w:rsidR="000A0C71" w:rsidRDefault="000A0C71" w:rsidP="000A0C71">
      <w:pPr>
        <w:tabs>
          <w:tab w:val="left" w:pos="4111"/>
        </w:tabs>
        <w:spacing w:after="0" w:line="360" w:lineRule="auto"/>
        <w:rPr>
          <w:rFonts w:ascii="Times New Roman" w:hAnsi="Times New Roman" w:cs="Times New Roman"/>
          <w:sz w:val="24"/>
          <w:szCs w:val="24"/>
          <w:lang w:val="en-US"/>
        </w:rPr>
      </w:pPr>
    </w:p>
    <w:p w:rsidR="000A0C71" w:rsidRDefault="000A0C71"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r w:rsidR="00E46F08">
        <w:rPr>
          <w:rFonts w:ascii="Times New Roman" w:hAnsi="Times New Roman" w:cs="Times New Roman"/>
          <w:sz w:val="24"/>
          <w:szCs w:val="24"/>
          <w:lang w:val="en-US"/>
        </w:rPr>
        <w:t xml:space="preserve">a. </w:t>
      </w:r>
      <w:r w:rsidR="008E3C43">
        <w:rPr>
          <w:rFonts w:ascii="Times New Roman" w:hAnsi="Times New Roman" w:cs="Times New Roman"/>
          <w:sz w:val="24"/>
          <w:szCs w:val="24"/>
          <w:lang w:val="en-US"/>
        </w:rPr>
        <w:t>T</w:t>
      </w:r>
      <w:r w:rsidR="00AA610D">
        <w:rPr>
          <w:rFonts w:ascii="Times New Roman" w:hAnsi="Times New Roman" w:cs="Times New Roman"/>
          <w:sz w:val="24"/>
          <w:szCs w:val="24"/>
          <w:lang w:val="en-US"/>
        </w:rPr>
        <w:t>he flag has a hole</w:t>
      </w:r>
      <w:r>
        <w:rPr>
          <w:rFonts w:ascii="Times New Roman" w:hAnsi="Times New Roman" w:cs="Times New Roman"/>
          <w:sz w:val="24"/>
          <w:szCs w:val="24"/>
          <w:lang w:val="en-US"/>
        </w:rPr>
        <w:t>.</w:t>
      </w:r>
    </w:p>
    <w:p w:rsidR="007170A8" w:rsidRDefault="000A0C71"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E46F08">
        <w:rPr>
          <w:rFonts w:ascii="Times New Roman" w:hAnsi="Times New Roman" w:cs="Times New Roman"/>
          <w:sz w:val="24"/>
          <w:szCs w:val="24"/>
          <w:lang w:val="en-US"/>
        </w:rPr>
        <w:t>T</w:t>
      </w:r>
      <w:r w:rsidR="00AA610D">
        <w:rPr>
          <w:rFonts w:ascii="Times New Roman" w:hAnsi="Times New Roman" w:cs="Times New Roman"/>
          <w:sz w:val="24"/>
          <w:szCs w:val="24"/>
          <w:lang w:val="en-US"/>
        </w:rPr>
        <w:t>he flag moves in the wind</w:t>
      </w:r>
      <w:r w:rsidR="007170A8">
        <w:rPr>
          <w:rFonts w:ascii="Times New Roman" w:hAnsi="Times New Roman" w:cs="Times New Roman"/>
          <w:sz w:val="24"/>
          <w:szCs w:val="24"/>
          <w:lang w:val="en-US"/>
        </w:rPr>
        <w:t>.</w:t>
      </w:r>
    </w:p>
    <w:p w:rsidR="007170A8" w:rsidRDefault="007170A8"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c. </w:t>
      </w:r>
      <w:r w:rsidR="00486583">
        <w:rPr>
          <w:rFonts w:ascii="Times New Roman" w:hAnsi="Times New Roman" w:cs="Times New Roman"/>
          <w:sz w:val="24"/>
          <w:szCs w:val="24"/>
          <w:lang w:val="en-US"/>
        </w:rPr>
        <w:t xml:space="preserve">?? </w:t>
      </w:r>
      <w:r w:rsidR="00E46F08">
        <w:rPr>
          <w:rFonts w:ascii="Times New Roman" w:hAnsi="Times New Roman" w:cs="Times New Roman"/>
          <w:sz w:val="24"/>
          <w:szCs w:val="24"/>
          <w:lang w:val="en-US"/>
        </w:rPr>
        <w:t>T</w:t>
      </w:r>
      <w:r w:rsidR="00AA610D">
        <w:rPr>
          <w:rFonts w:ascii="Times New Roman" w:hAnsi="Times New Roman" w:cs="Times New Roman"/>
          <w:sz w:val="24"/>
          <w:szCs w:val="24"/>
          <w:lang w:val="en-US"/>
        </w:rPr>
        <w:t>he hole move</w:t>
      </w:r>
      <w:r w:rsidR="008E3C43">
        <w:rPr>
          <w:rFonts w:ascii="Times New Roman" w:hAnsi="Times New Roman" w:cs="Times New Roman"/>
          <w:sz w:val="24"/>
          <w:szCs w:val="24"/>
          <w:lang w:val="en-US"/>
        </w:rPr>
        <w:t>s</w:t>
      </w:r>
      <w:r w:rsidR="00AA610D">
        <w:rPr>
          <w:rFonts w:ascii="Times New Roman" w:hAnsi="Times New Roman" w:cs="Times New Roman"/>
          <w:sz w:val="24"/>
          <w:szCs w:val="24"/>
          <w:lang w:val="en-US"/>
        </w:rPr>
        <w:t xml:space="preserve"> in the wind. </w:t>
      </w:r>
    </w:p>
    <w:p w:rsidR="001C14A4" w:rsidRDefault="001C14A4"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8</w:t>
      </w:r>
      <w:r>
        <w:rPr>
          <w:rFonts w:ascii="Times New Roman" w:hAnsi="Times New Roman" w:cs="Times New Roman"/>
          <w:sz w:val="24"/>
          <w:szCs w:val="24"/>
          <w:lang w:val="en-US"/>
        </w:rPr>
        <w:t xml:space="preserve">) a. </w:t>
      </w:r>
      <w:r w:rsidR="008E3C43">
        <w:rPr>
          <w:rFonts w:ascii="Times New Roman" w:hAnsi="Times New Roman" w:cs="Times New Roman"/>
          <w:sz w:val="24"/>
          <w:szCs w:val="24"/>
          <w:lang w:val="en-US"/>
        </w:rPr>
        <w:t>T</w:t>
      </w:r>
      <w:r w:rsidR="00AA610D">
        <w:rPr>
          <w:rFonts w:ascii="Times New Roman" w:hAnsi="Times New Roman" w:cs="Times New Roman"/>
          <w:sz w:val="24"/>
          <w:szCs w:val="24"/>
          <w:lang w:val="en-US"/>
        </w:rPr>
        <w:t>he surface has a scratch</w:t>
      </w:r>
      <w:r w:rsidR="00AB2231">
        <w:rPr>
          <w:rFonts w:ascii="Times New Roman" w:hAnsi="Times New Roman" w:cs="Times New Roman"/>
          <w:sz w:val="24"/>
          <w:szCs w:val="24"/>
          <w:lang w:val="en-US"/>
        </w:rPr>
        <w:t>.</w:t>
      </w:r>
    </w:p>
    <w:p w:rsidR="001C14A4" w:rsidRDefault="001C14A4"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46F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E46F08">
        <w:rPr>
          <w:rFonts w:ascii="Times New Roman" w:hAnsi="Times New Roman" w:cs="Times New Roman"/>
          <w:sz w:val="24"/>
          <w:szCs w:val="24"/>
          <w:lang w:val="en-US"/>
        </w:rPr>
        <w:t>T</w:t>
      </w:r>
      <w:r w:rsidR="00AA610D">
        <w:rPr>
          <w:rFonts w:ascii="Times New Roman" w:hAnsi="Times New Roman" w:cs="Times New Roman"/>
          <w:sz w:val="24"/>
          <w:szCs w:val="24"/>
          <w:lang w:val="en-US"/>
        </w:rPr>
        <w:t>he surface moves,</w:t>
      </w:r>
    </w:p>
    <w:p w:rsidR="001C14A4" w:rsidRDefault="001C14A4"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46F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w:t>
      </w:r>
      <w:r w:rsidR="00486583">
        <w:rPr>
          <w:rFonts w:ascii="Times New Roman" w:hAnsi="Times New Roman" w:cs="Times New Roman"/>
          <w:sz w:val="24"/>
          <w:szCs w:val="24"/>
          <w:lang w:val="en-US"/>
        </w:rPr>
        <w:t xml:space="preserve">?? </w:t>
      </w:r>
      <w:r w:rsidR="00E46F08">
        <w:rPr>
          <w:rFonts w:ascii="Times New Roman" w:hAnsi="Times New Roman" w:cs="Times New Roman"/>
          <w:sz w:val="24"/>
          <w:szCs w:val="24"/>
          <w:lang w:val="en-US"/>
        </w:rPr>
        <w:t>T</w:t>
      </w:r>
      <w:r w:rsidR="00AB2231">
        <w:rPr>
          <w:rFonts w:ascii="Times New Roman" w:hAnsi="Times New Roman" w:cs="Times New Roman"/>
          <w:sz w:val="24"/>
          <w:szCs w:val="24"/>
          <w:lang w:val="en-US"/>
        </w:rPr>
        <w:t>he scratch does not move.</w:t>
      </w:r>
    </w:p>
    <w:p w:rsidR="001C14A4" w:rsidRDefault="001C14A4" w:rsidP="000A0C71">
      <w:pPr>
        <w:tabs>
          <w:tab w:val="left" w:pos="4111"/>
        </w:tabs>
        <w:spacing w:after="0" w:line="360" w:lineRule="auto"/>
        <w:rPr>
          <w:rFonts w:ascii="Times New Roman" w:hAnsi="Times New Roman" w:cs="Times New Roman"/>
          <w:sz w:val="24"/>
          <w:szCs w:val="24"/>
          <w:lang w:val="en-US"/>
        </w:rPr>
      </w:pPr>
    </w:p>
    <w:p w:rsidR="001C14A4" w:rsidRDefault="00486583"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1C14A4">
        <w:rPr>
          <w:rFonts w:ascii="Times New Roman" w:hAnsi="Times New Roman" w:cs="Times New Roman"/>
          <w:sz w:val="24"/>
          <w:szCs w:val="24"/>
          <w:lang w:val="en-US"/>
        </w:rPr>
        <w:t xml:space="preserve"> scratch </w:t>
      </w:r>
      <w:r w:rsidR="00AA610D">
        <w:rPr>
          <w:rFonts w:ascii="Times New Roman" w:hAnsi="Times New Roman" w:cs="Times New Roman"/>
          <w:sz w:val="24"/>
          <w:szCs w:val="24"/>
          <w:lang w:val="en-US"/>
        </w:rPr>
        <w:t xml:space="preserve">can be said to </w:t>
      </w:r>
      <w:r w:rsidR="00AB2231">
        <w:rPr>
          <w:rFonts w:ascii="Times New Roman" w:hAnsi="Times New Roman" w:cs="Times New Roman"/>
          <w:sz w:val="24"/>
          <w:szCs w:val="24"/>
          <w:lang w:val="en-US"/>
        </w:rPr>
        <w:t>‘</w:t>
      </w:r>
      <w:r w:rsidR="00AA610D">
        <w:rPr>
          <w:rFonts w:ascii="Times New Roman" w:hAnsi="Times New Roman" w:cs="Times New Roman"/>
          <w:sz w:val="24"/>
          <w:szCs w:val="24"/>
          <w:lang w:val="en-US"/>
        </w:rPr>
        <w:t>move</w:t>
      </w:r>
      <w:r w:rsidR="00AB2231">
        <w:rPr>
          <w:rFonts w:ascii="Times New Roman" w:hAnsi="Times New Roman" w:cs="Times New Roman"/>
          <w:sz w:val="24"/>
          <w:szCs w:val="24"/>
          <w:lang w:val="en-US"/>
        </w:rPr>
        <w:t>’</w:t>
      </w:r>
      <w:r w:rsidR="00AA610D">
        <w:rPr>
          <w:rFonts w:ascii="Times New Roman" w:hAnsi="Times New Roman" w:cs="Times New Roman"/>
          <w:sz w:val="24"/>
          <w:szCs w:val="24"/>
          <w:lang w:val="en-US"/>
        </w:rPr>
        <w:t xml:space="preserve"> only when it is not clear that </w:t>
      </w:r>
      <w:r w:rsidR="00D66378">
        <w:rPr>
          <w:rFonts w:ascii="Times New Roman" w:hAnsi="Times New Roman" w:cs="Times New Roman"/>
          <w:sz w:val="24"/>
          <w:szCs w:val="24"/>
          <w:lang w:val="en-US"/>
        </w:rPr>
        <w:t>what surface it belongs to.</w:t>
      </w:r>
    </w:p>
    <w:p w:rsidR="00486583" w:rsidRDefault="00486583"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Here is another inference that is invalid:</w:t>
      </w:r>
    </w:p>
    <w:p w:rsidR="001C14A4" w:rsidRDefault="001C14A4" w:rsidP="000A0C71">
      <w:pPr>
        <w:tabs>
          <w:tab w:val="left" w:pos="4111"/>
        </w:tabs>
        <w:spacing w:after="0" w:line="360" w:lineRule="auto"/>
        <w:rPr>
          <w:rFonts w:ascii="Times New Roman" w:hAnsi="Times New Roman" w:cs="Times New Roman"/>
          <w:sz w:val="24"/>
          <w:szCs w:val="24"/>
          <w:lang w:val="en-US"/>
        </w:rPr>
      </w:pPr>
    </w:p>
    <w:p w:rsidR="00486583" w:rsidRDefault="001C14A4"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9</w:t>
      </w:r>
      <w:r>
        <w:rPr>
          <w:rFonts w:ascii="Times New Roman" w:hAnsi="Times New Roman" w:cs="Times New Roman"/>
          <w:sz w:val="24"/>
          <w:szCs w:val="24"/>
          <w:lang w:val="en-US"/>
        </w:rPr>
        <w:t xml:space="preserve">) </w:t>
      </w:r>
      <w:r w:rsidR="00486583">
        <w:rPr>
          <w:rFonts w:ascii="Times New Roman" w:hAnsi="Times New Roman" w:cs="Times New Roman"/>
          <w:sz w:val="24"/>
          <w:szCs w:val="24"/>
          <w:lang w:val="en-US"/>
        </w:rPr>
        <w:t>a. The bag has a hole.</w:t>
      </w:r>
    </w:p>
    <w:p w:rsidR="00486583" w:rsidRDefault="00486583"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 </w:t>
      </w:r>
      <w:r w:rsidR="00AA610D">
        <w:rPr>
          <w:rFonts w:ascii="Times New Roman" w:hAnsi="Times New Roman" w:cs="Times New Roman"/>
          <w:sz w:val="24"/>
          <w:szCs w:val="24"/>
          <w:lang w:val="en-US"/>
        </w:rPr>
        <w:t>Mary moved the bag</w:t>
      </w:r>
      <w:r>
        <w:rPr>
          <w:rFonts w:ascii="Times New Roman" w:hAnsi="Times New Roman" w:cs="Times New Roman"/>
          <w:sz w:val="24"/>
          <w:szCs w:val="24"/>
          <w:lang w:val="en-US"/>
        </w:rPr>
        <w:t>.</w:t>
      </w:r>
    </w:p>
    <w:p w:rsidR="00486583" w:rsidRDefault="00486583"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c. ?? Mary moved the hole.</w:t>
      </w:r>
    </w:p>
    <w:p w:rsidR="00486583" w:rsidRDefault="00486583" w:rsidP="000A0C71">
      <w:pPr>
        <w:tabs>
          <w:tab w:val="left" w:pos="4111"/>
        </w:tabs>
        <w:spacing w:after="0" w:line="360" w:lineRule="auto"/>
        <w:rPr>
          <w:rFonts w:ascii="Times New Roman" w:hAnsi="Times New Roman" w:cs="Times New Roman"/>
          <w:sz w:val="24"/>
          <w:szCs w:val="24"/>
          <w:lang w:val="en-US"/>
        </w:rPr>
      </w:pPr>
    </w:p>
    <w:p w:rsidR="00AA610D" w:rsidRDefault="00AA610D"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hole cannot move, </w:t>
      </w:r>
      <w:r w:rsidR="00486583">
        <w:rPr>
          <w:rFonts w:ascii="Times New Roman" w:hAnsi="Times New Roman" w:cs="Times New Roman"/>
          <w:sz w:val="24"/>
          <w:szCs w:val="24"/>
          <w:lang w:val="en-US"/>
        </w:rPr>
        <w:t>except perhaps</w:t>
      </w:r>
      <w:r>
        <w:rPr>
          <w:rFonts w:ascii="Times New Roman" w:hAnsi="Times New Roman" w:cs="Times New Roman"/>
          <w:sz w:val="24"/>
          <w:szCs w:val="24"/>
          <w:lang w:val="en-US"/>
        </w:rPr>
        <w:t xml:space="preserve"> within the object that has it</w:t>
      </w:r>
      <w:r w:rsidR="00AB2231">
        <w:rPr>
          <w:rFonts w:ascii="Times New Roman" w:hAnsi="Times New Roman" w:cs="Times New Roman"/>
          <w:sz w:val="24"/>
          <w:szCs w:val="24"/>
          <w:lang w:val="en-US"/>
        </w:rPr>
        <w:t xml:space="preserve"> (if it lack solidity)</w:t>
      </w:r>
      <w:r>
        <w:rPr>
          <w:rFonts w:ascii="Times New Roman" w:hAnsi="Times New Roman" w:cs="Times New Roman"/>
          <w:sz w:val="24"/>
          <w:szCs w:val="24"/>
          <w:lang w:val="en-US"/>
        </w:rPr>
        <w:t>.</w:t>
      </w:r>
    </w:p>
    <w:p w:rsidR="005603B2" w:rsidRDefault="00486583"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Whereas disturbances can have be</w:t>
      </w:r>
      <w:r w:rsidR="005603B2">
        <w:rPr>
          <w:rFonts w:ascii="Times New Roman" w:hAnsi="Times New Roman" w:cs="Times New Roman"/>
          <w:sz w:val="24"/>
          <w:szCs w:val="24"/>
          <w:lang w:val="en-US"/>
        </w:rPr>
        <w:t>are</w:t>
      </w:r>
      <w:r>
        <w:rPr>
          <w:rFonts w:ascii="Times New Roman" w:hAnsi="Times New Roman" w:cs="Times New Roman"/>
          <w:sz w:val="24"/>
          <w:szCs w:val="24"/>
          <w:lang w:val="en-US"/>
        </w:rPr>
        <w:t>r-dependent location, modes fail to have a location entire</w:t>
      </w:r>
      <w:r w:rsidR="005603B2">
        <w:rPr>
          <w:rFonts w:ascii="Times New Roman" w:hAnsi="Times New Roman" w:cs="Times New Roman"/>
          <w:sz w:val="24"/>
          <w:szCs w:val="24"/>
          <w:lang w:val="en-US"/>
        </w:rPr>
        <w:t>l</w:t>
      </w:r>
      <w:r w:rsidR="00696296">
        <w:rPr>
          <w:rFonts w:ascii="Times New Roman" w:hAnsi="Times New Roman" w:cs="Times New Roman"/>
          <w:sz w:val="24"/>
          <w:szCs w:val="24"/>
          <w:lang w:val="en-US"/>
        </w:rPr>
        <w:t xml:space="preserve">y. </w:t>
      </w:r>
      <w:r w:rsidR="005603B2">
        <w:rPr>
          <w:rFonts w:ascii="Times New Roman" w:hAnsi="Times New Roman" w:cs="Times New Roman"/>
          <w:sz w:val="24"/>
          <w:szCs w:val="24"/>
          <w:lang w:val="en-US"/>
        </w:rPr>
        <w:t>As with disturbances</w:t>
      </w:r>
      <w:r w:rsidR="00AB2231">
        <w:rPr>
          <w:rFonts w:ascii="Times New Roman" w:hAnsi="Times New Roman" w:cs="Times New Roman"/>
          <w:sz w:val="24"/>
          <w:szCs w:val="24"/>
          <w:lang w:val="en-US"/>
        </w:rPr>
        <w:t>,</w:t>
      </w:r>
      <w:r w:rsidR="005603B2">
        <w:rPr>
          <w:rFonts w:ascii="Times New Roman" w:hAnsi="Times New Roman" w:cs="Times New Roman"/>
          <w:sz w:val="24"/>
          <w:szCs w:val="24"/>
          <w:lang w:val="en-US"/>
        </w:rPr>
        <w:t xml:space="preserve"> the</w:t>
      </w:r>
      <w:r w:rsidR="00535B9A">
        <w:rPr>
          <w:rFonts w:ascii="Times New Roman" w:hAnsi="Times New Roman" w:cs="Times New Roman"/>
          <w:sz w:val="24"/>
          <w:szCs w:val="24"/>
          <w:lang w:val="en-US"/>
        </w:rPr>
        <w:t xml:space="preserve"> </w:t>
      </w:r>
      <w:r w:rsidR="00AA610D">
        <w:rPr>
          <w:rFonts w:ascii="Times New Roman" w:hAnsi="Times New Roman" w:cs="Times New Roman"/>
          <w:sz w:val="24"/>
          <w:szCs w:val="24"/>
          <w:lang w:val="en-US"/>
        </w:rPr>
        <w:t xml:space="preserve">ontological dependence of </w:t>
      </w:r>
      <w:r w:rsidR="00535B9A">
        <w:rPr>
          <w:rFonts w:ascii="Times New Roman" w:hAnsi="Times New Roman" w:cs="Times New Roman"/>
          <w:sz w:val="24"/>
          <w:szCs w:val="24"/>
          <w:lang w:val="en-US"/>
        </w:rPr>
        <w:t>modes</w:t>
      </w:r>
      <w:r w:rsidR="00AA610D">
        <w:rPr>
          <w:rFonts w:ascii="Times New Roman" w:hAnsi="Times New Roman" w:cs="Times New Roman"/>
          <w:sz w:val="24"/>
          <w:szCs w:val="24"/>
          <w:lang w:val="en-US"/>
        </w:rPr>
        <w:t xml:space="preserve"> </w:t>
      </w:r>
      <w:r w:rsidR="00535B9A">
        <w:rPr>
          <w:rFonts w:ascii="Times New Roman" w:hAnsi="Times New Roman" w:cs="Times New Roman"/>
          <w:sz w:val="24"/>
          <w:szCs w:val="24"/>
          <w:lang w:val="en-US"/>
        </w:rPr>
        <w:t xml:space="preserve">on their bearer </w:t>
      </w:r>
      <w:r w:rsidR="00AA610D">
        <w:rPr>
          <w:rFonts w:ascii="Times New Roman" w:hAnsi="Times New Roman" w:cs="Times New Roman"/>
          <w:sz w:val="24"/>
          <w:szCs w:val="24"/>
          <w:lang w:val="en-US"/>
        </w:rPr>
        <w:t xml:space="preserve">is reflected in the </w:t>
      </w:r>
      <w:r w:rsidR="00AA610D" w:rsidRPr="004B4DDF">
        <w:rPr>
          <w:rFonts w:ascii="Times New Roman" w:hAnsi="Times New Roman" w:cs="Times New Roman"/>
          <w:i/>
          <w:sz w:val="24"/>
          <w:szCs w:val="24"/>
          <w:lang w:val="en-US"/>
        </w:rPr>
        <w:t>have</w:t>
      </w:r>
      <w:r w:rsidR="00AA610D">
        <w:rPr>
          <w:rFonts w:ascii="Times New Roman" w:hAnsi="Times New Roman" w:cs="Times New Roman"/>
          <w:sz w:val="24"/>
          <w:szCs w:val="24"/>
          <w:lang w:val="en-US"/>
        </w:rPr>
        <w:t>-construction, though with more restrictions</w:t>
      </w:r>
      <w:r w:rsidR="00AB2231">
        <w:rPr>
          <w:rFonts w:ascii="Times New Roman" w:hAnsi="Times New Roman" w:cs="Times New Roman"/>
          <w:sz w:val="24"/>
          <w:szCs w:val="24"/>
          <w:lang w:val="en-US"/>
        </w:rPr>
        <w:t>, depending on the kind of mode:</w:t>
      </w:r>
      <w:r w:rsidR="00AB2231">
        <w:rPr>
          <w:rStyle w:val="FootnoteReference"/>
          <w:rFonts w:ascii="Times New Roman" w:hAnsi="Times New Roman" w:cs="Times New Roman"/>
          <w:sz w:val="24"/>
          <w:szCs w:val="24"/>
          <w:lang w:val="en-US"/>
        </w:rPr>
        <w:footnoteReference w:id="4"/>
      </w:r>
    </w:p>
    <w:p w:rsidR="005603B2" w:rsidRDefault="005603B2" w:rsidP="00AA610D">
      <w:pPr>
        <w:spacing w:after="0" w:line="360" w:lineRule="auto"/>
        <w:rPr>
          <w:rFonts w:ascii="Times New Roman" w:hAnsi="Times New Roman" w:cs="Times New Roman"/>
          <w:sz w:val="24"/>
          <w:szCs w:val="24"/>
          <w:lang w:val="en-US"/>
        </w:rPr>
      </w:pPr>
    </w:p>
    <w:p w:rsidR="005603B2" w:rsidRDefault="005603B2"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10</w:t>
      </w:r>
      <w:r>
        <w:rPr>
          <w:rFonts w:ascii="Times New Roman" w:hAnsi="Times New Roman" w:cs="Times New Roman"/>
          <w:sz w:val="24"/>
          <w:szCs w:val="24"/>
          <w:lang w:val="en-US"/>
        </w:rPr>
        <w:t xml:space="preserve">) a. </w:t>
      </w:r>
      <w:r w:rsidR="00AA610D">
        <w:rPr>
          <w:rFonts w:ascii="Times New Roman" w:hAnsi="Times New Roman" w:cs="Times New Roman"/>
          <w:sz w:val="24"/>
          <w:szCs w:val="24"/>
          <w:lang w:val="en-US"/>
        </w:rPr>
        <w:t>Socrate</w:t>
      </w:r>
      <w:r w:rsidR="00AB2231">
        <w:rPr>
          <w:rFonts w:ascii="Times New Roman" w:hAnsi="Times New Roman" w:cs="Times New Roman"/>
          <w:sz w:val="24"/>
          <w:szCs w:val="24"/>
          <w:lang w:val="en-US"/>
        </w:rPr>
        <w:t>s has</w:t>
      </w:r>
      <w:r w:rsidR="00AA610D">
        <w:rPr>
          <w:rFonts w:ascii="Times New Roman" w:hAnsi="Times New Roman" w:cs="Times New Roman"/>
          <w:sz w:val="24"/>
          <w:szCs w:val="24"/>
          <w:lang w:val="en-US"/>
        </w:rPr>
        <w:t xml:space="preserve"> wisdom</w:t>
      </w:r>
    </w:p>
    <w:p w:rsidR="005603B2" w:rsidRDefault="005603B2"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w:t>
      </w:r>
      <w:r w:rsidR="00AB2231">
        <w:rPr>
          <w:rFonts w:ascii="Times New Roman" w:hAnsi="Times New Roman" w:cs="Times New Roman"/>
          <w:sz w:val="24"/>
          <w:szCs w:val="24"/>
          <w:lang w:val="en-US"/>
        </w:rPr>
        <w:t>he painting has</w:t>
      </w:r>
      <w:r w:rsidR="00AA610D">
        <w:rPr>
          <w:rFonts w:ascii="Times New Roman" w:hAnsi="Times New Roman" w:cs="Times New Roman"/>
          <w:sz w:val="24"/>
          <w:szCs w:val="24"/>
          <w:lang w:val="en-US"/>
        </w:rPr>
        <w:t xml:space="preserve"> an unusual quality</w:t>
      </w:r>
    </w:p>
    <w:p w:rsidR="005603B2" w:rsidRDefault="005603B2"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w:t>
      </w:r>
      <w:r w:rsidR="00AA610D">
        <w:rPr>
          <w:rFonts w:ascii="Times New Roman" w:hAnsi="Times New Roman" w:cs="Times New Roman"/>
          <w:sz w:val="24"/>
          <w:szCs w:val="24"/>
          <w:lang w:val="en-US"/>
        </w:rPr>
        <w:t xml:space="preserve"> </w:t>
      </w:r>
      <w:r>
        <w:rPr>
          <w:rFonts w:ascii="Times New Roman" w:hAnsi="Times New Roman" w:cs="Times New Roman"/>
          <w:sz w:val="24"/>
          <w:szCs w:val="24"/>
          <w:lang w:val="en-US"/>
        </w:rPr>
        <w:t>? The apple has</w:t>
      </w:r>
      <w:r w:rsidR="00AA610D">
        <w:rPr>
          <w:rFonts w:ascii="Times New Roman" w:hAnsi="Times New Roman" w:cs="Times New Roman"/>
          <w:sz w:val="24"/>
          <w:szCs w:val="24"/>
          <w:lang w:val="en-US"/>
        </w:rPr>
        <w:t xml:space="preserve"> redness</w:t>
      </w:r>
      <w:r>
        <w:rPr>
          <w:rFonts w:ascii="Times New Roman" w:hAnsi="Times New Roman" w:cs="Times New Roman"/>
          <w:sz w:val="24"/>
          <w:szCs w:val="24"/>
          <w:lang w:val="en-US"/>
        </w:rPr>
        <w:t>.</w:t>
      </w:r>
    </w:p>
    <w:p w:rsidR="005603B2" w:rsidRDefault="005603B2"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sidR="009B4E6C">
        <w:rPr>
          <w:rFonts w:ascii="Times New Roman" w:hAnsi="Times New Roman" w:cs="Times New Roman"/>
          <w:sz w:val="24"/>
          <w:szCs w:val="24"/>
          <w:lang w:val="en-US"/>
        </w:rPr>
        <w:t xml:space="preserve"> </w:t>
      </w:r>
      <w:r w:rsidR="00AB22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d. ?? The </w:t>
      </w:r>
      <w:r w:rsidR="00AA610D">
        <w:rPr>
          <w:rFonts w:ascii="Times New Roman" w:hAnsi="Times New Roman" w:cs="Times New Roman"/>
          <w:sz w:val="24"/>
          <w:szCs w:val="24"/>
          <w:lang w:val="en-US"/>
        </w:rPr>
        <w:t xml:space="preserve">pillow </w:t>
      </w:r>
      <w:r>
        <w:rPr>
          <w:rFonts w:ascii="Times New Roman" w:hAnsi="Times New Roman" w:cs="Times New Roman"/>
          <w:sz w:val="24"/>
          <w:szCs w:val="24"/>
          <w:lang w:val="en-US"/>
        </w:rPr>
        <w:t>has</w:t>
      </w:r>
      <w:r w:rsidR="00AA610D">
        <w:rPr>
          <w:rFonts w:ascii="Times New Roman" w:hAnsi="Times New Roman" w:cs="Times New Roman"/>
          <w:sz w:val="24"/>
          <w:szCs w:val="24"/>
          <w:lang w:val="en-US"/>
        </w:rPr>
        <w:t xml:space="preserve"> softness.</w:t>
      </w:r>
      <w:r w:rsidR="00B16DDD">
        <w:rPr>
          <w:rFonts w:ascii="Times New Roman" w:hAnsi="Times New Roman" w:cs="Times New Roman"/>
          <w:sz w:val="24"/>
          <w:szCs w:val="24"/>
          <w:lang w:val="en-US"/>
        </w:rPr>
        <w:t xml:space="preserve"> </w:t>
      </w:r>
    </w:p>
    <w:p w:rsidR="005603B2" w:rsidRDefault="005603B2" w:rsidP="00AA610D">
      <w:pPr>
        <w:spacing w:after="0" w:line="360" w:lineRule="auto"/>
        <w:rPr>
          <w:rFonts w:ascii="Times New Roman" w:hAnsi="Times New Roman" w:cs="Times New Roman"/>
          <w:sz w:val="24"/>
          <w:szCs w:val="24"/>
          <w:lang w:val="en-US"/>
        </w:rPr>
      </w:pPr>
    </w:p>
    <w:p w:rsidR="005E049E" w:rsidRDefault="00AA610D"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150C">
        <w:rPr>
          <w:rFonts w:ascii="Times New Roman" w:hAnsi="Times New Roman" w:cs="Times New Roman"/>
          <w:sz w:val="24"/>
          <w:szCs w:val="24"/>
          <w:lang w:val="en-US"/>
        </w:rPr>
        <w:t>Modes display the same sort of behavior as disturbances with resp</w:t>
      </w:r>
      <w:r w:rsidR="005E049E">
        <w:rPr>
          <w:rFonts w:ascii="Times New Roman" w:hAnsi="Times New Roman" w:cs="Times New Roman"/>
          <w:sz w:val="24"/>
          <w:szCs w:val="24"/>
          <w:lang w:val="en-US"/>
        </w:rPr>
        <w:t xml:space="preserve">ect to a spatial location.  Our linguistically reflected intuitions make it clear that modes do </w:t>
      </w:r>
      <w:r>
        <w:rPr>
          <w:rFonts w:ascii="Times New Roman" w:hAnsi="Times New Roman" w:cs="Times New Roman"/>
          <w:sz w:val="24"/>
          <w:szCs w:val="24"/>
          <w:lang w:val="en-US"/>
        </w:rPr>
        <w:t xml:space="preserve">not </w:t>
      </w:r>
      <w:r w:rsidR="005E049E">
        <w:rPr>
          <w:rFonts w:ascii="Times New Roman" w:hAnsi="Times New Roman" w:cs="Times New Roman"/>
          <w:sz w:val="24"/>
          <w:szCs w:val="24"/>
          <w:lang w:val="en-US"/>
        </w:rPr>
        <w:t xml:space="preserve">share their </w:t>
      </w:r>
      <w:r>
        <w:rPr>
          <w:rFonts w:ascii="Times New Roman" w:hAnsi="Times New Roman" w:cs="Times New Roman"/>
          <w:sz w:val="24"/>
          <w:szCs w:val="24"/>
          <w:lang w:val="en-US"/>
        </w:rPr>
        <w:t xml:space="preserve">location </w:t>
      </w:r>
      <w:r w:rsidR="005E049E">
        <w:rPr>
          <w:rFonts w:ascii="Times New Roman" w:hAnsi="Times New Roman" w:cs="Times New Roman"/>
          <w:sz w:val="24"/>
          <w:szCs w:val="24"/>
          <w:lang w:val="en-US"/>
        </w:rPr>
        <w:t>with</w:t>
      </w:r>
      <w:r>
        <w:rPr>
          <w:rFonts w:ascii="Times New Roman" w:hAnsi="Times New Roman" w:cs="Times New Roman"/>
          <w:sz w:val="24"/>
          <w:szCs w:val="24"/>
          <w:lang w:val="en-US"/>
        </w:rPr>
        <w:t xml:space="preserve"> their bearer. </w:t>
      </w:r>
      <w:r w:rsidR="005E049E">
        <w:rPr>
          <w:rFonts w:ascii="Times New Roman" w:hAnsi="Times New Roman" w:cs="Times New Roman"/>
          <w:sz w:val="24"/>
          <w:szCs w:val="24"/>
          <w:lang w:val="en-US"/>
        </w:rPr>
        <w:t>Thus, the inference from (</w:t>
      </w:r>
      <w:r w:rsidR="00696296">
        <w:rPr>
          <w:rFonts w:ascii="Times New Roman" w:hAnsi="Times New Roman" w:cs="Times New Roman"/>
          <w:sz w:val="24"/>
          <w:szCs w:val="24"/>
          <w:lang w:val="en-US"/>
        </w:rPr>
        <w:t>11</w:t>
      </w:r>
      <w:r w:rsidR="005E049E">
        <w:rPr>
          <w:rFonts w:ascii="Times New Roman" w:hAnsi="Times New Roman" w:cs="Times New Roman"/>
          <w:sz w:val="24"/>
          <w:szCs w:val="24"/>
          <w:lang w:val="en-US"/>
        </w:rPr>
        <w:t>a) and (</w:t>
      </w:r>
      <w:r w:rsidR="00696296">
        <w:rPr>
          <w:rFonts w:ascii="Times New Roman" w:hAnsi="Times New Roman" w:cs="Times New Roman"/>
          <w:sz w:val="24"/>
          <w:szCs w:val="24"/>
          <w:lang w:val="en-US"/>
        </w:rPr>
        <w:t>11</w:t>
      </w:r>
      <w:r w:rsidR="005E049E">
        <w:rPr>
          <w:rFonts w:ascii="Times New Roman" w:hAnsi="Times New Roman" w:cs="Times New Roman"/>
          <w:sz w:val="24"/>
          <w:szCs w:val="24"/>
          <w:lang w:val="en-US"/>
        </w:rPr>
        <w:t>b) to (</w:t>
      </w:r>
      <w:r w:rsidR="00696296">
        <w:rPr>
          <w:rFonts w:ascii="Times New Roman" w:hAnsi="Times New Roman" w:cs="Times New Roman"/>
          <w:sz w:val="24"/>
          <w:szCs w:val="24"/>
          <w:lang w:val="en-US"/>
        </w:rPr>
        <w:t>11</w:t>
      </w:r>
      <w:r w:rsidR="005E049E">
        <w:rPr>
          <w:rFonts w:ascii="Times New Roman" w:hAnsi="Times New Roman" w:cs="Times New Roman"/>
          <w:sz w:val="24"/>
          <w:szCs w:val="24"/>
          <w:lang w:val="en-US"/>
        </w:rPr>
        <w:t>c) is invalid, in fact (</w:t>
      </w:r>
      <w:r w:rsidR="00696296">
        <w:rPr>
          <w:rFonts w:ascii="Times New Roman" w:hAnsi="Times New Roman" w:cs="Times New Roman"/>
          <w:sz w:val="24"/>
          <w:szCs w:val="24"/>
          <w:lang w:val="en-US"/>
        </w:rPr>
        <w:t>11</w:t>
      </w:r>
      <w:r w:rsidR="005E049E">
        <w:rPr>
          <w:rFonts w:ascii="Times New Roman" w:hAnsi="Times New Roman" w:cs="Times New Roman"/>
          <w:sz w:val="24"/>
          <w:szCs w:val="24"/>
          <w:lang w:val="en-US"/>
        </w:rPr>
        <w:t>c) is hardly acceptable;</w:t>
      </w:r>
    </w:p>
    <w:p w:rsidR="005E049E" w:rsidRDefault="005E049E" w:rsidP="00AA610D">
      <w:pPr>
        <w:spacing w:after="0" w:line="360" w:lineRule="auto"/>
        <w:rPr>
          <w:rFonts w:ascii="Times New Roman" w:hAnsi="Times New Roman" w:cs="Times New Roman"/>
          <w:sz w:val="24"/>
          <w:szCs w:val="24"/>
          <w:lang w:val="en-US"/>
        </w:rPr>
      </w:pPr>
    </w:p>
    <w:p w:rsidR="005E049E" w:rsidRDefault="005E049E"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11</w:t>
      </w:r>
      <w:r>
        <w:rPr>
          <w:rFonts w:ascii="Times New Roman" w:hAnsi="Times New Roman" w:cs="Times New Roman"/>
          <w:sz w:val="24"/>
          <w:szCs w:val="24"/>
          <w:lang w:val="en-US"/>
        </w:rPr>
        <w:t xml:space="preserve">) a. </w:t>
      </w:r>
      <w:r w:rsidR="008D162F">
        <w:rPr>
          <w:rFonts w:ascii="Times New Roman" w:hAnsi="Times New Roman" w:cs="Times New Roman"/>
          <w:sz w:val="24"/>
          <w:szCs w:val="24"/>
          <w:lang w:val="en-US"/>
        </w:rPr>
        <w:t>Socrates has wisdom</w:t>
      </w: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AA610D">
        <w:rPr>
          <w:rFonts w:ascii="Times New Roman" w:hAnsi="Times New Roman" w:cs="Times New Roman"/>
          <w:sz w:val="24"/>
          <w:szCs w:val="24"/>
          <w:lang w:val="en-US"/>
        </w:rPr>
        <w:t>Socrates is in Athens</w:t>
      </w:r>
      <w:r>
        <w:rPr>
          <w:rFonts w:ascii="Times New Roman" w:hAnsi="Times New Roman" w:cs="Times New Roman"/>
          <w:sz w:val="24"/>
          <w:szCs w:val="24"/>
          <w:lang w:val="en-US"/>
        </w:rPr>
        <w:t>.</w:t>
      </w: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 </w:t>
      </w:r>
      <w:r w:rsidR="00AA610D">
        <w:rPr>
          <w:rFonts w:ascii="Times New Roman" w:hAnsi="Times New Roman" w:cs="Times New Roman"/>
          <w:sz w:val="24"/>
          <w:szCs w:val="24"/>
          <w:lang w:val="en-US"/>
        </w:rPr>
        <w:t xml:space="preserve">Socrates’ wisdom is in Athens. </w:t>
      </w:r>
    </w:p>
    <w:p w:rsidR="008D162F" w:rsidRDefault="008D162F" w:rsidP="00AA610D">
      <w:pPr>
        <w:spacing w:after="0" w:line="360" w:lineRule="auto"/>
        <w:rPr>
          <w:rFonts w:ascii="Times New Roman" w:hAnsi="Times New Roman" w:cs="Times New Roman"/>
          <w:sz w:val="24"/>
          <w:szCs w:val="24"/>
          <w:lang w:val="en-US"/>
        </w:rPr>
      </w:pP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Likewise</w:t>
      </w:r>
      <w:r w:rsidR="009B4E6C">
        <w:rPr>
          <w:rFonts w:ascii="Times New Roman" w:hAnsi="Times New Roman" w:cs="Times New Roman"/>
          <w:sz w:val="24"/>
          <w:szCs w:val="24"/>
          <w:lang w:val="en-US"/>
        </w:rPr>
        <w:t>,</w:t>
      </w:r>
      <w:r>
        <w:rPr>
          <w:rFonts w:ascii="Times New Roman" w:hAnsi="Times New Roman" w:cs="Times New Roman"/>
          <w:sz w:val="24"/>
          <w:szCs w:val="24"/>
          <w:lang w:val="en-US"/>
        </w:rPr>
        <w:t xml:space="preserve"> the following inference</w:t>
      </w:r>
      <w:r w:rsidR="009B4E6C">
        <w:rPr>
          <w:rFonts w:ascii="Times New Roman" w:hAnsi="Times New Roman" w:cs="Times New Roman"/>
          <w:sz w:val="24"/>
          <w:szCs w:val="24"/>
          <w:lang w:val="en-US"/>
        </w:rPr>
        <w:t>s are</w:t>
      </w:r>
      <w:r>
        <w:rPr>
          <w:rFonts w:ascii="Times New Roman" w:hAnsi="Times New Roman" w:cs="Times New Roman"/>
          <w:sz w:val="24"/>
          <w:szCs w:val="24"/>
          <w:lang w:val="en-US"/>
        </w:rPr>
        <w:t xml:space="preserve"> invalid:</w:t>
      </w:r>
    </w:p>
    <w:p w:rsidR="008D162F" w:rsidRDefault="008D162F" w:rsidP="00AA610D">
      <w:pPr>
        <w:spacing w:after="0" w:line="360" w:lineRule="auto"/>
        <w:rPr>
          <w:rFonts w:ascii="Times New Roman" w:hAnsi="Times New Roman" w:cs="Times New Roman"/>
          <w:sz w:val="24"/>
          <w:szCs w:val="24"/>
          <w:lang w:val="en-US"/>
        </w:rPr>
      </w:pP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12</w:t>
      </w:r>
      <w:r>
        <w:rPr>
          <w:rFonts w:ascii="Times New Roman" w:hAnsi="Times New Roman" w:cs="Times New Roman"/>
          <w:sz w:val="24"/>
          <w:szCs w:val="24"/>
          <w:lang w:val="en-US"/>
        </w:rPr>
        <w:t xml:space="preserve">) a. </w:t>
      </w:r>
      <w:r w:rsidR="00AA610D">
        <w:rPr>
          <w:rFonts w:ascii="Times New Roman" w:hAnsi="Times New Roman" w:cs="Times New Roman"/>
          <w:sz w:val="24"/>
          <w:szCs w:val="24"/>
          <w:lang w:val="en-US"/>
        </w:rPr>
        <w:t xml:space="preserve">The painting </w:t>
      </w:r>
      <w:r>
        <w:rPr>
          <w:rFonts w:ascii="Times New Roman" w:hAnsi="Times New Roman" w:cs="Times New Roman"/>
          <w:sz w:val="24"/>
          <w:szCs w:val="24"/>
          <w:lang w:val="en-US"/>
        </w:rPr>
        <w:t>has an unusual quality.</w:t>
      </w: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The painting is</w:t>
      </w:r>
      <w:r w:rsidR="00AA610D">
        <w:rPr>
          <w:rFonts w:ascii="Times New Roman" w:hAnsi="Times New Roman" w:cs="Times New Roman"/>
          <w:sz w:val="24"/>
          <w:szCs w:val="24"/>
          <w:lang w:val="en-US"/>
        </w:rPr>
        <w:t xml:space="preserve"> on the wall</w:t>
      </w:r>
      <w:r>
        <w:rPr>
          <w:rFonts w:ascii="Times New Roman" w:hAnsi="Times New Roman" w:cs="Times New Roman"/>
          <w:sz w:val="24"/>
          <w:szCs w:val="24"/>
          <w:lang w:val="en-US"/>
        </w:rPr>
        <w:t>.</w:t>
      </w:r>
    </w:p>
    <w:p w:rsidR="008D162F" w:rsidRDefault="00696296"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D162F">
        <w:rPr>
          <w:rFonts w:ascii="Times New Roman" w:hAnsi="Times New Roman" w:cs="Times New Roman"/>
          <w:sz w:val="24"/>
          <w:szCs w:val="24"/>
          <w:lang w:val="en-US"/>
        </w:rPr>
        <w:t xml:space="preserve">     c. ??? The </w:t>
      </w:r>
      <w:r w:rsidR="00AA610D">
        <w:rPr>
          <w:rFonts w:ascii="Times New Roman" w:hAnsi="Times New Roman" w:cs="Times New Roman"/>
          <w:sz w:val="24"/>
          <w:szCs w:val="24"/>
          <w:lang w:val="en-US"/>
        </w:rPr>
        <w:t>un</w:t>
      </w:r>
      <w:r w:rsidR="00F63EB8">
        <w:rPr>
          <w:rFonts w:ascii="Times New Roman" w:hAnsi="Times New Roman" w:cs="Times New Roman"/>
          <w:sz w:val="24"/>
          <w:szCs w:val="24"/>
          <w:lang w:val="en-US"/>
        </w:rPr>
        <w:t xml:space="preserve">usual quality </w:t>
      </w:r>
      <w:r w:rsidR="008D162F">
        <w:rPr>
          <w:rFonts w:ascii="Times New Roman" w:hAnsi="Times New Roman" w:cs="Times New Roman"/>
          <w:sz w:val="24"/>
          <w:szCs w:val="24"/>
          <w:lang w:val="en-US"/>
        </w:rPr>
        <w:t>is on the wall.</w:t>
      </w:r>
      <w:r w:rsidR="00F63EB8">
        <w:rPr>
          <w:rFonts w:ascii="Times New Roman" w:hAnsi="Times New Roman" w:cs="Times New Roman"/>
          <w:sz w:val="24"/>
          <w:szCs w:val="24"/>
          <w:lang w:val="en-US"/>
        </w:rPr>
        <w:t xml:space="preserve"> </w:t>
      </w: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13</w:t>
      </w:r>
      <w:r>
        <w:rPr>
          <w:rFonts w:ascii="Times New Roman" w:hAnsi="Times New Roman" w:cs="Times New Roman"/>
          <w:sz w:val="24"/>
          <w:szCs w:val="24"/>
          <w:lang w:val="en-US"/>
        </w:rPr>
        <w:t xml:space="preserve">) a. </w:t>
      </w:r>
      <w:r w:rsidR="00D66378">
        <w:rPr>
          <w:rFonts w:ascii="Times New Roman" w:hAnsi="Times New Roman" w:cs="Times New Roman"/>
          <w:sz w:val="24"/>
          <w:szCs w:val="24"/>
          <w:lang w:val="en-US"/>
        </w:rPr>
        <w:t>T</w:t>
      </w:r>
      <w:r w:rsidR="00AA610D">
        <w:rPr>
          <w:rFonts w:ascii="Times New Roman" w:hAnsi="Times New Roman" w:cs="Times New Roman"/>
          <w:sz w:val="24"/>
          <w:szCs w:val="24"/>
          <w:lang w:val="en-US"/>
        </w:rPr>
        <w:t>he stone has an enormous weight</w:t>
      </w:r>
      <w:r>
        <w:rPr>
          <w:rFonts w:ascii="Times New Roman" w:hAnsi="Times New Roman" w:cs="Times New Roman"/>
          <w:sz w:val="24"/>
          <w:szCs w:val="24"/>
          <w:lang w:val="en-US"/>
        </w:rPr>
        <w:t>.</w:t>
      </w:r>
    </w:p>
    <w:p w:rsidR="008D162F" w:rsidRDefault="00696296"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02D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8D162F">
        <w:rPr>
          <w:rFonts w:ascii="Times New Roman" w:hAnsi="Times New Roman" w:cs="Times New Roman"/>
          <w:sz w:val="24"/>
          <w:szCs w:val="24"/>
          <w:lang w:val="en-US"/>
        </w:rPr>
        <w:t xml:space="preserve">    b. </w:t>
      </w:r>
      <w:r w:rsidR="00D66378">
        <w:rPr>
          <w:rFonts w:ascii="Times New Roman" w:hAnsi="Times New Roman" w:cs="Times New Roman"/>
          <w:sz w:val="24"/>
          <w:szCs w:val="24"/>
          <w:lang w:val="en-US"/>
        </w:rPr>
        <w:t>T</w:t>
      </w:r>
      <w:r w:rsidR="00AA610D">
        <w:rPr>
          <w:rFonts w:ascii="Times New Roman" w:hAnsi="Times New Roman" w:cs="Times New Roman"/>
          <w:sz w:val="24"/>
          <w:szCs w:val="24"/>
          <w:lang w:val="en-US"/>
        </w:rPr>
        <w:t>he stone is on the table</w:t>
      </w: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 </w:t>
      </w:r>
      <w:r w:rsidR="00D66378">
        <w:rPr>
          <w:rFonts w:ascii="Times New Roman" w:hAnsi="Times New Roman" w:cs="Times New Roman"/>
          <w:sz w:val="24"/>
          <w:szCs w:val="24"/>
          <w:lang w:val="en-US"/>
        </w:rPr>
        <w:t>T</w:t>
      </w:r>
      <w:r w:rsidR="00AA610D">
        <w:rPr>
          <w:rFonts w:ascii="Times New Roman" w:hAnsi="Times New Roman" w:cs="Times New Roman"/>
          <w:sz w:val="24"/>
          <w:szCs w:val="24"/>
          <w:lang w:val="en-US"/>
        </w:rPr>
        <w:t xml:space="preserve">he enormous weight of the stone is not on the table. </w:t>
      </w:r>
    </w:p>
    <w:p w:rsidR="008D162F" w:rsidRDefault="008D162F" w:rsidP="00AA610D">
      <w:pPr>
        <w:spacing w:after="0" w:line="360" w:lineRule="auto"/>
        <w:rPr>
          <w:rFonts w:ascii="Times New Roman" w:hAnsi="Times New Roman" w:cs="Times New Roman"/>
          <w:sz w:val="24"/>
          <w:szCs w:val="24"/>
          <w:lang w:val="en-US"/>
        </w:rPr>
      </w:pP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Note that weight of the stone is a </w:t>
      </w:r>
      <w:r w:rsidR="009B4E6C">
        <w:rPr>
          <w:rFonts w:ascii="Times New Roman" w:hAnsi="Times New Roman" w:cs="Times New Roman"/>
          <w:sz w:val="24"/>
          <w:szCs w:val="24"/>
          <w:lang w:val="en-US"/>
        </w:rPr>
        <w:t>‘</w:t>
      </w:r>
      <w:r>
        <w:rPr>
          <w:rFonts w:ascii="Times New Roman" w:hAnsi="Times New Roman" w:cs="Times New Roman"/>
          <w:sz w:val="24"/>
          <w:szCs w:val="24"/>
          <w:lang w:val="en-US"/>
        </w:rPr>
        <w:t>qua</w:t>
      </w:r>
      <w:r w:rsidR="009B4E6C">
        <w:rPr>
          <w:rFonts w:ascii="Times New Roman" w:hAnsi="Times New Roman" w:cs="Times New Roman"/>
          <w:sz w:val="24"/>
          <w:szCs w:val="24"/>
          <w:lang w:val="en-US"/>
        </w:rPr>
        <w:t>ntitative</w:t>
      </w:r>
      <w:r>
        <w:rPr>
          <w:rFonts w:ascii="Times New Roman" w:hAnsi="Times New Roman" w:cs="Times New Roman"/>
          <w:sz w:val="24"/>
          <w:szCs w:val="24"/>
          <w:lang w:val="en-US"/>
        </w:rPr>
        <w:t xml:space="preserve"> mode</w:t>
      </w:r>
      <w:r w:rsidR="009B4E6C">
        <w:rPr>
          <w:rFonts w:ascii="Times New Roman" w:hAnsi="Times New Roman" w:cs="Times New Roman"/>
          <w:sz w:val="24"/>
          <w:szCs w:val="24"/>
          <w:lang w:val="en-US"/>
        </w:rPr>
        <w:t>’</w:t>
      </w:r>
      <w:r>
        <w:rPr>
          <w:rFonts w:ascii="Times New Roman" w:hAnsi="Times New Roman" w:cs="Times New Roman"/>
          <w:sz w:val="24"/>
          <w:szCs w:val="24"/>
          <w:lang w:val="en-US"/>
        </w:rPr>
        <w:t>.</w:t>
      </w:r>
    </w:p>
    <w:p w:rsidR="00AA610D"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Modes thus do not come</w:t>
      </w:r>
      <w:r w:rsidR="00AA610D">
        <w:rPr>
          <w:rFonts w:ascii="Times New Roman" w:hAnsi="Times New Roman" w:cs="Times New Roman"/>
          <w:sz w:val="24"/>
          <w:szCs w:val="24"/>
          <w:lang w:val="en-US"/>
        </w:rPr>
        <w:t xml:space="preserve"> </w:t>
      </w:r>
      <w:r>
        <w:rPr>
          <w:rFonts w:ascii="Times New Roman" w:hAnsi="Times New Roman" w:cs="Times New Roman"/>
          <w:sz w:val="24"/>
          <w:szCs w:val="24"/>
          <w:lang w:val="en-US"/>
        </w:rPr>
        <w:t>with a</w:t>
      </w:r>
      <w:r w:rsidR="00AA610D">
        <w:rPr>
          <w:rFonts w:ascii="Times New Roman" w:hAnsi="Times New Roman" w:cs="Times New Roman"/>
          <w:sz w:val="24"/>
          <w:szCs w:val="24"/>
          <w:lang w:val="en-US"/>
        </w:rPr>
        <w:t xml:space="preserve"> </w:t>
      </w:r>
      <w:r w:rsidR="00AB2231">
        <w:rPr>
          <w:rFonts w:ascii="Times New Roman" w:hAnsi="Times New Roman" w:cs="Times New Roman"/>
          <w:sz w:val="24"/>
          <w:szCs w:val="24"/>
          <w:lang w:val="en-US"/>
        </w:rPr>
        <w:t xml:space="preserve">spatial </w:t>
      </w:r>
      <w:r w:rsidR="00AA610D">
        <w:rPr>
          <w:rFonts w:ascii="Times New Roman" w:hAnsi="Times New Roman" w:cs="Times New Roman"/>
          <w:sz w:val="24"/>
          <w:szCs w:val="24"/>
          <w:lang w:val="en-US"/>
        </w:rPr>
        <w:t>location</w:t>
      </w:r>
      <w:r w:rsidR="007175AF">
        <w:rPr>
          <w:rFonts w:ascii="Times New Roman" w:hAnsi="Times New Roman" w:cs="Times New Roman"/>
          <w:sz w:val="24"/>
          <w:szCs w:val="24"/>
          <w:lang w:val="en-US"/>
        </w:rPr>
        <w:t>, at least not a beare</w:t>
      </w:r>
      <w:r>
        <w:rPr>
          <w:rFonts w:ascii="Times New Roman" w:hAnsi="Times New Roman" w:cs="Times New Roman"/>
          <w:sz w:val="24"/>
          <w:szCs w:val="24"/>
          <w:lang w:val="en-US"/>
        </w:rPr>
        <w:t>r-independent one</w:t>
      </w:r>
      <w:r w:rsidR="00AA610D">
        <w:rPr>
          <w:rFonts w:ascii="Times New Roman" w:hAnsi="Times New Roman" w:cs="Times New Roman"/>
          <w:sz w:val="24"/>
          <w:szCs w:val="24"/>
          <w:lang w:val="en-US"/>
        </w:rPr>
        <w:t xml:space="preserve">. </w:t>
      </w:r>
      <w:r>
        <w:rPr>
          <w:rFonts w:ascii="Times New Roman" w:hAnsi="Times New Roman" w:cs="Times New Roman"/>
          <w:sz w:val="24"/>
          <w:szCs w:val="24"/>
          <w:lang w:val="en-US"/>
        </w:rPr>
        <w:t>In general in fact,</w:t>
      </w:r>
      <w:r w:rsidR="00AA610D">
        <w:rPr>
          <w:rFonts w:ascii="Times New Roman" w:hAnsi="Times New Roman" w:cs="Times New Roman"/>
          <w:sz w:val="24"/>
          <w:szCs w:val="24"/>
          <w:lang w:val="en-US"/>
        </w:rPr>
        <w:t xml:space="preserve"> </w:t>
      </w:r>
      <w:r w:rsidR="0021150C">
        <w:rPr>
          <w:rFonts w:ascii="Times New Roman" w:hAnsi="Times New Roman" w:cs="Times New Roman"/>
          <w:sz w:val="24"/>
          <w:szCs w:val="24"/>
          <w:lang w:val="en-US"/>
        </w:rPr>
        <w:t>modes</w:t>
      </w:r>
      <w:r w:rsidR="00AA610D">
        <w:rPr>
          <w:rFonts w:ascii="Times New Roman" w:hAnsi="Times New Roman" w:cs="Times New Roman"/>
          <w:sz w:val="24"/>
          <w:szCs w:val="24"/>
          <w:lang w:val="en-US"/>
        </w:rPr>
        <w:t xml:space="preserve"> cannot even be attributed a bearer-dependent location. Despite locutions</w:t>
      </w:r>
      <w:r>
        <w:rPr>
          <w:rFonts w:ascii="Times New Roman" w:hAnsi="Times New Roman" w:cs="Times New Roman"/>
          <w:sz w:val="24"/>
          <w:szCs w:val="24"/>
          <w:lang w:val="en-US"/>
        </w:rPr>
        <w:t xml:space="preserve"> that</w:t>
      </w:r>
      <w:r w:rsidR="00AA610D">
        <w:rPr>
          <w:rFonts w:ascii="Times New Roman" w:hAnsi="Times New Roman" w:cs="Times New Roman"/>
          <w:sz w:val="24"/>
          <w:szCs w:val="24"/>
          <w:lang w:val="en-US"/>
        </w:rPr>
        <w:t xml:space="preserve"> Aristotle may have used, Socrates’ wisdom is not ‘in’ S</w:t>
      </w:r>
      <w:r w:rsidR="00F63EB8">
        <w:rPr>
          <w:rFonts w:ascii="Times New Roman" w:hAnsi="Times New Roman" w:cs="Times New Roman"/>
          <w:sz w:val="24"/>
          <w:szCs w:val="24"/>
          <w:lang w:val="en-US"/>
        </w:rPr>
        <w:t xml:space="preserve">ocrates. Rather Socrates just </w:t>
      </w:r>
      <w:r w:rsidR="009B4E6C">
        <w:rPr>
          <w:rFonts w:ascii="Times New Roman" w:hAnsi="Times New Roman" w:cs="Times New Roman"/>
          <w:sz w:val="24"/>
          <w:szCs w:val="24"/>
          <w:lang w:val="en-US"/>
        </w:rPr>
        <w:t>‘</w:t>
      </w:r>
      <w:r w:rsidR="00F63EB8">
        <w:rPr>
          <w:rFonts w:ascii="Times New Roman" w:hAnsi="Times New Roman" w:cs="Times New Roman"/>
          <w:sz w:val="24"/>
          <w:szCs w:val="24"/>
          <w:lang w:val="en-US"/>
        </w:rPr>
        <w:t>has</w:t>
      </w:r>
      <w:r w:rsidR="009B4E6C">
        <w:rPr>
          <w:rFonts w:ascii="Times New Roman" w:hAnsi="Times New Roman" w:cs="Times New Roman"/>
          <w:sz w:val="24"/>
          <w:szCs w:val="24"/>
          <w:lang w:val="en-US"/>
        </w:rPr>
        <w:t>’</w:t>
      </w:r>
      <w:r w:rsidR="00F63EB8">
        <w:rPr>
          <w:rFonts w:ascii="Times New Roman" w:hAnsi="Times New Roman" w:cs="Times New Roman"/>
          <w:sz w:val="24"/>
          <w:szCs w:val="24"/>
          <w:lang w:val="en-US"/>
        </w:rPr>
        <w:t xml:space="preserve"> that wisdom</w:t>
      </w:r>
      <w:r w:rsidR="00AA610D">
        <w:rPr>
          <w:rFonts w:ascii="Times New Roman" w:hAnsi="Times New Roman" w:cs="Times New Roman"/>
          <w:sz w:val="24"/>
          <w:szCs w:val="24"/>
          <w:lang w:val="en-US"/>
        </w:rPr>
        <w:t>. The weight of the ston</w:t>
      </w:r>
      <w:r w:rsidR="00F63EB8">
        <w:rPr>
          <w:rFonts w:ascii="Times New Roman" w:hAnsi="Times New Roman" w:cs="Times New Roman"/>
          <w:sz w:val="24"/>
          <w:szCs w:val="24"/>
          <w:lang w:val="en-US"/>
        </w:rPr>
        <w:t>e is not ‘in’ or ‘on’ the stone. Rather</w:t>
      </w:r>
      <w:r w:rsidR="00AA610D">
        <w:rPr>
          <w:rFonts w:ascii="Times New Roman" w:hAnsi="Times New Roman" w:cs="Times New Roman"/>
          <w:sz w:val="24"/>
          <w:szCs w:val="24"/>
          <w:lang w:val="en-US"/>
        </w:rPr>
        <w:t xml:space="preserve"> the stone just </w:t>
      </w:r>
      <w:r w:rsidR="009B4E6C">
        <w:rPr>
          <w:rFonts w:ascii="Times New Roman" w:hAnsi="Times New Roman" w:cs="Times New Roman"/>
          <w:sz w:val="24"/>
          <w:szCs w:val="24"/>
          <w:lang w:val="en-US"/>
        </w:rPr>
        <w:t>‘</w:t>
      </w:r>
      <w:r w:rsidR="00AA610D">
        <w:rPr>
          <w:rFonts w:ascii="Times New Roman" w:hAnsi="Times New Roman" w:cs="Times New Roman"/>
          <w:sz w:val="24"/>
          <w:szCs w:val="24"/>
          <w:lang w:val="en-US"/>
        </w:rPr>
        <w:t>has</w:t>
      </w:r>
      <w:r w:rsidR="009B4E6C">
        <w:rPr>
          <w:rFonts w:ascii="Times New Roman" w:hAnsi="Times New Roman" w:cs="Times New Roman"/>
          <w:sz w:val="24"/>
          <w:szCs w:val="24"/>
          <w:lang w:val="en-US"/>
        </w:rPr>
        <w:t>’</w:t>
      </w:r>
      <w:r w:rsidR="00AA610D">
        <w:rPr>
          <w:rFonts w:ascii="Times New Roman" w:hAnsi="Times New Roman" w:cs="Times New Roman"/>
          <w:sz w:val="24"/>
          <w:szCs w:val="24"/>
          <w:lang w:val="en-US"/>
        </w:rPr>
        <w:t xml:space="preserve"> the weight.</w:t>
      </w:r>
      <w:r w:rsidR="00F63EB8">
        <w:rPr>
          <w:rFonts w:ascii="Times New Roman" w:hAnsi="Times New Roman" w:cs="Times New Roman"/>
          <w:sz w:val="24"/>
          <w:szCs w:val="24"/>
          <w:lang w:val="en-US"/>
        </w:rPr>
        <w:t xml:space="preserve"> The beauty </w:t>
      </w:r>
      <w:r w:rsidR="00730F1C">
        <w:rPr>
          <w:rFonts w:ascii="Times New Roman" w:hAnsi="Times New Roman" w:cs="Times New Roman"/>
          <w:sz w:val="24"/>
          <w:szCs w:val="24"/>
          <w:lang w:val="en-US"/>
        </w:rPr>
        <w:t xml:space="preserve">of the vase is not on the table, if the vase is.  But it also could not be in ‘in’ </w:t>
      </w:r>
      <w:r w:rsidR="004A25DC">
        <w:rPr>
          <w:rFonts w:ascii="Times New Roman" w:hAnsi="Times New Roman" w:cs="Times New Roman"/>
          <w:sz w:val="24"/>
          <w:szCs w:val="24"/>
          <w:lang w:val="en-US"/>
        </w:rPr>
        <w:t xml:space="preserve">or ‘at’ </w:t>
      </w:r>
      <w:r w:rsidR="00730F1C">
        <w:rPr>
          <w:rFonts w:ascii="Times New Roman" w:hAnsi="Times New Roman" w:cs="Times New Roman"/>
          <w:sz w:val="24"/>
          <w:szCs w:val="24"/>
          <w:lang w:val="en-US"/>
        </w:rPr>
        <w:t>its shape or surface.</w:t>
      </w:r>
    </w:p>
    <w:p w:rsidR="00352DE2" w:rsidRDefault="005603B2"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52DE2" w:rsidRPr="00F073E8">
        <w:rPr>
          <w:rFonts w:ascii="Times New Roman" w:hAnsi="Times New Roman" w:cs="Times New Roman"/>
          <w:sz w:val="24"/>
          <w:szCs w:val="24"/>
          <w:lang w:val="en-US"/>
        </w:rPr>
        <w:t>A related observation is that the bearer of</w:t>
      </w:r>
      <w:r w:rsidR="00AB2231">
        <w:rPr>
          <w:rFonts w:ascii="Times New Roman" w:hAnsi="Times New Roman" w:cs="Times New Roman"/>
          <w:sz w:val="24"/>
          <w:szCs w:val="24"/>
          <w:lang w:val="en-US"/>
        </w:rPr>
        <w:t xml:space="preserve"> a mode</w:t>
      </w:r>
      <w:r w:rsidR="00352DE2" w:rsidRPr="00F073E8">
        <w:rPr>
          <w:rFonts w:ascii="Times New Roman" w:hAnsi="Times New Roman" w:cs="Times New Roman"/>
          <w:sz w:val="24"/>
          <w:szCs w:val="24"/>
          <w:lang w:val="en-US"/>
        </w:rPr>
        <w:t xml:space="preserve"> may have a spatial part structure, yet </w:t>
      </w:r>
      <w:r w:rsidR="00352DE2">
        <w:rPr>
          <w:rFonts w:ascii="Times New Roman" w:hAnsi="Times New Roman" w:cs="Times New Roman"/>
          <w:sz w:val="24"/>
          <w:szCs w:val="24"/>
          <w:lang w:val="en-US"/>
        </w:rPr>
        <w:t>modes</w:t>
      </w:r>
      <w:r w:rsidR="00352DE2" w:rsidRPr="00F073E8">
        <w:rPr>
          <w:rFonts w:ascii="Times New Roman" w:hAnsi="Times New Roman" w:cs="Times New Roman"/>
          <w:sz w:val="24"/>
          <w:szCs w:val="24"/>
          <w:lang w:val="en-US"/>
        </w:rPr>
        <w:t xml:space="preserve"> will </w:t>
      </w:r>
      <w:r w:rsidR="00E11433">
        <w:rPr>
          <w:rFonts w:ascii="Times New Roman" w:hAnsi="Times New Roman" w:cs="Times New Roman"/>
          <w:sz w:val="24"/>
          <w:szCs w:val="24"/>
          <w:lang w:val="en-US"/>
        </w:rPr>
        <w:t>generally not share</w:t>
      </w:r>
      <w:r w:rsidR="007175AF">
        <w:rPr>
          <w:rFonts w:ascii="Times New Roman" w:hAnsi="Times New Roman" w:cs="Times New Roman"/>
          <w:sz w:val="24"/>
          <w:szCs w:val="24"/>
          <w:lang w:val="en-US"/>
        </w:rPr>
        <w:t xml:space="preserve"> that</w:t>
      </w:r>
      <w:r w:rsidR="00352DE2" w:rsidRPr="00F073E8">
        <w:rPr>
          <w:rFonts w:ascii="Times New Roman" w:hAnsi="Times New Roman" w:cs="Times New Roman"/>
          <w:sz w:val="24"/>
          <w:szCs w:val="24"/>
          <w:lang w:val="en-US"/>
        </w:rPr>
        <w:t xml:space="preserve"> part structure.</w:t>
      </w:r>
      <w:r w:rsidR="00D66378">
        <w:rPr>
          <w:rStyle w:val="FootnoteReference"/>
          <w:rFonts w:ascii="Times New Roman" w:hAnsi="Times New Roman" w:cs="Times New Roman"/>
          <w:sz w:val="24"/>
          <w:szCs w:val="24"/>
          <w:lang w:val="en-US"/>
        </w:rPr>
        <w:footnoteReference w:id="5"/>
      </w:r>
      <w:r w:rsidR="00352DE2" w:rsidRPr="00F073E8">
        <w:rPr>
          <w:rFonts w:ascii="Times New Roman" w:hAnsi="Times New Roman" w:cs="Times New Roman"/>
          <w:sz w:val="24"/>
          <w:szCs w:val="24"/>
          <w:lang w:val="en-US"/>
        </w:rPr>
        <w:t xml:space="preserve"> The parts of tropes can only be features constitutive of the (complex) trope or perhaps a temporal part. For example, part of John’s</w:t>
      </w:r>
      <w:r w:rsidR="00352DE2">
        <w:rPr>
          <w:rFonts w:ascii="Times New Roman" w:hAnsi="Times New Roman" w:cs="Times New Roman"/>
          <w:sz w:val="24"/>
          <w:szCs w:val="24"/>
          <w:lang w:val="en-US"/>
        </w:rPr>
        <w:t xml:space="preserve"> happiness can be features of John constitutive of his happiness or else a per</w:t>
      </w:r>
      <w:r w:rsidR="007175AF">
        <w:rPr>
          <w:rFonts w:ascii="Times New Roman" w:hAnsi="Times New Roman" w:cs="Times New Roman"/>
          <w:sz w:val="24"/>
          <w:szCs w:val="24"/>
          <w:lang w:val="en-US"/>
        </w:rPr>
        <w:t>haps a period of his happiness.</w:t>
      </w:r>
      <w:r w:rsidR="00352DE2">
        <w:rPr>
          <w:rFonts w:ascii="Times New Roman" w:hAnsi="Times New Roman" w:cs="Times New Roman"/>
          <w:sz w:val="24"/>
          <w:szCs w:val="24"/>
          <w:lang w:val="en-US"/>
        </w:rPr>
        <w:t xml:space="preserve"> </w:t>
      </w:r>
      <w:r w:rsidR="00E11433">
        <w:rPr>
          <w:rFonts w:ascii="Times New Roman" w:hAnsi="Times New Roman" w:cs="Times New Roman"/>
          <w:sz w:val="24"/>
          <w:szCs w:val="24"/>
          <w:lang w:val="en-US"/>
        </w:rPr>
        <w:t xml:space="preserve">Part of the softness of the pillow may be a quality of the pillow contributing to its softness, but it can hardly be a spatial part of the pillow. </w:t>
      </w:r>
      <w:r w:rsidR="00352DE2">
        <w:rPr>
          <w:rFonts w:ascii="Times New Roman" w:hAnsi="Times New Roman" w:cs="Times New Roman"/>
          <w:sz w:val="24"/>
          <w:szCs w:val="24"/>
          <w:lang w:val="en-US"/>
        </w:rPr>
        <w:t>This is different for events</w:t>
      </w:r>
      <w:r w:rsidR="00D66378">
        <w:rPr>
          <w:rFonts w:ascii="Times New Roman" w:hAnsi="Times New Roman" w:cs="Times New Roman"/>
          <w:sz w:val="24"/>
          <w:szCs w:val="24"/>
          <w:lang w:val="en-US"/>
        </w:rPr>
        <w:t xml:space="preserve">. </w:t>
      </w:r>
      <w:r w:rsidR="00352DE2">
        <w:rPr>
          <w:rFonts w:ascii="Times New Roman" w:hAnsi="Times New Roman" w:cs="Times New Roman"/>
          <w:sz w:val="24"/>
          <w:szCs w:val="24"/>
          <w:lang w:val="en-US"/>
        </w:rPr>
        <w:t>Events may have several part structures in different dimensions at once, say a temporal part structures, a participant-related part structure, and a spatial part structure (Moltmann 1997</w:t>
      </w:r>
      <w:r w:rsidR="00E11433">
        <w:rPr>
          <w:rFonts w:ascii="Times New Roman" w:hAnsi="Times New Roman" w:cs="Times New Roman"/>
          <w:sz w:val="24"/>
          <w:szCs w:val="24"/>
          <w:lang w:val="en-US"/>
        </w:rPr>
        <w:t>, Chapt. 6</w:t>
      </w:r>
      <w:r w:rsidR="00352DE2">
        <w:rPr>
          <w:rFonts w:ascii="Times New Roman" w:hAnsi="Times New Roman" w:cs="Times New Roman"/>
          <w:sz w:val="24"/>
          <w:szCs w:val="24"/>
          <w:lang w:val="en-US"/>
        </w:rPr>
        <w:t xml:space="preserve">). Part of the battle, for example, can be a temporal part of the event or a spatial part or a subevent constitutive of the battle at the time and place of the battle. Tropes are thus mereologically restricted in a way events are not. </w:t>
      </w:r>
    </w:p>
    <w:p w:rsidR="00C30F2D" w:rsidRDefault="00C30F2D" w:rsidP="00AA610D">
      <w:pPr>
        <w:spacing w:after="0" w:line="360" w:lineRule="auto"/>
        <w:rPr>
          <w:rFonts w:ascii="Times New Roman" w:hAnsi="Times New Roman" w:cs="Times New Roman"/>
          <w:sz w:val="24"/>
          <w:szCs w:val="24"/>
          <w:lang w:val="en-US"/>
        </w:rPr>
      </w:pPr>
    </w:p>
    <w:p w:rsidR="00C30F2D" w:rsidRPr="00C30F2D" w:rsidRDefault="00827067" w:rsidP="0082706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 The distinction between m</w:t>
      </w:r>
      <w:r w:rsidR="00C30F2D" w:rsidRPr="00C30F2D">
        <w:rPr>
          <w:rFonts w:ascii="Times New Roman" w:hAnsi="Times New Roman" w:cs="Times New Roman"/>
          <w:b/>
          <w:sz w:val="24"/>
          <w:szCs w:val="24"/>
          <w:lang w:val="en-US"/>
        </w:rPr>
        <w:t xml:space="preserve">odes and </w:t>
      </w:r>
      <w:r>
        <w:rPr>
          <w:rFonts w:ascii="Times New Roman" w:hAnsi="Times New Roman" w:cs="Times New Roman"/>
          <w:b/>
          <w:sz w:val="24"/>
          <w:szCs w:val="24"/>
          <w:lang w:val="en-US"/>
        </w:rPr>
        <w:t>t</w:t>
      </w:r>
      <w:r w:rsidR="00C30F2D" w:rsidRPr="00C30F2D">
        <w:rPr>
          <w:rFonts w:ascii="Times New Roman" w:hAnsi="Times New Roman" w:cs="Times New Roman"/>
          <w:b/>
          <w:sz w:val="24"/>
          <w:szCs w:val="24"/>
          <w:lang w:val="en-US"/>
        </w:rPr>
        <w:t>ropes</w:t>
      </w:r>
    </w:p>
    <w:p w:rsidR="00BC30E1" w:rsidRDefault="00BC30E1" w:rsidP="00BC30E1">
      <w:pPr>
        <w:spacing w:after="0" w:line="360" w:lineRule="auto"/>
        <w:rPr>
          <w:rFonts w:ascii="Times New Roman" w:hAnsi="Times New Roman" w:cs="Times New Roman"/>
          <w:sz w:val="24"/>
          <w:szCs w:val="24"/>
          <w:lang w:val="en-US"/>
        </w:rPr>
      </w:pPr>
    </w:p>
    <w:p w:rsidR="0021150C" w:rsidRDefault="0021150C" w:rsidP="0021150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Within the Aristotelian tradition, </w:t>
      </w:r>
      <w:r w:rsidR="004A25DC">
        <w:rPr>
          <w:rFonts w:ascii="Times New Roman" w:hAnsi="Times New Roman" w:cs="Times New Roman"/>
          <w:sz w:val="24"/>
          <w:szCs w:val="24"/>
          <w:lang w:val="en-US"/>
        </w:rPr>
        <w:t xml:space="preserve">modes </w:t>
      </w:r>
      <w:r w:rsidR="00E11433">
        <w:rPr>
          <w:rFonts w:ascii="Times New Roman" w:hAnsi="Times New Roman" w:cs="Times New Roman"/>
          <w:sz w:val="24"/>
          <w:szCs w:val="24"/>
          <w:lang w:val="en-US"/>
        </w:rPr>
        <w:t>(or ‘accidents</w:t>
      </w:r>
      <w:r>
        <w:rPr>
          <w:rFonts w:ascii="Times New Roman" w:hAnsi="Times New Roman" w:cs="Times New Roman"/>
          <w:sz w:val="24"/>
          <w:szCs w:val="24"/>
          <w:lang w:val="en-US"/>
        </w:rPr>
        <w:t xml:space="preserve">’) are ontologically dependent objects par excellence. A </w:t>
      </w:r>
      <w:r w:rsidR="004A25DC">
        <w:rPr>
          <w:rFonts w:ascii="Times New Roman" w:hAnsi="Times New Roman" w:cs="Times New Roman"/>
          <w:sz w:val="24"/>
          <w:szCs w:val="24"/>
          <w:lang w:val="en-US"/>
        </w:rPr>
        <w:t>mode</w:t>
      </w:r>
      <w:r>
        <w:rPr>
          <w:rFonts w:ascii="Times New Roman" w:hAnsi="Times New Roman" w:cs="Times New Roman"/>
          <w:sz w:val="24"/>
          <w:szCs w:val="24"/>
          <w:lang w:val="en-US"/>
        </w:rPr>
        <w:t xml:space="preserve"> exists only if its bearer exists and a </w:t>
      </w:r>
      <w:r w:rsidR="00E11433">
        <w:rPr>
          <w:rFonts w:ascii="Times New Roman" w:hAnsi="Times New Roman" w:cs="Times New Roman"/>
          <w:sz w:val="24"/>
          <w:szCs w:val="24"/>
          <w:lang w:val="en-US"/>
        </w:rPr>
        <w:t>mode</w:t>
      </w:r>
      <w:r>
        <w:rPr>
          <w:rFonts w:ascii="Times New Roman" w:hAnsi="Times New Roman" w:cs="Times New Roman"/>
          <w:sz w:val="24"/>
          <w:szCs w:val="24"/>
          <w:lang w:val="en-US"/>
        </w:rPr>
        <w:t xml:space="preserve"> is identical to another </w:t>
      </w:r>
      <w:r w:rsidR="004A25DC">
        <w:rPr>
          <w:rFonts w:ascii="Times New Roman" w:hAnsi="Times New Roman" w:cs="Times New Roman"/>
          <w:sz w:val="24"/>
          <w:szCs w:val="24"/>
          <w:lang w:val="en-US"/>
        </w:rPr>
        <w:t>mode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only if their bearers are identical, or so the standard view. </w:t>
      </w:r>
      <w:r w:rsidR="004A25DC">
        <w:rPr>
          <w:rFonts w:ascii="Times New Roman" w:hAnsi="Times New Roman" w:cs="Times New Roman"/>
          <w:sz w:val="24"/>
          <w:szCs w:val="24"/>
          <w:lang w:val="en-US"/>
        </w:rPr>
        <w:t xml:space="preserve">Modes in that sense </w:t>
      </w:r>
      <w:r w:rsidR="004F3D4C">
        <w:rPr>
          <w:rFonts w:ascii="Times New Roman" w:hAnsi="Times New Roman" w:cs="Times New Roman"/>
          <w:sz w:val="24"/>
          <w:szCs w:val="24"/>
          <w:lang w:val="en-US"/>
        </w:rPr>
        <w:t>fail to have a spatial location;</w:t>
      </w:r>
      <w:r w:rsidR="004A25DC">
        <w:rPr>
          <w:rFonts w:ascii="Times New Roman" w:hAnsi="Times New Roman" w:cs="Times New Roman"/>
          <w:sz w:val="24"/>
          <w:szCs w:val="24"/>
          <w:lang w:val="en-US"/>
        </w:rPr>
        <w:t xml:space="preserve"> they can only be ‘had’ by the object they ontologically depend on.</w:t>
      </w:r>
    </w:p>
    <w:p w:rsidR="00D66378" w:rsidRDefault="004A25DC" w:rsidP="00A946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66378">
        <w:rPr>
          <w:rFonts w:ascii="Times New Roman" w:hAnsi="Times New Roman" w:cs="Times New Roman"/>
          <w:sz w:val="24"/>
          <w:szCs w:val="24"/>
          <w:lang w:val="en-US"/>
        </w:rPr>
        <w:t>The notion of a mode needs to be distinguished from the notion of a</w:t>
      </w:r>
      <w:r>
        <w:rPr>
          <w:rFonts w:ascii="Times New Roman" w:hAnsi="Times New Roman" w:cs="Times New Roman"/>
          <w:sz w:val="24"/>
          <w:szCs w:val="24"/>
          <w:lang w:val="en-US"/>
        </w:rPr>
        <w:t xml:space="preserve"> trope</w:t>
      </w:r>
      <w:r w:rsidR="00D66378">
        <w:rPr>
          <w:rFonts w:ascii="Times New Roman" w:hAnsi="Times New Roman" w:cs="Times New Roman"/>
          <w:sz w:val="24"/>
          <w:szCs w:val="24"/>
          <w:lang w:val="en-US"/>
        </w:rPr>
        <w:t xml:space="preserve"> introduced by Williams (1957), t</w:t>
      </w:r>
      <w:r>
        <w:rPr>
          <w:rFonts w:ascii="Times New Roman" w:hAnsi="Times New Roman" w:cs="Times New Roman"/>
          <w:sz w:val="24"/>
          <w:szCs w:val="24"/>
          <w:lang w:val="en-US"/>
        </w:rPr>
        <w:t xml:space="preserve">hough the term </w:t>
      </w:r>
      <w:r w:rsidR="00FA2F29">
        <w:rPr>
          <w:rFonts w:ascii="Times New Roman" w:hAnsi="Times New Roman" w:cs="Times New Roman"/>
          <w:sz w:val="24"/>
          <w:szCs w:val="24"/>
          <w:lang w:val="en-US"/>
        </w:rPr>
        <w:t>‘</w:t>
      </w:r>
      <w:r>
        <w:rPr>
          <w:rFonts w:ascii="Times New Roman" w:hAnsi="Times New Roman" w:cs="Times New Roman"/>
          <w:sz w:val="24"/>
          <w:szCs w:val="24"/>
          <w:lang w:val="en-US"/>
        </w:rPr>
        <w:t>mode</w:t>
      </w:r>
      <w:r w:rsidR="00FA2F29">
        <w:rPr>
          <w:rFonts w:ascii="Times New Roman" w:hAnsi="Times New Roman" w:cs="Times New Roman"/>
          <w:sz w:val="24"/>
          <w:szCs w:val="24"/>
          <w:lang w:val="en-US"/>
        </w:rPr>
        <w:t>’</w:t>
      </w:r>
      <w:r>
        <w:rPr>
          <w:rFonts w:ascii="Times New Roman" w:hAnsi="Times New Roman" w:cs="Times New Roman"/>
          <w:sz w:val="24"/>
          <w:szCs w:val="24"/>
          <w:lang w:val="en-US"/>
        </w:rPr>
        <w:t xml:space="preserve"> and </w:t>
      </w:r>
      <w:r w:rsidR="00FA2F29">
        <w:rPr>
          <w:rFonts w:ascii="Times New Roman" w:hAnsi="Times New Roman" w:cs="Times New Roman"/>
          <w:sz w:val="24"/>
          <w:szCs w:val="24"/>
          <w:lang w:val="en-US"/>
        </w:rPr>
        <w:t>‘</w:t>
      </w:r>
      <w:r>
        <w:rPr>
          <w:rFonts w:ascii="Times New Roman" w:hAnsi="Times New Roman" w:cs="Times New Roman"/>
          <w:sz w:val="24"/>
          <w:szCs w:val="24"/>
          <w:lang w:val="en-US"/>
        </w:rPr>
        <w:t>trope</w:t>
      </w:r>
      <w:r w:rsidR="00FA2F29">
        <w:rPr>
          <w:rFonts w:ascii="Times New Roman" w:hAnsi="Times New Roman" w:cs="Times New Roman"/>
          <w:sz w:val="24"/>
          <w:szCs w:val="24"/>
          <w:lang w:val="en-US"/>
        </w:rPr>
        <w:t>’</w:t>
      </w:r>
      <w:r>
        <w:rPr>
          <w:rFonts w:ascii="Times New Roman" w:hAnsi="Times New Roman" w:cs="Times New Roman"/>
          <w:sz w:val="24"/>
          <w:szCs w:val="24"/>
          <w:lang w:val="en-US"/>
        </w:rPr>
        <w:t xml:space="preserve"> are often use</w:t>
      </w:r>
      <w:r w:rsidR="00E11433">
        <w:rPr>
          <w:rFonts w:ascii="Times New Roman" w:hAnsi="Times New Roman" w:cs="Times New Roman"/>
          <w:sz w:val="24"/>
          <w:szCs w:val="24"/>
          <w:lang w:val="en-US"/>
        </w:rPr>
        <w:t>d</w:t>
      </w:r>
      <w:r w:rsidR="00D66378">
        <w:rPr>
          <w:rFonts w:ascii="Times New Roman" w:hAnsi="Times New Roman" w:cs="Times New Roman"/>
          <w:sz w:val="24"/>
          <w:szCs w:val="24"/>
          <w:lang w:val="en-US"/>
        </w:rPr>
        <w:t xml:space="preserve"> interchangeable</w:t>
      </w:r>
      <w:r w:rsidR="00E11433">
        <w:rPr>
          <w:rFonts w:ascii="Times New Roman" w:hAnsi="Times New Roman" w:cs="Times New Roman"/>
          <w:sz w:val="24"/>
          <w:szCs w:val="24"/>
          <w:lang w:val="en-US"/>
        </w:rPr>
        <w:t>.</w:t>
      </w:r>
      <w:r w:rsidR="004F3D4C">
        <w:rPr>
          <w:rStyle w:val="FootnoteReference"/>
          <w:rFonts w:ascii="Times New Roman" w:hAnsi="Times New Roman" w:cs="Times New Roman"/>
          <w:sz w:val="24"/>
          <w:szCs w:val="24"/>
          <w:lang w:val="en-US"/>
        </w:rPr>
        <w:footnoteReference w:id="6"/>
      </w:r>
      <w:r>
        <w:rPr>
          <w:rFonts w:ascii="Times New Roman" w:hAnsi="Times New Roman" w:cs="Times New Roman"/>
          <w:sz w:val="24"/>
          <w:szCs w:val="24"/>
          <w:lang w:val="en-US"/>
        </w:rPr>
        <w:t xml:space="preserve"> </w:t>
      </w:r>
      <w:r w:rsidR="00D66378">
        <w:rPr>
          <w:rFonts w:ascii="Times New Roman" w:hAnsi="Times New Roman" w:cs="Times New Roman"/>
          <w:sz w:val="24"/>
          <w:szCs w:val="24"/>
          <w:lang w:val="en-US"/>
        </w:rPr>
        <w:t xml:space="preserve">Unlike for modes, a spatio-temporal location is an essential feature of tropes. </w:t>
      </w:r>
    </w:p>
    <w:p w:rsidR="00A9460A" w:rsidRDefault="00D66378" w:rsidP="00A946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w:t>
      </w:r>
      <w:r w:rsidR="0021150C">
        <w:rPr>
          <w:rFonts w:ascii="Times New Roman" w:hAnsi="Times New Roman" w:cs="Times New Roman"/>
          <w:sz w:val="24"/>
          <w:szCs w:val="24"/>
          <w:lang w:val="en-US"/>
        </w:rPr>
        <w:t>notion of a trope</w:t>
      </w:r>
      <w:r>
        <w:rPr>
          <w:rFonts w:ascii="Times New Roman" w:hAnsi="Times New Roman" w:cs="Times New Roman"/>
          <w:sz w:val="24"/>
          <w:szCs w:val="24"/>
          <w:lang w:val="en-US"/>
        </w:rPr>
        <w:t xml:space="preserve"> plays a central role</w:t>
      </w:r>
      <w:r w:rsidR="0021150C">
        <w:rPr>
          <w:rFonts w:ascii="Times New Roman" w:hAnsi="Times New Roman" w:cs="Times New Roman"/>
          <w:sz w:val="24"/>
          <w:szCs w:val="24"/>
          <w:lang w:val="en-US"/>
        </w:rPr>
        <w:t xml:space="preserve"> </w:t>
      </w:r>
      <w:r w:rsidR="00BC30E1">
        <w:rPr>
          <w:rFonts w:ascii="Times New Roman" w:hAnsi="Times New Roman" w:cs="Times New Roman"/>
          <w:sz w:val="24"/>
          <w:szCs w:val="24"/>
          <w:lang w:val="en-US"/>
        </w:rPr>
        <w:t>in recent one-category reductionist ontologi</w:t>
      </w:r>
      <w:r>
        <w:rPr>
          <w:rFonts w:ascii="Times New Roman" w:hAnsi="Times New Roman" w:cs="Times New Roman"/>
          <w:sz w:val="24"/>
          <w:szCs w:val="24"/>
          <w:lang w:val="en-US"/>
        </w:rPr>
        <w:t>cal approach initiated by Williams (1</w:t>
      </w:r>
      <w:r w:rsidR="00E11433">
        <w:rPr>
          <w:rFonts w:ascii="Times New Roman" w:hAnsi="Times New Roman" w:cs="Times New Roman"/>
          <w:sz w:val="24"/>
          <w:szCs w:val="24"/>
          <w:lang w:val="en-US"/>
        </w:rPr>
        <w:t>953</w:t>
      </w:r>
      <w:r>
        <w:rPr>
          <w:rFonts w:ascii="Times New Roman" w:hAnsi="Times New Roman" w:cs="Times New Roman"/>
          <w:sz w:val="24"/>
          <w:szCs w:val="24"/>
          <w:lang w:val="en-US"/>
        </w:rPr>
        <w:t>)</w:t>
      </w:r>
      <w:r w:rsidR="0021150C">
        <w:rPr>
          <w:rFonts w:ascii="Times New Roman" w:hAnsi="Times New Roman" w:cs="Times New Roman"/>
          <w:sz w:val="24"/>
          <w:szCs w:val="24"/>
          <w:lang w:val="en-US"/>
        </w:rPr>
        <w:t>. On th</w:t>
      </w:r>
      <w:r>
        <w:rPr>
          <w:rFonts w:ascii="Times New Roman" w:hAnsi="Times New Roman" w:cs="Times New Roman"/>
          <w:sz w:val="24"/>
          <w:szCs w:val="24"/>
          <w:lang w:val="en-US"/>
        </w:rPr>
        <w:t>at view</w:t>
      </w:r>
      <w:r w:rsidR="0021150C">
        <w:rPr>
          <w:rFonts w:ascii="Times New Roman" w:hAnsi="Times New Roman" w:cs="Times New Roman"/>
          <w:sz w:val="24"/>
          <w:szCs w:val="24"/>
          <w:lang w:val="en-US"/>
        </w:rPr>
        <w:t>, tropes</w:t>
      </w:r>
      <w:r w:rsidR="00BC30E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are </w:t>
      </w:r>
      <w:r w:rsidR="00BC30E1">
        <w:rPr>
          <w:rFonts w:ascii="Times New Roman" w:hAnsi="Times New Roman" w:cs="Times New Roman"/>
          <w:sz w:val="24"/>
          <w:szCs w:val="24"/>
          <w:lang w:val="en-US"/>
        </w:rPr>
        <w:t>considered entities more fundamental than individuals and properties coming with two fundamental relations: similarity</w:t>
      </w:r>
      <w:r w:rsidR="00E11433">
        <w:rPr>
          <w:rFonts w:ascii="Times New Roman" w:hAnsi="Times New Roman" w:cs="Times New Roman"/>
          <w:sz w:val="24"/>
          <w:szCs w:val="24"/>
          <w:lang w:val="en-US"/>
        </w:rPr>
        <w:t xml:space="preserve"> and co-location</w:t>
      </w:r>
      <w:r w:rsidR="00BC30E1">
        <w:rPr>
          <w:rFonts w:ascii="Times New Roman" w:hAnsi="Times New Roman" w:cs="Times New Roman"/>
          <w:sz w:val="24"/>
          <w:szCs w:val="24"/>
          <w:lang w:val="en-US"/>
        </w:rPr>
        <w:t xml:space="preserve">. On such a view, tropes would not be ontologically dependent, but rather individuals and properties would be constituted by tropes. </w:t>
      </w:r>
      <w:r w:rsidR="00A9460A">
        <w:rPr>
          <w:rFonts w:ascii="Times New Roman" w:hAnsi="Times New Roman" w:cs="Times New Roman"/>
          <w:sz w:val="24"/>
          <w:szCs w:val="24"/>
          <w:lang w:val="en-US"/>
        </w:rPr>
        <w:t xml:space="preserve">It is part of that notion </w:t>
      </w:r>
      <w:r>
        <w:rPr>
          <w:rFonts w:ascii="Times New Roman" w:hAnsi="Times New Roman" w:cs="Times New Roman"/>
          <w:sz w:val="24"/>
          <w:szCs w:val="24"/>
          <w:lang w:val="en-US"/>
        </w:rPr>
        <w:t>that</w:t>
      </w:r>
      <w:r w:rsidR="00A9460A">
        <w:rPr>
          <w:rFonts w:ascii="Times New Roman" w:hAnsi="Times New Roman" w:cs="Times New Roman"/>
          <w:sz w:val="24"/>
          <w:szCs w:val="24"/>
          <w:lang w:val="en-US"/>
        </w:rPr>
        <w:t xml:space="preserve"> tropes come with two fundamental relations: </w:t>
      </w:r>
      <w:r w:rsidR="00C30F2D">
        <w:rPr>
          <w:rFonts w:ascii="Times New Roman" w:hAnsi="Times New Roman" w:cs="Times New Roman"/>
          <w:sz w:val="24"/>
          <w:szCs w:val="24"/>
          <w:lang w:val="en-US"/>
        </w:rPr>
        <w:t>co-location</w:t>
      </w:r>
      <w:r>
        <w:rPr>
          <w:rFonts w:ascii="Times New Roman" w:hAnsi="Times New Roman" w:cs="Times New Roman"/>
          <w:sz w:val="24"/>
          <w:szCs w:val="24"/>
          <w:lang w:val="en-US"/>
        </w:rPr>
        <w:t xml:space="preserve"> (sharing a spatio-temporal location)</w:t>
      </w:r>
      <w:r w:rsidR="00C30F2D">
        <w:rPr>
          <w:rFonts w:ascii="Times New Roman" w:hAnsi="Times New Roman" w:cs="Times New Roman"/>
          <w:sz w:val="24"/>
          <w:szCs w:val="24"/>
          <w:lang w:val="en-US"/>
        </w:rPr>
        <w:t xml:space="preserve"> and </w:t>
      </w:r>
      <w:r w:rsidR="00A9460A">
        <w:rPr>
          <w:rFonts w:ascii="Times New Roman" w:hAnsi="Times New Roman" w:cs="Times New Roman"/>
          <w:sz w:val="24"/>
          <w:szCs w:val="24"/>
          <w:lang w:val="en-US"/>
        </w:rPr>
        <w:t xml:space="preserve">similarity. This permits construing individuals as bundles of co-located tropes and properties as classes of exactly similar tropes. Tropes in that sense are part of a foundationalist project, which aims to reduce </w:t>
      </w:r>
      <w:r w:rsidR="00D6622C">
        <w:rPr>
          <w:rFonts w:ascii="Times New Roman" w:hAnsi="Times New Roman" w:cs="Times New Roman"/>
          <w:sz w:val="24"/>
          <w:szCs w:val="24"/>
          <w:lang w:val="en-US"/>
        </w:rPr>
        <w:t>entities to tropes and the relations of similarity and co-location. Tropes in fact are generally taken to be in</w:t>
      </w:r>
      <w:r w:rsidR="001552A4">
        <w:rPr>
          <w:rFonts w:ascii="Times New Roman" w:hAnsi="Times New Roman" w:cs="Times New Roman"/>
          <w:sz w:val="24"/>
          <w:szCs w:val="24"/>
          <w:lang w:val="en-US"/>
        </w:rPr>
        <w:t>stances of natural properties. (A</w:t>
      </w:r>
      <w:r w:rsidR="00D6622C">
        <w:rPr>
          <w:rFonts w:ascii="Times New Roman" w:hAnsi="Times New Roman" w:cs="Times New Roman"/>
          <w:sz w:val="24"/>
          <w:szCs w:val="24"/>
          <w:lang w:val="en-US"/>
        </w:rPr>
        <w:t>bundant properties can</w:t>
      </w:r>
      <w:r w:rsidR="004928B6">
        <w:rPr>
          <w:rFonts w:ascii="Times New Roman" w:hAnsi="Times New Roman" w:cs="Times New Roman"/>
          <w:sz w:val="24"/>
          <w:szCs w:val="24"/>
          <w:lang w:val="en-US"/>
        </w:rPr>
        <w:t>not be identified with classes of exactly similar tropes.)</w:t>
      </w:r>
      <w:r w:rsidR="00D6622C">
        <w:rPr>
          <w:rFonts w:ascii="Times New Roman" w:hAnsi="Times New Roman" w:cs="Times New Roman"/>
          <w:sz w:val="24"/>
          <w:szCs w:val="24"/>
          <w:lang w:val="en-US"/>
        </w:rPr>
        <w:t xml:space="preserve"> Tropes thus are not necessarily part of our ordinary ontology, and </w:t>
      </w:r>
      <w:r w:rsidR="004928B6">
        <w:rPr>
          <w:rFonts w:ascii="Times New Roman" w:hAnsi="Times New Roman" w:cs="Times New Roman"/>
          <w:sz w:val="24"/>
          <w:szCs w:val="24"/>
          <w:lang w:val="en-US"/>
        </w:rPr>
        <w:t>there need not be any terms for them in natural language. In fact there don’t seem to be</w:t>
      </w:r>
      <w:r w:rsidR="00BC06AD">
        <w:rPr>
          <w:rFonts w:ascii="Times New Roman" w:hAnsi="Times New Roman" w:cs="Times New Roman"/>
          <w:sz w:val="24"/>
          <w:szCs w:val="24"/>
          <w:lang w:val="en-US"/>
        </w:rPr>
        <w:t xml:space="preserve"> any</w:t>
      </w:r>
      <w:r w:rsidR="004F3D4C">
        <w:rPr>
          <w:rFonts w:ascii="Times New Roman" w:hAnsi="Times New Roman" w:cs="Times New Roman"/>
          <w:sz w:val="24"/>
          <w:szCs w:val="24"/>
          <w:lang w:val="en-US"/>
        </w:rPr>
        <w:t xml:space="preserve"> </w:t>
      </w:r>
      <w:r w:rsidR="00516112">
        <w:rPr>
          <w:rFonts w:ascii="Times New Roman" w:hAnsi="Times New Roman" w:cs="Times New Roman"/>
          <w:sz w:val="24"/>
          <w:szCs w:val="24"/>
          <w:lang w:val="en-US"/>
        </w:rPr>
        <w:t>term</w:t>
      </w:r>
      <w:r w:rsidR="00BC06AD">
        <w:rPr>
          <w:rFonts w:ascii="Times New Roman" w:hAnsi="Times New Roman" w:cs="Times New Roman"/>
          <w:sz w:val="24"/>
          <w:szCs w:val="24"/>
          <w:lang w:val="en-US"/>
        </w:rPr>
        <w:t>s</w:t>
      </w:r>
      <w:r w:rsidR="00AC0DA6">
        <w:rPr>
          <w:rFonts w:ascii="Times New Roman" w:hAnsi="Times New Roman" w:cs="Times New Roman"/>
          <w:sz w:val="24"/>
          <w:szCs w:val="24"/>
          <w:lang w:val="en-US"/>
        </w:rPr>
        <w:t>/</w:t>
      </w:r>
      <w:r w:rsidR="00516112">
        <w:rPr>
          <w:rFonts w:ascii="Times New Roman" w:hAnsi="Times New Roman" w:cs="Times New Roman"/>
          <w:sz w:val="24"/>
          <w:szCs w:val="24"/>
          <w:lang w:val="en-US"/>
        </w:rPr>
        <w:t xml:space="preserve"> in natural language for tropes in that sense.</w:t>
      </w:r>
    </w:p>
    <w:p w:rsidR="0021150C" w:rsidRDefault="004928B6"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7586D">
        <w:rPr>
          <w:rFonts w:ascii="Times New Roman" w:hAnsi="Times New Roman" w:cs="Times New Roman"/>
          <w:sz w:val="24"/>
          <w:szCs w:val="24"/>
          <w:lang w:val="en-US"/>
        </w:rPr>
        <w:t>Tropes in that sense</w:t>
      </w:r>
      <w:r>
        <w:rPr>
          <w:rFonts w:ascii="Times New Roman" w:hAnsi="Times New Roman" w:cs="Times New Roman"/>
          <w:sz w:val="24"/>
          <w:szCs w:val="24"/>
          <w:lang w:val="en-US"/>
        </w:rPr>
        <w:t xml:space="preserve"> </w:t>
      </w:r>
      <w:r w:rsidR="00A7586D">
        <w:rPr>
          <w:rFonts w:ascii="Times New Roman" w:hAnsi="Times New Roman" w:cs="Times New Roman"/>
          <w:sz w:val="24"/>
          <w:szCs w:val="24"/>
          <w:lang w:val="en-US"/>
        </w:rPr>
        <w:t>figure as the primary ontological category in</w:t>
      </w:r>
      <w:r>
        <w:rPr>
          <w:rFonts w:ascii="Times New Roman" w:hAnsi="Times New Roman" w:cs="Times New Roman"/>
          <w:sz w:val="24"/>
          <w:szCs w:val="24"/>
          <w:lang w:val="en-US"/>
        </w:rPr>
        <w:t xml:space="preserve"> a one-category foundationalist ontology</w:t>
      </w:r>
      <w:r w:rsidR="00A7586D">
        <w:rPr>
          <w:rFonts w:ascii="Times New Roman" w:hAnsi="Times New Roman" w:cs="Times New Roman"/>
          <w:sz w:val="24"/>
          <w:szCs w:val="24"/>
          <w:lang w:val="en-US"/>
        </w:rPr>
        <w:t>. By contrast,</w:t>
      </w:r>
      <w:r>
        <w:rPr>
          <w:rFonts w:ascii="Times New Roman" w:hAnsi="Times New Roman" w:cs="Times New Roman"/>
          <w:sz w:val="24"/>
          <w:szCs w:val="24"/>
          <w:lang w:val="en-US"/>
        </w:rPr>
        <w:t xml:space="preserve"> modes generally </w:t>
      </w:r>
      <w:r w:rsidR="00D66378">
        <w:rPr>
          <w:rFonts w:ascii="Times New Roman" w:hAnsi="Times New Roman" w:cs="Times New Roman"/>
          <w:sz w:val="24"/>
          <w:szCs w:val="24"/>
          <w:lang w:val="en-US"/>
        </w:rPr>
        <w:t xml:space="preserve">form </w:t>
      </w:r>
      <w:r>
        <w:rPr>
          <w:rFonts w:ascii="Times New Roman" w:hAnsi="Times New Roman" w:cs="Times New Roman"/>
          <w:sz w:val="24"/>
          <w:szCs w:val="24"/>
          <w:lang w:val="en-US"/>
        </w:rPr>
        <w:t xml:space="preserve">part of a four-category descriptive ontology. They play that role in </w:t>
      </w:r>
      <w:r w:rsidR="00C30F2D">
        <w:rPr>
          <w:rFonts w:ascii="Times New Roman" w:hAnsi="Times New Roman" w:cs="Times New Roman"/>
          <w:sz w:val="24"/>
          <w:szCs w:val="24"/>
          <w:lang w:val="en-US"/>
        </w:rPr>
        <w:t xml:space="preserve">Aristotle’s </w:t>
      </w:r>
      <w:r w:rsidR="00D66378">
        <w:rPr>
          <w:rFonts w:ascii="Times New Roman" w:hAnsi="Times New Roman" w:cs="Times New Roman"/>
          <w:sz w:val="24"/>
          <w:szCs w:val="24"/>
          <w:lang w:val="en-US"/>
        </w:rPr>
        <w:t>categ</w:t>
      </w:r>
      <w:r>
        <w:rPr>
          <w:rFonts w:ascii="Times New Roman" w:hAnsi="Times New Roman" w:cs="Times New Roman"/>
          <w:sz w:val="24"/>
          <w:szCs w:val="24"/>
          <w:lang w:val="en-US"/>
        </w:rPr>
        <w:t>ories.</w:t>
      </w:r>
      <w:r w:rsidR="00C30F2D">
        <w:rPr>
          <w:rFonts w:ascii="Times New Roman" w:hAnsi="Times New Roman" w:cs="Times New Roman"/>
          <w:sz w:val="24"/>
          <w:szCs w:val="24"/>
          <w:lang w:val="en-US"/>
        </w:rPr>
        <w:t xml:space="preserve">as accidents, as well as in Aristotelian medieval metaphysics as well as </w:t>
      </w:r>
      <w:r w:rsidR="00FA2F29">
        <w:rPr>
          <w:rFonts w:ascii="Times New Roman" w:hAnsi="Times New Roman" w:cs="Times New Roman"/>
          <w:sz w:val="24"/>
          <w:szCs w:val="24"/>
          <w:lang w:val="en-US"/>
        </w:rPr>
        <w:t>modern philosophy (Spinoza, Hume</w:t>
      </w:r>
      <w:r w:rsidR="00C30F2D">
        <w:rPr>
          <w:rFonts w:ascii="Times New Roman" w:hAnsi="Times New Roman" w:cs="Times New Roman"/>
          <w:sz w:val="24"/>
          <w:szCs w:val="24"/>
          <w:lang w:val="en-US"/>
        </w:rPr>
        <w:t>) as well as co</w:t>
      </w:r>
      <w:r w:rsidR="00135CD3">
        <w:rPr>
          <w:rFonts w:ascii="Times New Roman" w:hAnsi="Times New Roman" w:cs="Times New Roman"/>
          <w:sz w:val="24"/>
          <w:szCs w:val="24"/>
          <w:lang w:val="en-US"/>
        </w:rPr>
        <w:t>n</w:t>
      </w:r>
      <w:r w:rsidR="00BC06AD">
        <w:rPr>
          <w:rFonts w:ascii="Times New Roman" w:hAnsi="Times New Roman" w:cs="Times New Roman"/>
          <w:sz w:val="24"/>
          <w:szCs w:val="24"/>
          <w:lang w:val="en-US"/>
        </w:rPr>
        <w:t>temporary philosophers such as Lowe (2006</w:t>
      </w:r>
      <w:r w:rsidR="00C30F2D">
        <w:rPr>
          <w:rFonts w:ascii="Times New Roman" w:hAnsi="Times New Roman" w:cs="Times New Roman"/>
          <w:sz w:val="24"/>
          <w:szCs w:val="24"/>
          <w:lang w:val="en-US"/>
        </w:rPr>
        <w:t>), who do not subscribe to a trope-based one</w:t>
      </w:r>
      <w:r w:rsidR="00BC06AD">
        <w:rPr>
          <w:rFonts w:ascii="Times New Roman" w:hAnsi="Times New Roman" w:cs="Times New Roman"/>
          <w:sz w:val="24"/>
          <w:szCs w:val="24"/>
          <w:lang w:val="en-US"/>
        </w:rPr>
        <w:t>-</w:t>
      </w:r>
      <w:r w:rsidR="00C30F2D">
        <w:rPr>
          <w:rFonts w:ascii="Times New Roman" w:hAnsi="Times New Roman" w:cs="Times New Roman"/>
          <w:sz w:val="24"/>
          <w:szCs w:val="24"/>
          <w:lang w:val="en-US"/>
        </w:rPr>
        <w:t xml:space="preserve"> category ontology.</w:t>
      </w:r>
    </w:p>
    <w:p w:rsidR="00493AEF" w:rsidRDefault="00493AEF" w:rsidP="00BC30E1">
      <w:pPr>
        <w:spacing w:after="0" w:line="360" w:lineRule="auto"/>
        <w:rPr>
          <w:rFonts w:ascii="Times New Roman" w:hAnsi="Times New Roman" w:cs="Times New Roman"/>
          <w:sz w:val="24"/>
          <w:szCs w:val="24"/>
          <w:lang w:val="en-US"/>
        </w:rPr>
      </w:pPr>
    </w:p>
    <w:p w:rsidR="00493AEF" w:rsidRPr="00493AEF" w:rsidRDefault="00827067" w:rsidP="00BC30E1">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4. </w:t>
      </w:r>
      <w:r w:rsidR="00493AEF" w:rsidRPr="00493AEF">
        <w:rPr>
          <w:rFonts w:ascii="Times New Roman" w:hAnsi="Times New Roman" w:cs="Times New Roman"/>
          <w:b/>
          <w:sz w:val="24"/>
          <w:szCs w:val="24"/>
          <w:lang w:val="en-US"/>
        </w:rPr>
        <w:t xml:space="preserve">Reference to </w:t>
      </w:r>
      <w:r w:rsidR="00516112">
        <w:rPr>
          <w:rFonts w:ascii="Times New Roman" w:hAnsi="Times New Roman" w:cs="Times New Roman"/>
          <w:b/>
          <w:sz w:val="24"/>
          <w:szCs w:val="24"/>
          <w:lang w:val="en-US"/>
        </w:rPr>
        <w:t>modes</w:t>
      </w:r>
      <w:r w:rsidR="00493AEF" w:rsidRPr="00493AEF">
        <w:rPr>
          <w:rFonts w:ascii="Times New Roman" w:hAnsi="Times New Roman" w:cs="Times New Roman"/>
          <w:b/>
          <w:sz w:val="24"/>
          <w:szCs w:val="24"/>
          <w:lang w:val="en-US"/>
        </w:rPr>
        <w:t xml:space="preserve"> without reference to bearers</w:t>
      </w:r>
    </w:p>
    <w:p w:rsidR="00493AEF" w:rsidRDefault="00493AEF" w:rsidP="00BC30E1">
      <w:pPr>
        <w:spacing w:after="0" w:line="360" w:lineRule="auto"/>
        <w:rPr>
          <w:rFonts w:ascii="Times New Roman" w:hAnsi="Times New Roman" w:cs="Times New Roman"/>
          <w:sz w:val="24"/>
          <w:szCs w:val="24"/>
          <w:lang w:val="en-US"/>
        </w:rPr>
      </w:pPr>
    </w:p>
    <w:p w:rsidR="00516112" w:rsidRDefault="00516112"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So far I have discussed modes </w:t>
      </w:r>
      <w:r w:rsidR="00A04B70">
        <w:rPr>
          <w:rFonts w:ascii="Times New Roman" w:hAnsi="Times New Roman" w:cs="Times New Roman"/>
          <w:sz w:val="24"/>
          <w:szCs w:val="24"/>
          <w:lang w:val="en-US"/>
        </w:rPr>
        <w:t>when they are denotations of NP</w:t>
      </w:r>
      <w:r w:rsidR="00EF78C2">
        <w:rPr>
          <w:rFonts w:ascii="Times New Roman" w:hAnsi="Times New Roman" w:cs="Times New Roman"/>
          <w:sz w:val="24"/>
          <w:szCs w:val="24"/>
          <w:lang w:val="en-US"/>
        </w:rPr>
        <w:t>s that mention their b</w:t>
      </w:r>
      <w:r w:rsidR="00A04B70">
        <w:rPr>
          <w:rFonts w:ascii="Times New Roman" w:hAnsi="Times New Roman" w:cs="Times New Roman"/>
          <w:sz w:val="24"/>
          <w:szCs w:val="24"/>
          <w:lang w:val="en-US"/>
        </w:rPr>
        <w:t>earers (John’s smile, Mary’s strength)</w:t>
      </w:r>
      <w:r>
        <w:rPr>
          <w:rFonts w:ascii="Times New Roman" w:hAnsi="Times New Roman" w:cs="Times New Roman"/>
          <w:sz w:val="24"/>
          <w:szCs w:val="24"/>
          <w:lang w:val="en-US"/>
        </w:rPr>
        <w:t xml:space="preserve">. </w:t>
      </w:r>
      <w:r w:rsidR="00A04B70">
        <w:rPr>
          <w:rFonts w:ascii="Times New Roman" w:hAnsi="Times New Roman" w:cs="Times New Roman"/>
          <w:sz w:val="24"/>
          <w:szCs w:val="24"/>
          <w:lang w:val="en-US"/>
        </w:rPr>
        <w:t xml:space="preserve">Sentences with such </w:t>
      </w:r>
      <w:r w:rsidR="004A1261">
        <w:rPr>
          <w:rFonts w:ascii="Times New Roman" w:hAnsi="Times New Roman" w:cs="Times New Roman"/>
          <w:sz w:val="24"/>
          <w:szCs w:val="24"/>
          <w:lang w:val="en-US"/>
        </w:rPr>
        <w:t>NPs clearly display the intuition that</w:t>
      </w:r>
      <w:r>
        <w:rPr>
          <w:rFonts w:ascii="Times New Roman" w:hAnsi="Times New Roman" w:cs="Times New Roman"/>
          <w:sz w:val="24"/>
          <w:szCs w:val="24"/>
          <w:lang w:val="en-US"/>
        </w:rPr>
        <w:t xml:space="preserve"> modes then do not come with a spatio-temporal location. </w:t>
      </w:r>
      <w:r w:rsidR="004A1261">
        <w:rPr>
          <w:rFonts w:ascii="Times New Roman" w:hAnsi="Times New Roman" w:cs="Times New Roman"/>
          <w:sz w:val="24"/>
          <w:szCs w:val="24"/>
          <w:lang w:val="en-US"/>
        </w:rPr>
        <w:t>But</w:t>
      </w:r>
      <w:r>
        <w:rPr>
          <w:rFonts w:ascii="Times New Roman" w:hAnsi="Times New Roman" w:cs="Times New Roman"/>
          <w:sz w:val="24"/>
          <w:szCs w:val="24"/>
          <w:lang w:val="en-US"/>
        </w:rPr>
        <w:t xml:space="preserve"> natural language </w:t>
      </w:r>
      <w:r w:rsidR="004A1261">
        <w:rPr>
          <w:rFonts w:ascii="Times New Roman" w:hAnsi="Times New Roman" w:cs="Times New Roman"/>
          <w:sz w:val="24"/>
          <w:szCs w:val="24"/>
          <w:lang w:val="en-US"/>
        </w:rPr>
        <w:t xml:space="preserve">also </w:t>
      </w:r>
      <w:r>
        <w:rPr>
          <w:rFonts w:ascii="Times New Roman" w:hAnsi="Times New Roman" w:cs="Times New Roman"/>
          <w:sz w:val="24"/>
          <w:szCs w:val="24"/>
          <w:lang w:val="en-US"/>
        </w:rPr>
        <w:lastRenderedPageBreak/>
        <w:t xml:space="preserve">quantification </w:t>
      </w:r>
      <w:r w:rsidR="004A1261">
        <w:rPr>
          <w:rFonts w:ascii="Times New Roman" w:hAnsi="Times New Roman" w:cs="Times New Roman"/>
          <w:sz w:val="24"/>
          <w:szCs w:val="24"/>
          <w:lang w:val="en-US"/>
        </w:rPr>
        <w:t xml:space="preserve">over </w:t>
      </w:r>
      <w:r>
        <w:rPr>
          <w:rFonts w:ascii="Times New Roman" w:hAnsi="Times New Roman" w:cs="Times New Roman"/>
          <w:sz w:val="24"/>
          <w:szCs w:val="24"/>
          <w:lang w:val="en-US"/>
        </w:rPr>
        <w:t xml:space="preserve">modes without </w:t>
      </w:r>
      <w:r w:rsidR="004A1261">
        <w:rPr>
          <w:rFonts w:ascii="Times New Roman" w:hAnsi="Times New Roman" w:cs="Times New Roman"/>
          <w:sz w:val="24"/>
          <w:szCs w:val="24"/>
          <w:lang w:val="en-US"/>
        </w:rPr>
        <w:t>mention</w:t>
      </w:r>
      <w:r w:rsidR="00470235">
        <w:rPr>
          <w:rFonts w:ascii="Times New Roman" w:hAnsi="Times New Roman" w:cs="Times New Roman"/>
          <w:sz w:val="24"/>
          <w:szCs w:val="24"/>
          <w:lang w:val="en-US"/>
        </w:rPr>
        <w:t>ing</w:t>
      </w:r>
      <w:r w:rsidR="004A1261">
        <w:rPr>
          <w:rFonts w:ascii="Times New Roman" w:hAnsi="Times New Roman" w:cs="Times New Roman"/>
          <w:sz w:val="24"/>
          <w:szCs w:val="24"/>
          <w:lang w:val="en-US"/>
        </w:rPr>
        <w:t xml:space="preserve"> their bearers. At first sight</w:t>
      </w:r>
      <w:r w:rsidR="00FA2F29">
        <w:rPr>
          <w:rFonts w:ascii="Times New Roman" w:hAnsi="Times New Roman" w:cs="Times New Roman"/>
          <w:sz w:val="24"/>
          <w:szCs w:val="24"/>
          <w:lang w:val="en-US"/>
        </w:rPr>
        <w:t>,</w:t>
      </w:r>
      <w:r w:rsidR="004A1261">
        <w:rPr>
          <w:rFonts w:ascii="Times New Roman" w:hAnsi="Times New Roman" w:cs="Times New Roman"/>
          <w:sz w:val="24"/>
          <w:szCs w:val="24"/>
          <w:lang w:val="en-US"/>
        </w:rPr>
        <w:t xml:space="preserve"> this seems to permit the attribution of a spatial location to modes:</w:t>
      </w:r>
    </w:p>
    <w:p w:rsidR="00516112" w:rsidRDefault="00516112" w:rsidP="00BC30E1">
      <w:pPr>
        <w:spacing w:after="0" w:line="360" w:lineRule="auto"/>
        <w:rPr>
          <w:rFonts w:ascii="Times New Roman" w:hAnsi="Times New Roman" w:cs="Times New Roman"/>
          <w:sz w:val="24"/>
          <w:szCs w:val="24"/>
          <w:lang w:val="en-US"/>
        </w:rPr>
      </w:pPr>
    </w:p>
    <w:p w:rsidR="00516112" w:rsidRDefault="00516112"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14</w:t>
      </w:r>
      <w:r>
        <w:rPr>
          <w:rFonts w:ascii="Times New Roman" w:hAnsi="Times New Roman" w:cs="Times New Roman"/>
          <w:sz w:val="24"/>
          <w:szCs w:val="24"/>
          <w:lang w:val="en-US"/>
        </w:rPr>
        <w:t>)</w:t>
      </w:r>
      <w:r w:rsidR="004A1261">
        <w:rPr>
          <w:rFonts w:ascii="Times New Roman" w:hAnsi="Times New Roman" w:cs="Times New Roman"/>
          <w:sz w:val="24"/>
          <w:szCs w:val="24"/>
          <w:lang w:val="en-US"/>
        </w:rPr>
        <w:t xml:space="preserve"> </w:t>
      </w:r>
      <w:r w:rsidR="00FA2F29">
        <w:rPr>
          <w:rFonts w:ascii="Times New Roman" w:hAnsi="Times New Roman" w:cs="Times New Roman"/>
          <w:sz w:val="24"/>
          <w:szCs w:val="24"/>
          <w:lang w:val="en-US"/>
        </w:rPr>
        <w:t xml:space="preserve">a. </w:t>
      </w:r>
      <w:r w:rsidR="004A1261">
        <w:rPr>
          <w:rFonts w:ascii="Times New Roman" w:hAnsi="Times New Roman" w:cs="Times New Roman"/>
          <w:sz w:val="24"/>
          <w:szCs w:val="24"/>
          <w:lang w:val="en-US"/>
        </w:rPr>
        <w:t>There is a lot of kindness in this town.</w:t>
      </w:r>
    </w:p>
    <w:p w:rsidR="004A1261" w:rsidRDefault="004A1261"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There is a lot of wisdom in this country.</w:t>
      </w:r>
    </w:p>
    <w:p w:rsidR="00516112" w:rsidRDefault="00516112" w:rsidP="00BC30E1">
      <w:pPr>
        <w:spacing w:after="0" w:line="360" w:lineRule="auto"/>
        <w:rPr>
          <w:rFonts w:ascii="Times New Roman" w:hAnsi="Times New Roman" w:cs="Times New Roman"/>
          <w:sz w:val="24"/>
          <w:szCs w:val="24"/>
          <w:lang w:val="en-US"/>
        </w:rPr>
      </w:pPr>
    </w:p>
    <w:p w:rsidR="004A1261" w:rsidRDefault="004A1261"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00FA2F29">
        <w:rPr>
          <w:rFonts w:ascii="Times New Roman" w:hAnsi="Times New Roman" w:cs="Times New Roman"/>
          <w:sz w:val="24"/>
          <w:szCs w:val="24"/>
          <w:lang w:val="en-US"/>
        </w:rPr>
        <w:t>re</w:t>
      </w:r>
      <w:r>
        <w:rPr>
          <w:rFonts w:ascii="Times New Roman" w:hAnsi="Times New Roman" w:cs="Times New Roman"/>
          <w:sz w:val="24"/>
          <w:szCs w:val="24"/>
          <w:lang w:val="en-US"/>
        </w:rPr>
        <w:t xml:space="preserve">calls Strawson’s </w:t>
      </w:r>
      <w:r w:rsidR="000602D8">
        <w:rPr>
          <w:rFonts w:ascii="Times New Roman" w:hAnsi="Times New Roman" w:cs="Times New Roman"/>
          <w:sz w:val="24"/>
          <w:szCs w:val="24"/>
          <w:lang w:val="en-US"/>
        </w:rPr>
        <w:t>(1959, p. 202)</w:t>
      </w:r>
      <w:r w:rsidR="001552A4">
        <w:rPr>
          <w:rFonts w:ascii="Times New Roman" w:hAnsi="Times New Roman" w:cs="Times New Roman"/>
          <w:sz w:val="24"/>
          <w:szCs w:val="24"/>
          <w:lang w:val="en-US"/>
        </w:rPr>
        <w:t xml:space="preserve"> </w:t>
      </w:r>
      <w:r>
        <w:rPr>
          <w:rFonts w:ascii="Times New Roman" w:hAnsi="Times New Roman" w:cs="Times New Roman"/>
          <w:sz w:val="24"/>
          <w:szCs w:val="24"/>
          <w:lang w:val="en-US"/>
        </w:rPr>
        <w:t>‘feature-placing language</w:t>
      </w:r>
      <w:r w:rsidR="000602D8">
        <w:rPr>
          <w:rFonts w:ascii="Times New Roman" w:hAnsi="Times New Roman" w:cs="Times New Roman"/>
          <w:sz w:val="24"/>
          <w:szCs w:val="24"/>
          <w:lang w:val="en-US"/>
        </w:rPr>
        <w:t>’</w:t>
      </w:r>
      <w:r>
        <w:rPr>
          <w:rFonts w:ascii="Times New Roman" w:hAnsi="Times New Roman" w:cs="Times New Roman"/>
          <w:sz w:val="24"/>
          <w:szCs w:val="24"/>
          <w:lang w:val="en-US"/>
        </w:rPr>
        <w:t>,</w:t>
      </w:r>
      <w:r w:rsidR="003D4C9F">
        <w:rPr>
          <w:rFonts w:ascii="Times New Roman" w:hAnsi="Times New Roman" w:cs="Times New Roman"/>
          <w:sz w:val="24"/>
          <w:szCs w:val="24"/>
          <w:lang w:val="en-US"/>
        </w:rPr>
        <w:t xml:space="preserve"> which would involve locating ‘</w:t>
      </w:r>
      <w:r>
        <w:rPr>
          <w:rFonts w:ascii="Times New Roman" w:hAnsi="Times New Roman" w:cs="Times New Roman"/>
          <w:sz w:val="24"/>
          <w:szCs w:val="24"/>
          <w:lang w:val="en-US"/>
        </w:rPr>
        <w:t xml:space="preserve">features’ at </w:t>
      </w:r>
      <w:r w:rsidR="004F43F1">
        <w:rPr>
          <w:rFonts w:ascii="Times New Roman" w:hAnsi="Times New Roman" w:cs="Times New Roman"/>
          <w:sz w:val="24"/>
          <w:szCs w:val="24"/>
          <w:lang w:val="en-US"/>
        </w:rPr>
        <w:t>a spatial location:</w:t>
      </w:r>
    </w:p>
    <w:p w:rsidR="004A1261" w:rsidRDefault="004A1261" w:rsidP="00BC30E1">
      <w:pPr>
        <w:spacing w:after="0" w:line="360" w:lineRule="auto"/>
        <w:rPr>
          <w:rFonts w:ascii="Times New Roman" w:hAnsi="Times New Roman" w:cs="Times New Roman"/>
          <w:sz w:val="24"/>
          <w:szCs w:val="24"/>
          <w:lang w:val="en-US"/>
        </w:rPr>
      </w:pPr>
    </w:p>
    <w:p w:rsidR="004A1261" w:rsidRDefault="004A1261"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15</w:t>
      </w:r>
      <w:r>
        <w:rPr>
          <w:rFonts w:ascii="Times New Roman" w:hAnsi="Times New Roman" w:cs="Times New Roman"/>
          <w:sz w:val="24"/>
          <w:szCs w:val="24"/>
          <w:lang w:val="en-US"/>
        </w:rPr>
        <w:t xml:space="preserve">) There is </w:t>
      </w:r>
      <w:r w:rsidR="000F2F5D">
        <w:rPr>
          <w:rFonts w:ascii="Times New Roman" w:hAnsi="Times New Roman" w:cs="Times New Roman"/>
          <w:sz w:val="24"/>
          <w:szCs w:val="24"/>
          <w:lang w:val="en-US"/>
        </w:rPr>
        <w:t>coal / gold / water there.</w:t>
      </w:r>
    </w:p>
    <w:p w:rsidR="004A1261" w:rsidRDefault="004A1261" w:rsidP="00BC30E1">
      <w:pPr>
        <w:spacing w:after="0" w:line="360" w:lineRule="auto"/>
        <w:rPr>
          <w:rFonts w:ascii="Times New Roman" w:hAnsi="Times New Roman" w:cs="Times New Roman"/>
          <w:sz w:val="24"/>
          <w:szCs w:val="24"/>
          <w:lang w:val="en-US"/>
        </w:rPr>
      </w:pPr>
    </w:p>
    <w:p w:rsidR="000602D8" w:rsidRDefault="004F43F1"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However, Strawson’s examples do not </w:t>
      </w:r>
      <w:r w:rsidR="000602D8">
        <w:rPr>
          <w:rFonts w:ascii="Times New Roman" w:hAnsi="Times New Roman" w:cs="Times New Roman"/>
          <w:sz w:val="24"/>
          <w:szCs w:val="24"/>
          <w:lang w:val="en-US"/>
        </w:rPr>
        <w:t xml:space="preserve">involve </w:t>
      </w:r>
      <w:r w:rsidR="00B727CC">
        <w:rPr>
          <w:rFonts w:ascii="Times New Roman" w:hAnsi="Times New Roman" w:cs="Times New Roman"/>
          <w:sz w:val="24"/>
          <w:szCs w:val="24"/>
          <w:lang w:val="en-US"/>
        </w:rPr>
        <w:t xml:space="preserve">nouns for </w:t>
      </w:r>
      <w:r w:rsidR="000602D8">
        <w:rPr>
          <w:rFonts w:ascii="Times New Roman" w:hAnsi="Times New Roman" w:cs="Times New Roman"/>
          <w:sz w:val="24"/>
          <w:szCs w:val="24"/>
          <w:lang w:val="en-US"/>
        </w:rPr>
        <w:t xml:space="preserve">modes, but rather </w:t>
      </w:r>
      <w:r w:rsidR="00B727CC">
        <w:rPr>
          <w:rFonts w:ascii="Times New Roman" w:hAnsi="Times New Roman" w:cs="Times New Roman"/>
          <w:sz w:val="24"/>
          <w:szCs w:val="24"/>
          <w:lang w:val="en-US"/>
        </w:rPr>
        <w:t xml:space="preserve">ordinary </w:t>
      </w:r>
      <w:r w:rsidR="000602D8">
        <w:rPr>
          <w:rFonts w:ascii="Times New Roman" w:hAnsi="Times New Roman" w:cs="Times New Roman"/>
          <w:sz w:val="24"/>
          <w:szCs w:val="24"/>
          <w:lang w:val="en-US"/>
        </w:rPr>
        <w:t>mass nouns</w:t>
      </w:r>
      <w:r w:rsidR="001552A4">
        <w:rPr>
          <w:rFonts w:ascii="Times New Roman" w:hAnsi="Times New Roman" w:cs="Times New Roman"/>
          <w:sz w:val="24"/>
          <w:szCs w:val="24"/>
          <w:lang w:val="en-US"/>
        </w:rPr>
        <w:t xml:space="preserve"> </w:t>
      </w:r>
      <w:r w:rsidR="00B727CC">
        <w:rPr>
          <w:rFonts w:ascii="Times New Roman" w:hAnsi="Times New Roman" w:cs="Times New Roman"/>
          <w:sz w:val="24"/>
          <w:szCs w:val="24"/>
          <w:lang w:val="en-US"/>
        </w:rPr>
        <w:t>(</w:t>
      </w:r>
      <w:r w:rsidR="001552A4">
        <w:rPr>
          <w:rFonts w:ascii="Times New Roman" w:hAnsi="Times New Roman" w:cs="Times New Roman"/>
          <w:sz w:val="24"/>
          <w:szCs w:val="24"/>
          <w:lang w:val="en-US"/>
        </w:rPr>
        <w:t>in the context of a discussion of the</w:t>
      </w:r>
      <w:r w:rsidR="000602D8">
        <w:rPr>
          <w:rFonts w:ascii="Times New Roman" w:hAnsi="Times New Roman" w:cs="Times New Roman"/>
          <w:sz w:val="24"/>
          <w:szCs w:val="24"/>
          <w:lang w:val="en-US"/>
        </w:rPr>
        <w:t xml:space="preserve"> re-identification</w:t>
      </w:r>
      <w:r w:rsidR="001552A4">
        <w:rPr>
          <w:rFonts w:ascii="Times New Roman" w:hAnsi="Times New Roman" w:cs="Times New Roman"/>
          <w:sz w:val="24"/>
          <w:szCs w:val="24"/>
          <w:lang w:val="en-US"/>
        </w:rPr>
        <w:t xml:space="preserve"> of particulars</w:t>
      </w:r>
      <w:r w:rsidR="000602D8">
        <w:rPr>
          <w:rFonts w:ascii="Times New Roman" w:hAnsi="Times New Roman" w:cs="Times New Roman"/>
          <w:sz w:val="24"/>
          <w:szCs w:val="24"/>
          <w:lang w:val="en-US"/>
        </w:rPr>
        <w:t xml:space="preserve"> across locations</w:t>
      </w:r>
      <w:r w:rsidR="00B727CC">
        <w:rPr>
          <w:rFonts w:ascii="Times New Roman" w:hAnsi="Times New Roman" w:cs="Times New Roman"/>
          <w:sz w:val="24"/>
          <w:szCs w:val="24"/>
          <w:lang w:val="en-US"/>
        </w:rPr>
        <w:t>)</w:t>
      </w:r>
      <w:r w:rsidR="000602D8">
        <w:rPr>
          <w:rFonts w:ascii="Times New Roman" w:hAnsi="Times New Roman" w:cs="Times New Roman"/>
          <w:sz w:val="24"/>
          <w:szCs w:val="24"/>
          <w:lang w:val="en-US"/>
        </w:rPr>
        <w:t>.</w:t>
      </w:r>
    </w:p>
    <w:p w:rsidR="00846F2C" w:rsidRDefault="00846F2C"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reason to assume that sentences like (</w:t>
      </w:r>
      <w:r w:rsidR="00696296">
        <w:rPr>
          <w:rFonts w:ascii="Times New Roman" w:hAnsi="Times New Roman" w:cs="Times New Roman"/>
          <w:sz w:val="24"/>
          <w:szCs w:val="24"/>
          <w:lang w:val="en-US"/>
        </w:rPr>
        <w:t>14a, b</w:t>
      </w:r>
      <w:r>
        <w:rPr>
          <w:rFonts w:ascii="Times New Roman" w:hAnsi="Times New Roman" w:cs="Times New Roman"/>
          <w:sz w:val="24"/>
          <w:szCs w:val="24"/>
          <w:lang w:val="en-US"/>
        </w:rPr>
        <w:t>) do not directly locate modes in space, but rather allow the association with a spatial location to be mediated, via a bearer. Thus, emotions</w:t>
      </w:r>
      <w:r w:rsidR="00FA2F29">
        <w:rPr>
          <w:rFonts w:ascii="Times New Roman" w:hAnsi="Times New Roman" w:cs="Times New Roman"/>
          <w:sz w:val="24"/>
          <w:szCs w:val="24"/>
          <w:lang w:val="en-US"/>
        </w:rPr>
        <w:t>, whi</w:t>
      </w:r>
      <w:r w:rsidR="003D4C9F">
        <w:rPr>
          <w:rFonts w:ascii="Times New Roman" w:hAnsi="Times New Roman" w:cs="Times New Roman"/>
          <w:sz w:val="24"/>
          <w:szCs w:val="24"/>
          <w:lang w:val="en-US"/>
        </w:rPr>
        <w:t xml:space="preserve">ch certainly do not have a bearer-independent </w:t>
      </w:r>
      <w:r w:rsidR="00696296">
        <w:rPr>
          <w:rFonts w:ascii="Times New Roman" w:hAnsi="Times New Roman" w:cs="Times New Roman"/>
          <w:sz w:val="24"/>
          <w:szCs w:val="24"/>
          <w:lang w:val="en-US"/>
        </w:rPr>
        <w:t>location,</w:t>
      </w:r>
      <w:r>
        <w:rPr>
          <w:rFonts w:ascii="Times New Roman" w:hAnsi="Times New Roman" w:cs="Times New Roman"/>
          <w:sz w:val="24"/>
          <w:szCs w:val="24"/>
          <w:lang w:val="en-US"/>
        </w:rPr>
        <w:t xml:space="preserve"> show the very same behavior:</w:t>
      </w:r>
    </w:p>
    <w:p w:rsidR="004F43F1" w:rsidRDefault="004F43F1" w:rsidP="00BC30E1">
      <w:pPr>
        <w:spacing w:after="0" w:line="360" w:lineRule="auto"/>
        <w:rPr>
          <w:rFonts w:ascii="Times New Roman" w:hAnsi="Times New Roman" w:cs="Times New Roman"/>
          <w:sz w:val="24"/>
          <w:szCs w:val="24"/>
          <w:lang w:val="en-US"/>
        </w:rPr>
      </w:pPr>
    </w:p>
    <w:p w:rsidR="00846F2C" w:rsidRDefault="00493AEF"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16</w:t>
      </w:r>
      <w:r>
        <w:rPr>
          <w:rFonts w:ascii="Times New Roman" w:hAnsi="Times New Roman" w:cs="Times New Roman"/>
          <w:sz w:val="24"/>
          <w:szCs w:val="24"/>
          <w:lang w:val="en-US"/>
        </w:rPr>
        <w:t>)</w:t>
      </w:r>
      <w:r w:rsidR="00846F2C">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There is li</w:t>
      </w:r>
      <w:r w:rsidR="00846F2C">
        <w:rPr>
          <w:rFonts w:ascii="Times New Roman" w:hAnsi="Times New Roman" w:cs="Times New Roman"/>
          <w:sz w:val="24"/>
          <w:szCs w:val="24"/>
          <w:lang w:val="en-US"/>
        </w:rPr>
        <w:t>ttle happiness in this village.</w:t>
      </w:r>
    </w:p>
    <w:p w:rsidR="00493AEF" w:rsidRDefault="00846F2C"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493AEF">
        <w:rPr>
          <w:rFonts w:ascii="Times New Roman" w:hAnsi="Times New Roman" w:cs="Times New Roman"/>
          <w:sz w:val="24"/>
          <w:szCs w:val="24"/>
          <w:lang w:val="en-US"/>
        </w:rPr>
        <w:t>There is a lot of anger in France.</w:t>
      </w:r>
    </w:p>
    <w:p w:rsidR="00493AEF" w:rsidRDefault="00846F2C"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There is tranquility everywhere in this country.</w:t>
      </w:r>
    </w:p>
    <w:p w:rsidR="00846F2C" w:rsidRDefault="00846F2C" w:rsidP="00BC30E1">
      <w:pPr>
        <w:spacing w:after="0" w:line="360" w:lineRule="auto"/>
        <w:rPr>
          <w:rFonts w:ascii="Times New Roman" w:hAnsi="Times New Roman" w:cs="Times New Roman"/>
          <w:sz w:val="24"/>
          <w:szCs w:val="24"/>
          <w:lang w:val="en-US"/>
        </w:rPr>
      </w:pPr>
    </w:p>
    <w:p w:rsidR="00846F2C" w:rsidRDefault="00846F2C"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Both modes and emotions do not p</w:t>
      </w:r>
      <w:r w:rsidR="00FA2F29">
        <w:rPr>
          <w:rFonts w:ascii="Times New Roman" w:hAnsi="Times New Roman" w:cs="Times New Roman"/>
          <w:sz w:val="24"/>
          <w:szCs w:val="24"/>
          <w:lang w:val="en-US"/>
        </w:rPr>
        <w:t>ermit the</w:t>
      </w:r>
      <w:r>
        <w:rPr>
          <w:rFonts w:ascii="Times New Roman" w:hAnsi="Times New Roman" w:cs="Times New Roman"/>
          <w:sz w:val="24"/>
          <w:szCs w:val="24"/>
          <w:lang w:val="en-US"/>
        </w:rPr>
        <w:t xml:space="preserve"> attribution of a spatial location when there is specific reference to them without mention of a bearer, in contr</w:t>
      </w:r>
      <w:r w:rsidR="00FA2F29">
        <w:rPr>
          <w:rFonts w:ascii="Times New Roman" w:hAnsi="Times New Roman" w:cs="Times New Roman"/>
          <w:sz w:val="24"/>
          <w:szCs w:val="24"/>
          <w:lang w:val="en-US"/>
        </w:rPr>
        <w:t>a</w:t>
      </w:r>
      <w:r>
        <w:rPr>
          <w:rFonts w:ascii="Times New Roman" w:hAnsi="Times New Roman" w:cs="Times New Roman"/>
          <w:sz w:val="24"/>
          <w:szCs w:val="24"/>
          <w:lang w:val="en-US"/>
        </w:rPr>
        <w:t>st to an attribution of a be</w:t>
      </w:r>
      <w:r w:rsidR="00FA2F29">
        <w:rPr>
          <w:rFonts w:ascii="Times New Roman" w:hAnsi="Times New Roman" w:cs="Times New Roman"/>
          <w:sz w:val="24"/>
          <w:szCs w:val="24"/>
          <w:lang w:val="en-US"/>
        </w:rPr>
        <w:t>arer</w:t>
      </w:r>
      <w:r>
        <w:rPr>
          <w:rFonts w:ascii="Times New Roman" w:hAnsi="Times New Roman" w:cs="Times New Roman"/>
          <w:sz w:val="24"/>
          <w:szCs w:val="24"/>
          <w:lang w:val="en-US"/>
        </w:rPr>
        <w:t>, which is</w:t>
      </w:r>
      <w:r w:rsidR="003D4C9F">
        <w:rPr>
          <w:rFonts w:ascii="Times New Roman" w:hAnsi="Times New Roman" w:cs="Times New Roman"/>
          <w:sz w:val="24"/>
          <w:szCs w:val="24"/>
          <w:lang w:val="en-US"/>
        </w:rPr>
        <w:t xml:space="preserve"> sort of</w:t>
      </w:r>
      <w:r>
        <w:rPr>
          <w:rFonts w:ascii="Times New Roman" w:hAnsi="Times New Roman" w:cs="Times New Roman"/>
          <w:sz w:val="24"/>
          <w:szCs w:val="24"/>
          <w:lang w:val="en-US"/>
        </w:rPr>
        <w:t xml:space="preserve"> acceptable:</w:t>
      </w:r>
    </w:p>
    <w:p w:rsidR="00846F2C" w:rsidRDefault="00846F2C" w:rsidP="00BC30E1">
      <w:pPr>
        <w:spacing w:after="0" w:line="360" w:lineRule="auto"/>
        <w:rPr>
          <w:rFonts w:ascii="Times New Roman" w:hAnsi="Times New Roman" w:cs="Times New Roman"/>
          <w:sz w:val="24"/>
          <w:szCs w:val="24"/>
          <w:lang w:val="en-US"/>
        </w:rPr>
      </w:pPr>
    </w:p>
    <w:p w:rsidR="00835677" w:rsidRDefault="00135CD3"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17</w:t>
      </w:r>
      <w:r>
        <w:rPr>
          <w:rFonts w:ascii="Times New Roman" w:hAnsi="Times New Roman" w:cs="Times New Roman"/>
          <w:sz w:val="24"/>
          <w:szCs w:val="24"/>
          <w:lang w:val="en-US"/>
        </w:rPr>
        <w:t>) a.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The kindness John</w:t>
      </w:r>
      <w:r w:rsidR="00835677">
        <w:rPr>
          <w:rFonts w:ascii="Times New Roman" w:hAnsi="Times New Roman" w:cs="Times New Roman"/>
          <w:sz w:val="24"/>
          <w:szCs w:val="24"/>
          <w:lang w:val="en-US"/>
        </w:rPr>
        <w:t xml:space="preserve"> encountere</w:t>
      </w:r>
      <w:r w:rsidR="00273944">
        <w:rPr>
          <w:rFonts w:ascii="Times New Roman" w:hAnsi="Times New Roman" w:cs="Times New Roman"/>
          <w:sz w:val="24"/>
          <w:szCs w:val="24"/>
          <w:lang w:val="en-US"/>
        </w:rPr>
        <w:t>d</w:t>
      </w:r>
      <w:r w:rsidR="00835677">
        <w:rPr>
          <w:rFonts w:ascii="Times New Roman" w:hAnsi="Times New Roman" w:cs="Times New Roman"/>
          <w:sz w:val="24"/>
          <w:szCs w:val="24"/>
          <w:lang w:val="en-US"/>
        </w:rPr>
        <w:t xml:space="preserve"> was in the garden.</w:t>
      </w:r>
    </w:p>
    <w:p w:rsidR="00835677" w:rsidRDefault="00835677"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135CD3">
        <w:rPr>
          <w:rFonts w:ascii="Times New Roman" w:hAnsi="Times New Roman" w:cs="Times New Roman"/>
          <w:sz w:val="24"/>
          <w:szCs w:val="24"/>
          <w:lang w:val="en-US"/>
        </w:rPr>
        <w:t xml:space="preserve">b. ? The kindness </w:t>
      </w:r>
      <w:r w:rsidR="003D4C9F">
        <w:rPr>
          <w:rFonts w:ascii="Times New Roman" w:hAnsi="Times New Roman" w:cs="Times New Roman"/>
          <w:sz w:val="24"/>
          <w:szCs w:val="24"/>
          <w:lang w:val="en-US"/>
        </w:rPr>
        <w:t>was Sue’s</w:t>
      </w:r>
    </w:p>
    <w:p w:rsidR="00846F2C" w:rsidRDefault="00846F2C"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18</w:t>
      </w:r>
      <w:r>
        <w:rPr>
          <w:rFonts w:ascii="Times New Roman" w:hAnsi="Times New Roman" w:cs="Times New Roman"/>
          <w:sz w:val="24"/>
          <w:szCs w:val="24"/>
          <w:lang w:val="en-US"/>
        </w:rPr>
        <w:t xml:space="preserve">) </w:t>
      </w:r>
      <w:r w:rsidR="00135CD3">
        <w:rPr>
          <w:rFonts w:ascii="Times New Roman" w:hAnsi="Times New Roman" w:cs="Times New Roman"/>
          <w:sz w:val="24"/>
          <w:szCs w:val="24"/>
          <w:lang w:val="en-US"/>
        </w:rPr>
        <w:t>a. ??? That anger / the anger Sue</w:t>
      </w:r>
      <w:r>
        <w:rPr>
          <w:rFonts w:ascii="Times New Roman" w:hAnsi="Times New Roman" w:cs="Times New Roman"/>
          <w:sz w:val="24"/>
          <w:szCs w:val="24"/>
          <w:lang w:val="en-US"/>
        </w:rPr>
        <w:t xml:space="preserve"> encountered was in this room.</w:t>
      </w:r>
    </w:p>
    <w:p w:rsidR="00846F2C" w:rsidRDefault="00846F2C"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835677">
        <w:rPr>
          <w:rFonts w:ascii="Times New Roman" w:hAnsi="Times New Roman" w:cs="Times New Roman"/>
          <w:sz w:val="24"/>
          <w:szCs w:val="24"/>
          <w:lang w:val="en-US"/>
        </w:rPr>
        <w:t xml:space="preserve">? </w:t>
      </w:r>
      <w:r>
        <w:rPr>
          <w:rFonts w:ascii="Times New Roman" w:hAnsi="Times New Roman" w:cs="Times New Roman"/>
          <w:sz w:val="24"/>
          <w:szCs w:val="24"/>
          <w:lang w:val="en-US"/>
        </w:rPr>
        <w:t>That anger was Ma</w:t>
      </w:r>
      <w:r w:rsidR="00135CD3">
        <w:rPr>
          <w:rFonts w:ascii="Times New Roman" w:hAnsi="Times New Roman" w:cs="Times New Roman"/>
          <w:sz w:val="24"/>
          <w:szCs w:val="24"/>
          <w:lang w:val="en-US"/>
        </w:rPr>
        <w:t>r</w:t>
      </w:r>
      <w:r>
        <w:rPr>
          <w:rFonts w:ascii="Times New Roman" w:hAnsi="Times New Roman" w:cs="Times New Roman"/>
          <w:sz w:val="24"/>
          <w:szCs w:val="24"/>
          <w:lang w:val="en-US"/>
        </w:rPr>
        <w:t>y’s.</w:t>
      </w:r>
    </w:p>
    <w:p w:rsidR="00493AEF" w:rsidRDefault="00493AEF" w:rsidP="00BC30E1">
      <w:pPr>
        <w:spacing w:after="0" w:line="360" w:lineRule="auto"/>
        <w:rPr>
          <w:rFonts w:ascii="Times New Roman" w:hAnsi="Times New Roman" w:cs="Times New Roman"/>
          <w:sz w:val="24"/>
          <w:szCs w:val="24"/>
          <w:lang w:val="en-US"/>
        </w:rPr>
      </w:pPr>
    </w:p>
    <w:p w:rsidR="00835677" w:rsidRDefault="00835677"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00135CD3">
        <w:rPr>
          <w:rFonts w:ascii="Times New Roman" w:hAnsi="Times New Roman" w:cs="Times New Roman"/>
          <w:sz w:val="24"/>
          <w:szCs w:val="24"/>
          <w:lang w:val="en-US"/>
        </w:rPr>
        <w:t>suggests</w:t>
      </w:r>
      <w:r>
        <w:rPr>
          <w:rFonts w:ascii="Times New Roman" w:hAnsi="Times New Roman" w:cs="Times New Roman"/>
          <w:sz w:val="24"/>
          <w:szCs w:val="24"/>
          <w:lang w:val="en-US"/>
        </w:rPr>
        <w:t xml:space="preserve"> that the coda of </w:t>
      </w:r>
      <w:r w:rsidRPr="00AC0DA6">
        <w:rPr>
          <w:rFonts w:ascii="Times New Roman" w:hAnsi="Times New Roman" w:cs="Times New Roman"/>
          <w:i/>
          <w:sz w:val="24"/>
          <w:szCs w:val="24"/>
          <w:lang w:val="en-US"/>
        </w:rPr>
        <w:t>there</w:t>
      </w:r>
      <w:r>
        <w:rPr>
          <w:rFonts w:ascii="Times New Roman" w:hAnsi="Times New Roman" w:cs="Times New Roman"/>
          <w:sz w:val="24"/>
          <w:szCs w:val="24"/>
          <w:lang w:val="en-US"/>
        </w:rPr>
        <w:t>-sentences</w:t>
      </w:r>
      <w:r w:rsidR="00135CD3">
        <w:rPr>
          <w:rFonts w:ascii="Times New Roman" w:hAnsi="Times New Roman" w:cs="Times New Roman"/>
          <w:sz w:val="24"/>
          <w:szCs w:val="24"/>
          <w:lang w:val="en-US"/>
        </w:rPr>
        <w:t xml:space="preserve"> (</w:t>
      </w:r>
      <w:r w:rsidR="00AC0DA6">
        <w:rPr>
          <w:rFonts w:ascii="Times New Roman" w:hAnsi="Times New Roman" w:cs="Times New Roman"/>
          <w:sz w:val="24"/>
          <w:szCs w:val="24"/>
          <w:lang w:val="en-US"/>
        </w:rPr>
        <w:t xml:space="preserve">i.e. </w:t>
      </w:r>
      <w:r w:rsidR="00135CD3">
        <w:rPr>
          <w:rFonts w:ascii="Times New Roman" w:hAnsi="Times New Roman" w:cs="Times New Roman"/>
          <w:sz w:val="24"/>
          <w:szCs w:val="24"/>
          <w:lang w:val="en-US"/>
        </w:rPr>
        <w:t xml:space="preserve">the constituent following the copula </w:t>
      </w:r>
      <w:r w:rsidR="00135CD3" w:rsidRPr="00135CD3">
        <w:rPr>
          <w:rFonts w:ascii="Times New Roman" w:hAnsi="Times New Roman" w:cs="Times New Roman"/>
          <w:i/>
          <w:sz w:val="24"/>
          <w:szCs w:val="24"/>
          <w:lang w:val="en-US"/>
        </w:rPr>
        <w:t>be</w:t>
      </w:r>
      <w:r w:rsidR="00135CD3">
        <w:rPr>
          <w:rFonts w:ascii="Times New Roman" w:hAnsi="Times New Roman" w:cs="Times New Roman"/>
          <w:sz w:val="24"/>
          <w:szCs w:val="24"/>
          <w:lang w:val="en-US"/>
        </w:rPr>
        <w:t>)</w:t>
      </w:r>
      <w:r>
        <w:rPr>
          <w:rFonts w:ascii="Times New Roman" w:hAnsi="Times New Roman" w:cs="Times New Roman"/>
          <w:sz w:val="24"/>
          <w:szCs w:val="24"/>
          <w:lang w:val="en-US"/>
        </w:rPr>
        <w:t xml:space="preserve"> does not have the function of spatially locating an entity, but restricting a domain of </w:t>
      </w:r>
      <w:r>
        <w:rPr>
          <w:rFonts w:ascii="Times New Roman" w:hAnsi="Times New Roman" w:cs="Times New Roman"/>
          <w:sz w:val="24"/>
          <w:szCs w:val="24"/>
          <w:lang w:val="en-US"/>
        </w:rPr>
        <w:lastRenderedPageBreak/>
        <w:t xml:space="preserve">quantification in the sense of a domain of entities related directly or indirectly to the location </w:t>
      </w:r>
      <w:r w:rsidR="00AC0DA6">
        <w:rPr>
          <w:rFonts w:ascii="Times New Roman" w:hAnsi="Times New Roman" w:cs="Times New Roman"/>
          <w:sz w:val="24"/>
          <w:szCs w:val="24"/>
          <w:lang w:val="en-US"/>
        </w:rPr>
        <w:t>denoted by the coda</w:t>
      </w:r>
      <w:r>
        <w:rPr>
          <w:rFonts w:ascii="Times New Roman" w:hAnsi="Times New Roman" w:cs="Times New Roman"/>
          <w:sz w:val="24"/>
          <w:szCs w:val="24"/>
          <w:lang w:val="en-US"/>
        </w:rPr>
        <w:t>.</w:t>
      </w:r>
    </w:p>
    <w:p w:rsidR="00BC30E1" w:rsidRDefault="00BC30E1" w:rsidP="00AA610D">
      <w:pPr>
        <w:spacing w:after="0" w:line="360" w:lineRule="auto"/>
        <w:rPr>
          <w:rFonts w:ascii="Times New Roman" w:hAnsi="Times New Roman" w:cs="Times New Roman"/>
          <w:sz w:val="24"/>
          <w:szCs w:val="24"/>
          <w:lang w:val="en-US"/>
        </w:rPr>
      </w:pPr>
    </w:p>
    <w:p w:rsidR="00BC30E1" w:rsidRPr="00493AEF" w:rsidRDefault="00827067" w:rsidP="00AA610D">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5. </w:t>
      </w:r>
      <w:r w:rsidR="00BC30E1" w:rsidRPr="00493AEF">
        <w:rPr>
          <w:rFonts w:ascii="Times New Roman" w:hAnsi="Times New Roman" w:cs="Times New Roman"/>
          <w:b/>
          <w:sz w:val="24"/>
          <w:szCs w:val="24"/>
          <w:lang w:val="en-US"/>
        </w:rPr>
        <w:t>O</w:t>
      </w:r>
      <w:r w:rsidR="0021150C">
        <w:rPr>
          <w:rFonts w:ascii="Times New Roman" w:hAnsi="Times New Roman" w:cs="Times New Roman"/>
          <w:b/>
          <w:sz w:val="24"/>
          <w:szCs w:val="24"/>
          <w:lang w:val="en-US"/>
        </w:rPr>
        <w:t>ther o</w:t>
      </w:r>
      <w:r w:rsidR="00BC30E1" w:rsidRPr="00493AEF">
        <w:rPr>
          <w:rFonts w:ascii="Times New Roman" w:hAnsi="Times New Roman" w:cs="Times New Roman"/>
          <w:b/>
          <w:sz w:val="24"/>
          <w:szCs w:val="24"/>
          <w:lang w:val="en-US"/>
        </w:rPr>
        <w:t>ntological depende</w:t>
      </w:r>
      <w:r w:rsidR="0021150C">
        <w:rPr>
          <w:rFonts w:ascii="Times New Roman" w:hAnsi="Times New Roman" w:cs="Times New Roman"/>
          <w:b/>
          <w:sz w:val="24"/>
          <w:szCs w:val="24"/>
          <w:lang w:val="en-US"/>
        </w:rPr>
        <w:t xml:space="preserve">nt </w:t>
      </w:r>
      <w:r w:rsidR="004F008A">
        <w:rPr>
          <w:rFonts w:ascii="Times New Roman" w:hAnsi="Times New Roman" w:cs="Times New Roman"/>
          <w:b/>
          <w:sz w:val="24"/>
          <w:szCs w:val="24"/>
          <w:lang w:val="en-US"/>
        </w:rPr>
        <w:t>entities</w:t>
      </w:r>
      <w:r>
        <w:rPr>
          <w:rFonts w:ascii="Times New Roman" w:hAnsi="Times New Roman" w:cs="Times New Roman"/>
          <w:b/>
          <w:sz w:val="24"/>
          <w:szCs w:val="24"/>
          <w:lang w:val="en-US"/>
        </w:rPr>
        <w:t xml:space="preserve"> and spatio-temporal location</w:t>
      </w:r>
    </w:p>
    <w:p w:rsidR="00BC30E1" w:rsidRPr="008C50AC" w:rsidRDefault="00BC30E1" w:rsidP="00AA610D">
      <w:pPr>
        <w:spacing w:after="0" w:line="360" w:lineRule="auto"/>
        <w:rPr>
          <w:rFonts w:ascii="Times New Roman" w:hAnsi="Times New Roman" w:cs="Times New Roman"/>
          <w:sz w:val="24"/>
          <w:szCs w:val="24"/>
          <w:lang w:val="en-US"/>
        </w:rPr>
      </w:pPr>
    </w:p>
    <w:p w:rsidR="00AA610D" w:rsidRPr="004D625E" w:rsidRDefault="00AA610D" w:rsidP="00AA610D">
      <w:pPr>
        <w:spacing w:after="0" w:line="360" w:lineRule="auto"/>
        <w:rPr>
          <w:rFonts w:ascii="Times New Roman" w:hAnsi="Times New Roman" w:cs="Times New Roman"/>
          <w:sz w:val="24"/>
          <w:szCs w:val="24"/>
          <w:lang w:val="en-US"/>
        </w:rPr>
      </w:pPr>
      <w:r w:rsidRPr="004D625E">
        <w:rPr>
          <w:rFonts w:ascii="Times New Roman" w:hAnsi="Times New Roman" w:cs="Times New Roman"/>
          <w:sz w:val="24"/>
          <w:szCs w:val="24"/>
          <w:lang w:val="en-US"/>
        </w:rPr>
        <w:t>Not all ontologically dependent objects</w:t>
      </w:r>
      <w:r w:rsidR="009420C1">
        <w:rPr>
          <w:rFonts w:ascii="Times New Roman" w:hAnsi="Times New Roman" w:cs="Times New Roman"/>
          <w:sz w:val="24"/>
          <w:szCs w:val="24"/>
          <w:lang w:val="en-US"/>
        </w:rPr>
        <w:t xml:space="preserve"> show a lack of spatial location or object-independent location</w:t>
      </w:r>
      <w:r w:rsidRPr="004D625E">
        <w:rPr>
          <w:rFonts w:ascii="Times New Roman" w:hAnsi="Times New Roman" w:cs="Times New Roman"/>
          <w:sz w:val="24"/>
          <w:szCs w:val="24"/>
          <w:lang w:val="en-US"/>
        </w:rPr>
        <w:t>. Shadow</w:t>
      </w:r>
      <w:r>
        <w:rPr>
          <w:rFonts w:ascii="Times New Roman" w:hAnsi="Times New Roman" w:cs="Times New Roman"/>
          <w:sz w:val="24"/>
          <w:szCs w:val="24"/>
          <w:lang w:val="en-US"/>
        </w:rPr>
        <w:t>s</w:t>
      </w:r>
      <w:r w:rsidRPr="004D625E">
        <w:rPr>
          <w:rFonts w:ascii="Times New Roman" w:hAnsi="Times New Roman" w:cs="Times New Roman"/>
          <w:sz w:val="24"/>
          <w:szCs w:val="24"/>
          <w:lang w:val="en-US"/>
        </w:rPr>
        <w:t>, for example</w:t>
      </w:r>
      <w:r w:rsidR="00AC0DA6">
        <w:rPr>
          <w:rFonts w:ascii="Times New Roman" w:hAnsi="Times New Roman" w:cs="Times New Roman"/>
          <w:sz w:val="24"/>
          <w:szCs w:val="24"/>
          <w:lang w:val="en-US"/>
        </w:rPr>
        <w:t>,</w:t>
      </w:r>
      <w:r w:rsidRPr="004D625E">
        <w:rPr>
          <w:rFonts w:ascii="Times New Roman" w:hAnsi="Times New Roman" w:cs="Times New Roman"/>
          <w:sz w:val="24"/>
          <w:szCs w:val="24"/>
          <w:lang w:val="en-US"/>
        </w:rPr>
        <w:t xml:space="preserve"> are </w:t>
      </w:r>
      <w:r>
        <w:rPr>
          <w:rFonts w:ascii="Times New Roman" w:hAnsi="Times New Roman" w:cs="Times New Roman"/>
          <w:sz w:val="24"/>
          <w:szCs w:val="24"/>
          <w:lang w:val="en-US"/>
        </w:rPr>
        <w:t>generally considered</w:t>
      </w:r>
      <w:r w:rsidRPr="004D625E">
        <w:rPr>
          <w:rFonts w:ascii="Times New Roman" w:hAnsi="Times New Roman" w:cs="Times New Roman"/>
          <w:sz w:val="24"/>
          <w:szCs w:val="24"/>
          <w:lang w:val="en-US"/>
        </w:rPr>
        <w:t xml:space="preserve"> ontologically dependent on the </w:t>
      </w:r>
      <w:r>
        <w:rPr>
          <w:rFonts w:ascii="Times New Roman" w:hAnsi="Times New Roman" w:cs="Times New Roman"/>
          <w:sz w:val="24"/>
          <w:szCs w:val="24"/>
          <w:lang w:val="en-US"/>
        </w:rPr>
        <w:t>o</w:t>
      </w:r>
      <w:r w:rsidRPr="004D625E">
        <w:rPr>
          <w:rFonts w:ascii="Times New Roman" w:hAnsi="Times New Roman" w:cs="Times New Roman"/>
          <w:sz w:val="24"/>
          <w:szCs w:val="24"/>
          <w:lang w:val="en-US"/>
        </w:rPr>
        <w:t xml:space="preserve">bject throwing the shadow, but they </w:t>
      </w:r>
      <w:r w:rsidR="00AC0DA6">
        <w:rPr>
          <w:rFonts w:ascii="Times New Roman" w:hAnsi="Times New Roman" w:cs="Times New Roman"/>
          <w:sz w:val="24"/>
          <w:szCs w:val="24"/>
          <w:lang w:val="en-US"/>
        </w:rPr>
        <w:t>can be attributed</w:t>
      </w:r>
      <w:r>
        <w:rPr>
          <w:rFonts w:ascii="Times New Roman" w:hAnsi="Times New Roman" w:cs="Times New Roman"/>
          <w:sz w:val="24"/>
          <w:szCs w:val="24"/>
          <w:lang w:val="en-US"/>
        </w:rPr>
        <w:t xml:space="preserve"> object-independent </w:t>
      </w:r>
      <w:r w:rsidR="00AC0DA6">
        <w:rPr>
          <w:rFonts w:ascii="Times New Roman" w:hAnsi="Times New Roman" w:cs="Times New Roman"/>
          <w:sz w:val="24"/>
          <w:szCs w:val="24"/>
          <w:lang w:val="en-US"/>
        </w:rPr>
        <w:t xml:space="preserve">spatial </w:t>
      </w:r>
      <w:r>
        <w:rPr>
          <w:rFonts w:ascii="Times New Roman" w:hAnsi="Times New Roman" w:cs="Times New Roman"/>
          <w:sz w:val="24"/>
          <w:szCs w:val="24"/>
          <w:lang w:val="en-US"/>
        </w:rPr>
        <w:t>location</w:t>
      </w:r>
      <w:r w:rsidR="00AC0DA6">
        <w:rPr>
          <w:rFonts w:ascii="Times New Roman" w:hAnsi="Times New Roman" w:cs="Times New Roman"/>
          <w:sz w:val="24"/>
          <w:szCs w:val="24"/>
          <w:lang w:val="en-US"/>
        </w:rPr>
        <w:t>s as well as movement: a</w:t>
      </w:r>
      <w:r>
        <w:rPr>
          <w:rFonts w:ascii="Times New Roman" w:hAnsi="Times New Roman" w:cs="Times New Roman"/>
          <w:sz w:val="24"/>
          <w:szCs w:val="24"/>
          <w:lang w:val="en-US"/>
        </w:rPr>
        <w:t xml:space="preserve"> shadow</w:t>
      </w:r>
      <w:r w:rsidR="009420C1">
        <w:rPr>
          <w:rFonts w:ascii="Times New Roman" w:hAnsi="Times New Roman" w:cs="Times New Roman"/>
          <w:sz w:val="24"/>
          <w:szCs w:val="24"/>
          <w:lang w:val="en-US"/>
        </w:rPr>
        <w:t xml:space="preserve"> may be here and there, move across the wall</w:t>
      </w:r>
      <w:r w:rsidR="005E6577">
        <w:rPr>
          <w:rFonts w:ascii="Times New Roman" w:hAnsi="Times New Roman" w:cs="Times New Roman"/>
          <w:sz w:val="24"/>
          <w:szCs w:val="24"/>
          <w:lang w:val="en-US"/>
        </w:rPr>
        <w:t>, and remain in the same place.</w:t>
      </w:r>
    </w:p>
    <w:p w:rsidR="00AA610D" w:rsidRDefault="00AA610D"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420C1">
        <w:rPr>
          <w:rFonts w:ascii="Times New Roman" w:hAnsi="Times New Roman" w:cs="Times New Roman"/>
          <w:sz w:val="24"/>
          <w:szCs w:val="24"/>
          <w:lang w:val="en-US"/>
        </w:rPr>
        <w:t>Artifacts</w:t>
      </w:r>
      <w:r w:rsidR="005E6577">
        <w:rPr>
          <w:rFonts w:ascii="Times New Roman" w:hAnsi="Times New Roman" w:cs="Times New Roman"/>
          <w:sz w:val="24"/>
          <w:szCs w:val="24"/>
          <w:lang w:val="en-US"/>
        </w:rPr>
        <w:t xml:space="preserve"> are generally considered ontolog</w:t>
      </w:r>
      <w:r w:rsidR="009420C1">
        <w:rPr>
          <w:rFonts w:ascii="Times New Roman" w:hAnsi="Times New Roman" w:cs="Times New Roman"/>
          <w:sz w:val="24"/>
          <w:szCs w:val="24"/>
          <w:lang w:val="en-US"/>
        </w:rPr>
        <w:t>ically dependent o</w:t>
      </w:r>
      <w:r w:rsidR="005E6577">
        <w:rPr>
          <w:rFonts w:ascii="Times New Roman" w:hAnsi="Times New Roman" w:cs="Times New Roman"/>
          <w:sz w:val="24"/>
          <w:szCs w:val="24"/>
          <w:lang w:val="en-US"/>
        </w:rPr>
        <w:t>b</w:t>
      </w:r>
      <w:r w:rsidR="009420C1">
        <w:rPr>
          <w:rFonts w:ascii="Times New Roman" w:hAnsi="Times New Roman" w:cs="Times New Roman"/>
          <w:sz w:val="24"/>
          <w:szCs w:val="24"/>
          <w:lang w:val="en-US"/>
        </w:rPr>
        <w:t>jects, dependent on the actions and intentions of the person creating them (in the simple case)</w:t>
      </w:r>
      <w:r w:rsidR="00717031">
        <w:rPr>
          <w:rFonts w:ascii="Times New Roman" w:hAnsi="Times New Roman" w:cs="Times New Roman"/>
          <w:sz w:val="24"/>
          <w:szCs w:val="24"/>
          <w:lang w:val="en-US"/>
        </w:rPr>
        <w:t xml:space="preserve"> (Irmak 2021)</w:t>
      </w:r>
      <w:r w:rsidR="000F2F5D">
        <w:rPr>
          <w:rFonts w:ascii="Times New Roman" w:hAnsi="Times New Roman" w:cs="Times New Roman"/>
          <w:sz w:val="24"/>
          <w:szCs w:val="24"/>
          <w:lang w:val="en-US"/>
        </w:rPr>
        <w:t xml:space="preserve">. </w:t>
      </w:r>
      <w:r w:rsidR="005E6577">
        <w:rPr>
          <w:rFonts w:ascii="Times New Roman" w:hAnsi="Times New Roman" w:cs="Times New Roman"/>
          <w:sz w:val="24"/>
          <w:szCs w:val="24"/>
          <w:lang w:val="en-US"/>
        </w:rPr>
        <w:t>Artifacts clearly</w:t>
      </w:r>
      <w:r>
        <w:rPr>
          <w:rFonts w:ascii="Times New Roman" w:hAnsi="Times New Roman" w:cs="Times New Roman"/>
          <w:sz w:val="24"/>
          <w:szCs w:val="24"/>
          <w:lang w:val="en-US"/>
        </w:rPr>
        <w:t xml:space="preserve"> have object-independent locations and permit movement</w:t>
      </w:r>
      <w:r w:rsidR="005E6577">
        <w:rPr>
          <w:rFonts w:ascii="Times New Roman" w:hAnsi="Times New Roman" w:cs="Times New Roman"/>
          <w:sz w:val="24"/>
          <w:szCs w:val="24"/>
          <w:lang w:val="en-US"/>
        </w:rPr>
        <w:t>. Various other ontologically dependent objects are like that as well, for example groups constituted by particular individuals</w:t>
      </w:r>
      <w:r w:rsidR="00470235">
        <w:rPr>
          <w:rFonts w:ascii="Times New Roman" w:hAnsi="Times New Roman" w:cs="Times New Roman"/>
          <w:sz w:val="24"/>
          <w:szCs w:val="24"/>
          <w:lang w:val="en-US"/>
        </w:rPr>
        <w:t>, and heaps constituted</w:t>
      </w:r>
      <w:r w:rsidR="008C462C">
        <w:rPr>
          <w:rFonts w:ascii="Times New Roman" w:hAnsi="Times New Roman" w:cs="Times New Roman"/>
          <w:sz w:val="24"/>
          <w:szCs w:val="24"/>
          <w:lang w:val="en-US"/>
        </w:rPr>
        <w:t xml:space="preserve"> by particular amount</w:t>
      </w:r>
      <w:r w:rsidR="003601A2">
        <w:rPr>
          <w:rFonts w:ascii="Times New Roman" w:hAnsi="Times New Roman" w:cs="Times New Roman"/>
          <w:sz w:val="24"/>
          <w:szCs w:val="24"/>
          <w:lang w:val="en-US"/>
        </w:rPr>
        <w:t>s</w:t>
      </w:r>
      <w:r w:rsidR="008C462C">
        <w:rPr>
          <w:rFonts w:ascii="Times New Roman" w:hAnsi="Times New Roman" w:cs="Times New Roman"/>
          <w:sz w:val="24"/>
          <w:szCs w:val="24"/>
          <w:lang w:val="en-US"/>
        </w:rPr>
        <w:t xml:space="preserve"> of </w:t>
      </w:r>
      <w:r w:rsidR="003601A2">
        <w:rPr>
          <w:rFonts w:ascii="Times New Roman" w:hAnsi="Times New Roman" w:cs="Times New Roman"/>
          <w:sz w:val="24"/>
          <w:szCs w:val="24"/>
          <w:lang w:val="en-US"/>
        </w:rPr>
        <w:t>clothing</w:t>
      </w:r>
      <w:r w:rsidR="005E6577">
        <w:rPr>
          <w:rFonts w:ascii="Times New Roman" w:hAnsi="Times New Roman" w:cs="Times New Roman"/>
          <w:sz w:val="24"/>
          <w:szCs w:val="24"/>
          <w:lang w:val="en-US"/>
        </w:rPr>
        <w:t>.</w:t>
      </w:r>
    </w:p>
    <w:p w:rsidR="00AA610D" w:rsidRDefault="00AA610D"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What are the conditions </w:t>
      </w:r>
      <w:r w:rsidR="001F447E">
        <w:rPr>
          <w:rFonts w:ascii="Times New Roman" w:hAnsi="Times New Roman" w:cs="Times New Roman"/>
          <w:sz w:val="24"/>
          <w:szCs w:val="24"/>
          <w:lang w:val="en-US"/>
        </w:rPr>
        <w:t>under which a concrete</w:t>
      </w:r>
      <w:r w:rsidR="00411B2E">
        <w:rPr>
          <w:rFonts w:ascii="Times New Roman" w:hAnsi="Times New Roman" w:cs="Times New Roman"/>
          <w:sz w:val="24"/>
          <w:szCs w:val="24"/>
          <w:lang w:val="en-US"/>
        </w:rPr>
        <w:t>,</w:t>
      </w:r>
      <w:r w:rsidR="001F447E">
        <w:rPr>
          <w:rFonts w:ascii="Times New Roman" w:hAnsi="Times New Roman" w:cs="Times New Roman"/>
          <w:sz w:val="24"/>
          <w:szCs w:val="24"/>
          <w:lang w:val="en-US"/>
        </w:rPr>
        <w:t xml:space="preserve"> ontologically dependent entity fails to have a spatial location? </w:t>
      </w:r>
      <w:r w:rsidR="003D36E7">
        <w:rPr>
          <w:rFonts w:ascii="Times New Roman" w:hAnsi="Times New Roman" w:cs="Times New Roman"/>
          <w:sz w:val="24"/>
          <w:szCs w:val="24"/>
          <w:lang w:val="en-US"/>
        </w:rPr>
        <w:t xml:space="preserve">The general condition is that such an entity be constituted by features of an object. In the case of disturbances, the ability to have an object-dependent </w:t>
      </w:r>
      <w:r w:rsidR="00002BB6">
        <w:rPr>
          <w:rFonts w:ascii="Times New Roman" w:hAnsi="Times New Roman" w:cs="Times New Roman"/>
          <w:sz w:val="24"/>
          <w:szCs w:val="24"/>
          <w:lang w:val="en-US"/>
        </w:rPr>
        <w:t>location in the case of distur</w:t>
      </w:r>
      <w:r w:rsidR="004B114E">
        <w:rPr>
          <w:rFonts w:ascii="Times New Roman" w:hAnsi="Times New Roman" w:cs="Times New Roman"/>
          <w:sz w:val="24"/>
          <w:szCs w:val="24"/>
          <w:lang w:val="en-US"/>
        </w:rPr>
        <w:t xml:space="preserve">bances has to do with the fact </w:t>
      </w:r>
      <w:r w:rsidR="00002BB6">
        <w:rPr>
          <w:rFonts w:ascii="Times New Roman" w:hAnsi="Times New Roman" w:cs="Times New Roman"/>
          <w:sz w:val="24"/>
          <w:szCs w:val="24"/>
          <w:lang w:val="en-US"/>
        </w:rPr>
        <w:t>that disturbances generally are constituted by</w:t>
      </w:r>
      <w:r>
        <w:rPr>
          <w:rFonts w:ascii="Times New Roman" w:hAnsi="Times New Roman" w:cs="Times New Roman"/>
          <w:sz w:val="24"/>
          <w:szCs w:val="24"/>
          <w:lang w:val="en-US"/>
        </w:rPr>
        <w:t xml:space="preserve"> features </w:t>
      </w:r>
      <w:r w:rsidR="00002BB6">
        <w:rPr>
          <w:rFonts w:ascii="Times New Roman" w:hAnsi="Times New Roman" w:cs="Times New Roman"/>
          <w:sz w:val="24"/>
          <w:szCs w:val="24"/>
          <w:lang w:val="en-US"/>
        </w:rPr>
        <w:t xml:space="preserve">that concern only part of the </w:t>
      </w:r>
      <w:r w:rsidR="00D10EEC">
        <w:rPr>
          <w:rFonts w:ascii="Times New Roman" w:hAnsi="Times New Roman" w:cs="Times New Roman"/>
          <w:sz w:val="24"/>
          <w:szCs w:val="24"/>
          <w:lang w:val="en-US"/>
        </w:rPr>
        <w:t>bearer</w:t>
      </w:r>
      <w:r w:rsidR="00002BB6">
        <w:rPr>
          <w:rFonts w:ascii="Times New Roman" w:hAnsi="Times New Roman" w:cs="Times New Roman"/>
          <w:sz w:val="24"/>
          <w:szCs w:val="24"/>
          <w:lang w:val="en-US"/>
        </w:rPr>
        <w:t xml:space="preserve">, being constituted by features of </w:t>
      </w:r>
      <w:r w:rsidR="00483337">
        <w:rPr>
          <w:rFonts w:ascii="Times New Roman" w:hAnsi="Times New Roman" w:cs="Times New Roman"/>
          <w:sz w:val="24"/>
          <w:szCs w:val="24"/>
          <w:lang w:val="en-US"/>
        </w:rPr>
        <w:t xml:space="preserve">a proper </w:t>
      </w:r>
      <w:r w:rsidR="00002BB6">
        <w:rPr>
          <w:rFonts w:ascii="Times New Roman" w:hAnsi="Times New Roman" w:cs="Times New Roman"/>
          <w:sz w:val="24"/>
          <w:szCs w:val="24"/>
          <w:lang w:val="en-US"/>
        </w:rPr>
        <w:t xml:space="preserve">part of the </w:t>
      </w:r>
      <w:r w:rsidR="00D10EEC">
        <w:rPr>
          <w:rFonts w:ascii="Times New Roman" w:hAnsi="Times New Roman" w:cs="Times New Roman"/>
          <w:sz w:val="24"/>
          <w:szCs w:val="24"/>
          <w:lang w:val="en-US"/>
        </w:rPr>
        <w:t>bearer.</w:t>
      </w:r>
      <w:r>
        <w:rPr>
          <w:rFonts w:ascii="Times New Roman" w:hAnsi="Times New Roman" w:cs="Times New Roman"/>
          <w:sz w:val="24"/>
          <w:szCs w:val="24"/>
          <w:lang w:val="en-US"/>
        </w:rPr>
        <w:t xml:space="preserve"> </w:t>
      </w:r>
      <w:r w:rsidR="00002BB6">
        <w:rPr>
          <w:rFonts w:ascii="Times New Roman" w:hAnsi="Times New Roman" w:cs="Times New Roman"/>
          <w:sz w:val="24"/>
          <w:szCs w:val="24"/>
          <w:lang w:val="en-US"/>
        </w:rPr>
        <w:t xml:space="preserve">By contrasts, modes are generally constituted by overall features of the </w:t>
      </w:r>
      <w:r w:rsidR="00D10EEC">
        <w:rPr>
          <w:rFonts w:ascii="Times New Roman" w:hAnsi="Times New Roman" w:cs="Times New Roman"/>
          <w:sz w:val="24"/>
          <w:szCs w:val="24"/>
          <w:lang w:val="en-US"/>
        </w:rPr>
        <w:t>bearer</w:t>
      </w:r>
      <w:r w:rsidR="00002BB6">
        <w:rPr>
          <w:rFonts w:ascii="Times New Roman" w:hAnsi="Times New Roman" w:cs="Times New Roman"/>
          <w:sz w:val="24"/>
          <w:szCs w:val="24"/>
          <w:lang w:val="en-US"/>
        </w:rPr>
        <w:t>.</w:t>
      </w:r>
    </w:p>
    <w:p w:rsidR="00284BDB" w:rsidRDefault="00483337"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84BDB">
        <w:rPr>
          <w:rFonts w:ascii="Times New Roman" w:hAnsi="Times New Roman" w:cs="Times New Roman"/>
          <w:sz w:val="24"/>
          <w:szCs w:val="24"/>
          <w:lang w:val="en-US"/>
        </w:rPr>
        <w:t>In metaphysics, a certain form of individuation has been discussed according to which certain sorts of objects do not come to bear properties directly, but derivatively, by inheritance from more fundamental entities (Fine 1999,</w:t>
      </w:r>
      <w:r w:rsidR="00284BDB" w:rsidRPr="00E9104A">
        <w:rPr>
          <w:rFonts w:ascii="Times New Roman" w:hAnsi="Times New Roman" w:cs="Times New Roman"/>
          <w:sz w:val="24"/>
          <w:szCs w:val="24"/>
          <w:lang w:val="en-US"/>
        </w:rPr>
        <w:t xml:space="preserve"> </w:t>
      </w:r>
      <w:r w:rsidR="00284BDB">
        <w:rPr>
          <w:rFonts w:ascii="Times New Roman" w:hAnsi="Times New Roman" w:cs="Times New Roman"/>
          <w:sz w:val="24"/>
          <w:szCs w:val="24"/>
          <w:lang w:val="en-US"/>
        </w:rPr>
        <w:t>Koslicki 2008). This particularly applies to material objects and the material that constitutes them. Entities individuated by their shape such as artifacts, inherit, on that view, color, texture, weight from the material constituting</w:t>
      </w:r>
      <w:r w:rsidR="004255A4">
        <w:rPr>
          <w:rFonts w:ascii="Times New Roman" w:hAnsi="Times New Roman" w:cs="Times New Roman"/>
          <w:sz w:val="24"/>
          <w:szCs w:val="24"/>
          <w:lang w:val="en-US"/>
        </w:rPr>
        <w:t xml:space="preserve"> it (Fine 1982, Koslicki 2008).</w:t>
      </w:r>
      <w:r w:rsidR="00284BDB">
        <w:rPr>
          <w:rFonts w:ascii="Times New Roman" w:hAnsi="Times New Roman" w:cs="Times New Roman"/>
          <w:sz w:val="24"/>
          <w:szCs w:val="24"/>
          <w:lang w:val="en-US"/>
        </w:rPr>
        <w:t xml:space="preserve"> Fine (1982) applies property inheritance to another relevant case, qua-objects (which includes non-basic actions). A qua object such as </w:t>
      </w:r>
      <w:r>
        <w:rPr>
          <w:rFonts w:ascii="Times New Roman" w:hAnsi="Times New Roman" w:cs="Times New Roman"/>
          <w:sz w:val="24"/>
          <w:szCs w:val="24"/>
          <w:lang w:val="en-US"/>
        </w:rPr>
        <w:t>‘</w:t>
      </w:r>
      <w:r w:rsidR="00284BDB">
        <w:rPr>
          <w:rFonts w:ascii="Times New Roman" w:hAnsi="Times New Roman" w:cs="Times New Roman"/>
          <w:sz w:val="24"/>
          <w:szCs w:val="24"/>
          <w:lang w:val="en-US"/>
        </w:rPr>
        <w:t>John qua being a father</w:t>
      </w:r>
      <w:r>
        <w:rPr>
          <w:rFonts w:ascii="Times New Roman" w:hAnsi="Times New Roman" w:cs="Times New Roman"/>
          <w:sz w:val="24"/>
          <w:szCs w:val="24"/>
          <w:lang w:val="en-US"/>
        </w:rPr>
        <w:t>’’</w:t>
      </w:r>
      <w:r w:rsidR="00284BDB">
        <w:rPr>
          <w:rFonts w:ascii="Times New Roman" w:hAnsi="Times New Roman" w:cs="Times New Roman"/>
          <w:sz w:val="24"/>
          <w:szCs w:val="24"/>
          <w:lang w:val="en-US"/>
        </w:rPr>
        <w:t xml:space="preserve"> is an object individuated by particularly restricted conditions of property inheritance from its base (John). John qua being father inherits only those properties from John that John has while being a father (Fine 1982) or, better, that John has in virtue of being a father (Moltmann 1997). John qua being a father thus comes out as an attributively limited object, displaying a lack of specification for all properties that are not based on John being a father. This idea does not seem helpful for disturbance and modes: modes </w:t>
      </w:r>
      <w:r w:rsidR="00185742">
        <w:rPr>
          <w:rFonts w:ascii="Times New Roman" w:hAnsi="Times New Roman" w:cs="Times New Roman"/>
          <w:sz w:val="24"/>
          <w:szCs w:val="24"/>
          <w:lang w:val="en-US"/>
        </w:rPr>
        <w:t xml:space="preserve">and disturbances </w:t>
      </w:r>
      <w:r w:rsidR="00284BDB">
        <w:rPr>
          <w:rFonts w:ascii="Times New Roman" w:hAnsi="Times New Roman" w:cs="Times New Roman"/>
          <w:sz w:val="24"/>
          <w:szCs w:val="24"/>
          <w:lang w:val="en-US"/>
        </w:rPr>
        <w:t xml:space="preserve">are not </w:t>
      </w:r>
      <w:r w:rsidR="00284BDB">
        <w:rPr>
          <w:rFonts w:ascii="Times New Roman" w:hAnsi="Times New Roman" w:cs="Times New Roman"/>
          <w:sz w:val="24"/>
          <w:szCs w:val="24"/>
          <w:lang w:val="en-US"/>
        </w:rPr>
        <w:lastRenderedPageBreak/>
        <w:t>individuated through inheritance of properties from their bearer.</w:t>
      </w:r>
      <w:r>
        <w:rPr>
          <w:rFonts w:ascii="Times New Roman" w:hAnsi="Times New Roman" w:cs="Times New Roman"/>
          <w:sz w:val="24"/>
          <w:szCs w:val="24"/>
          <w:lang w:val="en-US"/>
        </w:rPr>
        <w:t xml:space="preserve"> </w:t>
      </w:r>
      <w:r w:rsidR="00284BDB">
        <w:rPr>
          <w:rFonts w:ascii="Times New Roman" w:hAnsi="Times New Roman" w:cs="Times New Roman"/>
          <w:sz w:val="24"/>
          <w:szCs w:val="24"/>
          <w:lang w:val="en-US"/>
        </w:rPr>
        <w:t>Modes and disturbances both fail to inherit their spatio-temporal location from their b</w:t>
      </w:r>
      <w:r w:rsidR="00D10EEC">
        <w:rPr>
          <w:rFonts w:ascii="Times New Roman" w:hAnsi="Times New Roman" w:cs="Times New Roman"/>
          <w:sz w:val="24"/>
          <w:szCs w:val="24"/>
          <w:lang w:val="en-US"/>
        </w:rPr>
        <w:t>earer</w:t>
      </w:r>
      <w:r w:rsidR="00284BDB">
        <w:rPr>
          <w:rFonts w:ascii="Times New Roman" w:hAnsi="Times New Roman" w:cs="Times New Roman"/>
          <w:sz w:val="24"/>
          <w:szCs w:val="24"/>
          <w:lang w:val="en-US"/>
        </w:rPr>
        <w:t xml:space="preserve">. </w:t>
      </w:r>
      <w:r>
        <w:rPr>
          <w:rFonts w:ascii="Times New Roman" w:hAnsi="Times New Roman" w:cs="Times New Roman"/>
          <w:sz w:val="24"/>
          <w:szCs w:val="24"/>
          <w:lang w:val="en-US"/>
        </w:rPr>
        <w:t>Rather</w:t>
      </w:r>
      <w:r w:rsidR="00284BDB">
        <w:rPr>
          <w:rFonts w:ascii="Times New Roman" w:hAnsi="Times New Roman" w:cs="Times New Roman"/>
          <w:sz w:val="24"/>
          <w:szCs w:val="24"/>
          <w:lang w:val="en-US"/>
        </w:rPr>
        <w:t xml:space="preserve"> they are constituted by features of (part of) the object on which they depend. Importantly, modes and disturbances fail to have themselves those features: a roundness trope is not itself round, a fold is itself not folded</w:t>
      </w:r>
      <w:r w:rsidR="00D10EEC">
        <w:rPr>
          <w:rFonts w:ascii="Times New Roman" w:hAnsi="Times New Roman" w:cs="Times New Roman"/>
          <w:sz w:val="24"/>
          <w:szCs w:val="24"/>
          <w:lang w:val="en-US"/>
        </w:rPr>
        <w:t>, for example.</w:t>
      </w:r>
    </w:p>
    <w:p w:rsidR="00B634F3" w:rsidRDefault="00B634F3" w:rsidP="001D541C">
      <w:pPr>
        <w:spacing w:after="0" w:line="360" w:lineRule="auto"/>
        <w:rPr>
          <w:rFonts w:ascii="Times New Roman" w:hAnsi="Times New Roman" w:cs="Times New Roman"/>
          <w:sz w:val="24"/>
          <w:szCs w:val="24"/>
          <w:lang w:val="en-US"/>
        </w:rPr>
      </w:pPr>
    </w:p>
    <w:p w:rsidR="00B634F3" w:rsidRPr="00B634F3" w:rsidRDefault="00284BDB" w:rsidP="001D541C">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6</w:t>
      </w:r>
      <w:r w:rsidR="00B634F3">
        <w:rPr>
          <w:rFonts w:ascii="Times New Roman" w:hAnsi="Times New Roman" w:cs="Times New Roman"/>
          <w:b/>
          <w:sz w:val="24"/>
          <w:szCs w:val="24"/>
          <w:lang w:val="en-US"/>
        </w:rPr>
        <w:t>. T</w:t>
      </w:r>
      <w:r w:rsidR="00EE4D3F">
        <w:rPr>
          <w:rFonts w:ascii="Times New Roman" w:hAnsi="Times New Roman" w:cs="Times New Roman"/>
          <w:b/>
          <w:sz w:val="24"/>
          <w:szCs w:val="24"/>
          <w:lang w:val="en-US"/>
        </w:rPr>
        <w:t>he abstract-</w:t>
      </w:r>
      <w:r w:rsidR="00B634F3" w:rsidRPr="00B634F3">
        <w:rPr>
          <w:rFonts w:ascii="Times New Roman" w:hAnsi="Times New Roman" w:cs="Times New Roman"/>
          <w:b/>
          <w:sz w:val="24"/>
          <w:szCs w:val="24"/>
          <w:lang w:val="en-US"/>
        </w:rPr>
        <w:t>concrete distinction</w:t>
      </w:r>
    </w:p>
    <w:p w:rsidR="00B634F3" w:rsidRDefault="00B634F3" w:rsidP="001D541C">
      <w:pPr>
        <w:spacing w:after="0" w:line="360" w:lineRule="auto"/>
        <w:rPr>
          <w:rFonts w:ascii="Times New Roman" w:hAnsi="Times New Roman" w:cs="Times New Roman"/>
          <w:sz w:val="24"/>
          <w:szCs w:val="24"/>
          <w:lang w:val="en-US"/>
        </w:rPr>
      </w:pPr>
    </w:p>
    <w:p w:rsidR="0043682B" w:rsidRDefault="00EE4D3F" w:rsidP="00FA2F2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distinction between abstract and concrete objects is a</w:t>
      </w:r>
      <w:r w:rsidR="000325C1">
        <w:rPr>
          <w:rFonts w:ascii="Times New Roman" w:hAnsi="Times New Roman" w:cs="Times New Roman"/>
          <w:sz w:val="24"/>
          <w:szCs w:val="24"/>
          <w:lang w:val="en-US"/>
        </w:rPr>
        <w:t>n important, but controversial</w:t>
      </w:r>
      <w:r>
        <w:rPr>
          <w:rFonts w:ascii="Times New Roman" w:hAnsi="Times New Roman" w:cs="Times New Roman"/>
          <w:sz w:val="24"/>
          <w:szCs w:val="24"/>
          <w:lang w:val="en-US"/>
        </w:rPr>
        <w:t xml:space="preserve"> distinction in metaphysics</w:t>
      </w:r>
      <w:r w:rsidR="000325C1">
        <w:rPr>
          <w:rFonts w:ascii="Times New Roman" w:hAnsi="Times New Roman" w:cs="Times New Roman"/>
          <w:sz w:val="24"/>
          <w:szCs w:val="24"/>
          <w:lang w:val="en-US"/>
        </w:rPr>
        <w:t>. Different sorts of properties hav</w:t>
      </w:r>
      <w:r w:rsidR="000F2F5D">
        <w:rPr>
          <w:rFonts w:ascii="Times New Roman" w:hAnsi="Times New Roman" w:cs="Times New Roman"/>
          <w:sz w:val="24"/>
          <w:szCs w:val="24"/>
          <w:lang w:val="en-US"/>
        </w:rPr>
        <w:t>e</w:t>
      </w:r>
      <w:r w:rsidR="000325C1">
        <w:rPr>
          <w:rFonts w:ascii="Times New Roman" w:hAnsi="Times New Roman" w:cs="Times New Roman"/>
          <w:sz w:val="24"/>
          <w:szCs w:val="24"/>
          <w:lang w:val="en-US"/>
        </w:rPr>
        <w:t xml:space="preserve"> been proposed as chara</w:t>
      </w:r>
      <w:r w:rsidR="000F2F5D">
        <w:rPr>
          <w:rFonts w:ascii="Times New Roman" w:hAnsi="Times New Roman" w:cs="Times New Roman"/>
          <w:sz w:val="24"/>
          <w:szCs w:val="24"/>
          <w:lang w:val="en-US"/>
        </w:rPr>
        <w:t>cter</w:t>
      </w:r>
      <w:r w:rsidR="000325C1">
        <w:rPr>
          <w:rFonts w:ascii="Times New Roman" w:hAnsi="Times New Roman" w:cs="Times New Roman"/>
          <w:sz w:val="24"/>
          <w:szCs w:val="24"/>
          <w:lang w:val="en-US"/>
        </w:rPr>
        <w:t xml:space="preserve">izing the distinction: abstract objects have been distinguished from concrete ones as </w:t>
      </w:r>
      <w:r w:rsidR="00D87BF8">
        <w:rPr>
          <w:rFonts w:ascii="Times New Roman" w:hAnsi="Times New Roman" w:cs="Times New Roman"/>
          <w:sz w:val="24"/>
          <w:szCs w:val="24"/>
          <w:lang w:val="en-US"/>
        </w:rPr>
        <w:t xml:space="preserve">being non-mental, nonphysical, being causally </w:t>
      </w:r>
      <w:r>
        <w:rPr>
          <w:rFonts w:ascii="Times New Roman" w:hAnsi="Times New Roman" w:cs="Times New Roman"/>
          <w:sz w:val="24"/>
          <w:szCs w:val="24"/>
          <w:lang w:val="en-US"/>
        </w:rPr>
        <w:t>in</w:t>
      </w:r>
      <w:r w:rsidR="000325C1">
        <w:rPr>
          <w:rFonts w:ascii="Times New Roman" w:hAnsi="Times New Roman" w:cs="Times New Roman"/>
          <w:sz w:val="24"/>
          <w:szCs w:val="24"/>
          <w:lang w:val="en-US"/>
        </w:rPr>
        <w:t>efficacious,</w:t>
      </w:r>
      <w:r w:rsidR="00D87BF8">
        <w:rPr>
          <w:rFonts w:ascii="Times New Roman" w:hAnsi="Times New Roman" w:cs="Times New Roman"/>
          <w:sz w:val="24"/>
          <w:szCs w:val="24"/>
          <w:lang w:val="en-US"/>
        </w:rPr>
        <w:t xml:space="preserve"> not having a spatio-temporal location</w:t>
      </w:r>
      <w:r w:rsidR="000325C1">
        <w:rPr>
          <w:rFonts w:ascii="Times New Roman" w:hAnsi="Times New Roman" w:cs="Times New Roman"/>
          <w:sz w:val="24"/>
          <w:szCs w:val="24"/>
          <w:lang w:val="en-US"/>
        </w:rPr>
        <w:t>, not being fully specific,</w:t>
      </w:r>
      <w:r w:rsidR="000F2F5D">
        <w:rPr>
          <w:rFonts w:ascii="Times New Roman" w:hAnsi="Times New Roman" w:cs="Times New Roman"/>
          <w:sz w:val="24"/>
          <w:szCs w:val="24"/>
          <w:lang w:val="en-US"/>
        </w:rPr>
        <w:t xml:space="preserve"> and being necessarily existent</w:t>
      </w:r>
      <w:r w:rsidR="00AB2231">
        <w:rPr>
          <w:rFonts w:ascii="Times New Roman" w:hAnsi="Times New Roman" w:cs="Times New Roman"/>
          <w:sz w:val="24"/>
          <w:szCs w:val="24"/>
          <w:lang w:val="en-US"/>
        </w:rPr>
        <w:t xml:space="preserve"> (not having a temporally limited life span)</w:t>
      </w:r>
      <w:r w:rsidR="00D87BF8">
        <w:rPr>
          <w:rFonts w:ascii="Times New Roman" w:hAnsi="Times New Roman" w:cs="Times New Roman"/>
          <w:sz w:val="24"/>
          <w:szCs w:val="24"/>
          <w:lang w:val="en-US"/>
        </w:rPr>
        <w:t>.</w:t>
      </w:r>
      <w:r w:rsidR="000325C1">
        <w:rPr>
          <w:rStyle w:val="FootnoteReference"/>
          <w:rFonts w:ascii="Times New Roman" w:hAnsi="Times New Roman" w:cs="Times New Roman"/>
          <w:sz w:val="24"/>
          <w:szCs w:val="24"/>
          <w:lang w:val="en-US"/>
        </w:rPr>
        <w:footnoteReference w:id="7"/>
      </w:r>
      <w:r w:rsidR="00D87BF8">
        <w:rPr>
          <w:rFonts w:ascii="Times New Roman" w:hAnsi="Times New Roman" w:cs="Times New Roman"/>
          <w:sz w:val="24"/>
          <w:szCs w:val="24"/>
          <w:lang w:val="en-US"/>
        </w:rPr>
        <w:t xml:space="preserve"> Wh</w:t>
      </w:r>
      <w:r w:rsidR="000325C1">
        <w:rPr>
          <w:rFonts w:ascii="Times New Roman" w:hAnsi="Times New Roman" w:cs="Times New Roman"/>
          <w:sz w:val="24"/>
          <w:szCs w:val="24"/>
          <w:lang w:val="en-US"/>
        </w:rPr>
        <w:t>ether</w:t>
      </w:r>
      <w:r w:rsidR="00D87BF8">
        <w:rPr>
          <w:rFonts w:ascii="Times New Roman" w:hAnsi="Times New Roman" w:cs="Times New Roman"/>
          <w:sz w:val="24"/>
          <w:szCs w:val="24"/>
          <w:lang w:val="en-US"/>
        </w:rPr>
        <w:t xml:space="preserve"> abstract objects </w:t>
      </w:r>
      <w:r w:rsidR="000325C1">
        <w:rPr>
          <w:rFonts w:ascii="Times New Roman" w:hAnsi="Times New Roman" w:cs="Times New Roman"/>
          <w:sz w:val="24"/>
          <w:szCs w:val="24"/>
          <w:lang w:val="en-US"/>
        </w:rPr>
        <w:t>need to meet the latter condition has long been a matter of controversy</w:t>
      </w:r>
      <w:r w:rsidR="00411B2E">
        <w:rPr>
          <w:rFonts w:ascii="Times New Roman" w:hAnsi="Times New Roman" w:cs="Times New Roman"/>
          <w:sz w:val="24"/>
          <w:szCs w:val="24"/>
          <w:lang w:val="en-US"/>
        </w:rPr>
        <w:t xml:space="preserve">: </w:t>
      </w:r>
      <w:r w:rsidR="00D87BF8">
        <w:rPr>
          <w:rFonts w:ascii="Times New Roman" w:hAnsi="Times New Roman" w:cs="Times New Roman"/>
          <w:sz w:val="24"/>
          <w:szCs w:val="24"/>
          <w:lang w:val="en-US"/>
        </w:rPr>
        <w:t xml:space="preserve">abstract artifacts are abstract in the sense of not being physical, but they </w:t>
      </w:r>
      <w:r w:rsidR="00411B2E">
        <w:rPr>
          <w:rFonts w:ascii="Times New Roman" w:hAnsi="Times New Roman" w:cs="Times New Roman"/>
          <w:sz w:val="24"/>
          <w:szCs w:val="24"/>
          <w:lang w:val="en-US"/>
        </w:rPr>
        <w:t xml:space="preserve">generally </w:t>
      </w:r>
      <w:r w:rsidR="00D87BF8">
        <w:rPr>
          <w:rFonts w:ascii="Times New Roman" w:hAnsi="Times New Roman" w:cs="Times New Roman"/>
          <w:sz w:val="24"/>
          <w:szCs w:val="24"/>
          <w:lang w:val="en-US"/>
        </w:rPr>
        <w:t>come into being at some point in time and may go out of being at some point in time as w</w:t>
      </w:r>
      <w:r w:rsidR="00AB2231">
        <w:rPr>
          <w:rFonts w:ascii="Times New Roman" w:hAnsi="Times New Roman" w:cs="Times New Roman"/>
          <w:sz w:val="24"/>
          <w:szCs w:val="24"/>
          <w:lang w:val="en-US"/>
        </w:rPr>
        <w:t>ell.</w:t>
      </w:r>
      <w:r w:rsidR="00D87BF8">
        <w:rPr>
          <w:rFonts w:ascii="Times New Roman" w:hAnsi="Times New Roman" w:cs="Times New Roman"/>
          <w:sz w:val="24"/>
          <w:szCs w:val="24"/>
          <w:lang w:val="en-US"/>
        </w:rPr>
        <w:t xml:space="preserve"> </w:t>
      </w:r>
      <w:r>
        <w:rPr>
          <w:rFonts w:ascii="Times New Roman" w:hAnsi="Times New Roman" w:cs="Times New Roman"/>
          <w:sz w:val="24"/>
          <w:szCs w:val="24"/>
          <w:lang w:val="en-US"/>
        </w:rPr>
        <w:t>Having</w:t>
      </w:r>
      <w:r w:rsidR="00D87BF8">
        <w:rPr>
          <w:rFonts w:ascii="Times New Roman" w:hAnsi="Times New Roman" w:cs="Times New Roman"/>
          <w:sz w:val="24"/>
          <w:szCs w:val="24"/>
          <w:lang w:val="en-US"/>
        </w:rPr>
        <w:t xml:space="preserve"> a spatial location</w:t>
      </w:r>
      <w:r>
        <w:rPr>
          <w:rFonts w:ascii="Times New Roman" w:hAnsi="Times New Roman" w:cs="Times New Roman"/>
          <w:sz w:val="24"/>
          <w:szCs w:val="24"/>
          <w:lang w:val="en-US"/>
        </w:rPr>
        <w:t>, by contrast, is a less controversial</w:t>
      </w:r>
      <w:r w:rsidR="00D87BF8">
        <w:rPr>
          <w:rFonts w:ascii="Times New Roman" w:hAnsi="Times New Roman" w:cs="Times New Roman"/>
          <w:sz w:val="24"/>
          <w:szCs w:val="24"/>
          <w:lang w:val="en-US"/>
        </w:rPr>
        <w:t xml:space="preserve"> characteristic </w:t>
      </w:r>
      <w:r w:rsidR="00411B2E">
        <w:rPr>
          <w:rFonts w:ascii="Times New Roman" w:hAnsi="Times New Roman" w:cs="Times New Roman"/>
          <w:sz w:val="24"/>
          <w:szCs w:val="24"/>
          <w:lang w:val="en-US"/>
        </w:rPr>
        <w:t xml:space="preserve">distinguishing </w:t>
      </w:r>
      <w:r w:rsidR="00D87BF8">
        <w:rPr>
          <w:rFonts w:ascii="Times New Roman" w:hAnsi="Times New Roman" w:cs="Times New Roman"/>
          <w:sz w:val="24"/>
          <w:szCs w:val="24"/>
          <w:lang w:val="en-US"/>
        </w:rPr>
        <w:t xml:space="preserve">concrete </w:t>
      </w:r>
      <w:r w:rsidR="00411B2E">
        <w:rPr>
          <w:rFonts w:ascii="Times New Roman" w:hAnsi="Times New Roman" w:cs="Times New Roman"/>
          <w:sz w:val="24"/>
          <w:szCs w:val="24"/>
          <w:lang w:val="en-US"/>
        </w:rPr>
        <w:t>from abstract objects</w:t>
      </w:r>
      <w:r w:rsidR="00E1118F">
        <w:rPr>
          <w:rFonts w:ascii="Times New Roman" w:hAnsi="Times New Roman" w:cs="Times New Roman"/>
          <w:sz w:val="24"/>
          <w:szCs w:val="24"/>
          <w:lang w:val="en-US"/>
        </w:rPr>
        <w:t>.</w:t>
      </w:r>
      <w:r w:rsidR="00E1118F">
        <w:rPr>
          <w:rStyle w:val="FootnoteReference"/>
          <w:rFonts w:ascii="Times New Roman" w:hAnsi="Times New Roman" w:cs="Times New Roman"/>
          <w:sz w:val="24"/>
          <w:szCs w:val="24"/>
          <w:lang w:val="en-US"/>
        </w:rPr>
        <w:footnoteReference w:id="8"/>
      </w:r>
      <w:r w:rsidR="00E1118F">
        <w:rPr>
          <w:rFonts w:ascii="Times New Roman" w:hAnsi="Times New Roman" w:cs="Times New Roman"/>
          <w:sz w:val="24"/>
          <w:szCs w:val="24"/>
          <w:lang w:val="en-US"/>
        </w:rPr>
        <w:t xml:space="preserve"> </w:t>
      </w:r>
      <w:r w:rsidR="00411B2E">
        <w:rPr>
          <w:rFonts w:ascii="Times New Roman" w:hAnsi="Times New Roman" w:cs="Times New Roman"/>
          <w:sz w:val="24"/>
          <w:szCs w:val="24"/>
          <w:lang w:val="en-US"/>
        </w:rPr>
        <w:t>The case of disturbance and modes renders that criterion problematic a well.</w:t>
      </w:r>
    </w:p>
    <w:p w:rsidR="00FA2F29" w:rsidRDefault="00FA2F29" w:rsidP="00FA2F29">
      <w:pPr>
        <w:spacing w:after="0" w:line="360" w:lineRule="auto"/>
        <w:rPr>
          <w:rFonts w:ascii="Times New Roman" w:hAnsi="Times New Roman" w:cs="Times New Roman"/>
          <w:sz w:val="24"/>
          <w:szCs w:val="24"/>
          <w:lang w:val="en-US"/>
        </w:rPr>
      </w:pPr>
    </w:p>
    <w:p w:rsidR="00577DEB" w:rsidRDefault="00284BDB" w:rsidP="00FA2F29">
      <w:pPr>
        <w:spacing w:after="0"/>
        <w:rPr>
          <w:rFonts w:ascii="Times New Roman" w:hAnsi="Times New Roman" w:cs="Times New Roman"/>
          <w:b/>
          <w:sz w:val="24"/>
          <w:szCs w:val="24"/>
          <w:lang w:val="en-US"/>
        </w:rPr>
      </w:pPr>
      <w:r>
        <w:rPr>
          <w:rFonts w:ascii="Times New Roman" w:hAnsi="Times New Roman" w:cs="Times New Roman"/>
          <w:b/>
          <w:sz w:val="24"/>
          <w:szCs w:val="24"/>
          <w:lang w:val="en-US"/>
        </w:rPr>
        <w:t>7</w:t>
      </w:r>
      <w:r w:rsidR="0043682B" w:rsidRPr="00577DEB">
        <w:rPr>
          <w:rFonts w:ascii="Times New Roman" w:hAnsi="Times New Roman" w:cs="Times New Roman"/>
          <w:b/>
          <w:sz w:val="24"/>
          <w:szCs w:val="24"/>
          <w:lang w:val="en-US"/>
        </w:rPr>
        <w:t xml:space="preserve">. </w:t>
      </w:r>
      <w:r w:rsidR="00483337">
        <w:rPr>
          <w:rFonts w:ascii="Times New Roman" w:hAnsi="Times New Roman" w:cs="Times New Roman"/>
          <w:b/>
          <w:sz w:val="24"/>
          <w:szCs w:val="24"/>
          <w:lang w:val="en-US"/>
        </w:rPr>
        <w:t>Explaining the lack of (direct) spatial location</w:t>
      </w:r>
      <w:r w:rsidR="009354E4">
        <w:rPr>
          <w:rFonts w:ascii="Times New Roman" w:hAnsi="Times New Roman" w:cs="Times New Roman"/>
          <w:b/>
          <w:sz w:val="24"/>
          <w:szCs w:val="24"/>
          <w:lang w:val="en-US"/>
        </w:rPr>
        <w:t xml:space="preserve"> of disturbances and modes</w:t>
      </w:r>
      <w:r w:rsidR="00483337">
        <w:rPr>
          <w:rFonts w:ascii="Times New Roman" w:hAnsi="Times New Roman" w:cs="Times New Roman"/>
          <w:b/>
          <w:sz w:val="24"/>
          <w:szCs w:val="24"/>
          <w:lang w:val="en-US"/>
        </w:rPr>
        <w:t>?</w:t>
      </w:r>
    </w:p>
    <w:p w:rsidR="00577DEB" w:rsidRPr="00577DEB" w:rsidRDefault="00577DEB" w:rsidP="00FA2F29">
      <w:pPr>
        <w:spacing w:after="0"/>
        <w:rPr>
          <w:rFonts w:ascii="Times New Roman" w:hAnsi="Times New Roman" w:cs="Times New Roman"/>
          <w:b/>
          <w:sz w:val="24"/>
          <w:szCs w:val="24"/>
          <w:lang w:val="en-US"/>
        </w:rPr>
      </w:pPr>
    </w:p>
    <w:p w:rsidR="002F20B3" w:rsidRDefault="009354E4" w:rsidP="002F20B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With</w:t>
      </w:r>
      <w:r w:rsidR="00A81C9E">
        <w:rPr>
          <w:rFonts w:ascii="Times New Roman" w:hAnsi="Times New Roman" w:cs="Times New Roman"/>
          <w:sz w:val="24"/>
          <w:szCs w:val="24"/>
          <w:lang w:val="en-US"/>
        </w:rPr>
        <w:t xml:space="preserve"> their lack of a spatial location, </w:t>
      </w:r>
      <w:r>
        <w:rPr>
          <w:rFonts w:ascii="Times New Roman" w:hAnsi="Times New Roman" w:cs="Times New Roman"/>
          <w:sz w:val="24"/>
          <w:szCs w:val="24"/>
          <w:lang w:val="en-US"/>
        </w:rPr>
        <w:t>o</w:t>
      </w:r>
      <w:r w:rsidR="00A81C9E">
        <w:rPr>
          <w:rFonts w:ascii="Times New Roman" w:hAnsi="Times New Roman" w:cs="Times New Roman"/>
          <w:sz w:val="24"/>
          <w:szCs w:val="24"/>
          <w:lang w:val="en-US"/>
        </w:rPr>
        <w:t xml:space="preserve">ne may call </w:t>
      </w:r>
      <w:r>
        <w:rPr>
          <w:rFonts w:ascii="Times New Roman" w:hAnsi="Times New Roman" w:cs="Times New Roman"/>
          <w:sz w:val="24"/>
          <w:szCs w:val="24"/>
          <w:lang w:val="en-US"/>
        </w:rPr>
        <w:t>disturbances and modes</w:t>
      </w:r>
      <w:r w:rsidR="00A81C9E">
        <w:rPr>
          <w:rFonts w:ascii="Times New Roman" w:hAnsi="Times New Roman" w:cs="Times New Roman"/>
          <w:sz w:val="24"/>
          <w:szCs w:val="24"/>
          <w:lang w:val="en-US"/>
        </w:rPr>
        <w:t xml:space="preserve"> </w:t>
      </w:r>
      <w:r w:rsidR="00A81C9E" w:rsidRPr="000C55B4">
        <w:rPr>
          <w:rFonts w:ascii="Times New Roman" w:hAnsi="Times New Roman" w:cs="Times New Roman"/>
          <w:i/>
          <w:sz w:val="24"/>
          <w:szCs w:val="24"/>
          <w:lang w:val="en-US"/>
        </w:rPr>
        <w:t xml:space="preserve">attributively limited objects </w:t>
      </w:r>
      <w:r w:rsidR="00A81C9E">
        <w:rPr>
          <w:rFonts w:ascii="Times New Roman" w:hAnsi="Times New Roman" w:cs="Times New Roman"/>
          <w:sz w:val="24"/>
          <w:szCs w:val="24"/>
          <w:lang w:val="en-US"/>
        </w:rPr>
        <w:t xml:space="preserve">and their peculiarity </w:t>
      </w:r>
      <w:r w:rsidR="00A81C9E" w:rsidRPr="000C55B4">
        <w:rPr>
          <w:rFonts w:ascii="Times New Roman" w:hAnsi="Times New Roman" w:cs="Times New Roman"/>
          <w:i/>
          <w:sz w:val="24"/>
          <w:szCs w:val="24"/>
          <w:lang w:val="en-US"/>
        </w:rPr>
        <w:t>attributive limitation</w:t>
      </w:r>
      <w:r w:rsidR="00A81C9E">
        <w:rPr>
          <w:rFonts w:ascii="Times New Roman" w:hAnsi="Times New Roman" w:cs="Times New Roman"/>
          <w:sz w:val="24"/>
          <w:szCs w:val="24"/>
          <w:lang w:val="en-US"/>
        </w:rPr>
        <w:t>. Attributive limitation is familiar from abstract objects as entities introduced by a form of Fregean abstraction, such as numbers or directions on the Fregan account</w:t>
      </w:r>
      <w:r>
        <w:rPr>
          <w:rFonts w:ascii="Times New Roman" w:hAnsi="Times New Roman" w:cs="Times New Roman"/>
          <w:sz w:val="24"/>
          <w:szCs w:val="24"/>
          <w:lang w:val="en-US"/>
        </w:rPr>
        <w:t xml:space="preserve"> (Hale 1987, Wright 1985). </w:t>
      </w:r>
      <w:r w:rsidR="00A81C9E">
        <w:rPr>
          <w:rFonts w:ascii="Times New Roman" w:hAnsi="Times New Roman" w:cs="Times New Roman"/>
          <w:sz w:val="24"/>
          <w:szCs w:val="24"/>
          <w:lang w:val="en-US"/>
        </w:rPr>
        <w:t xml:space="preserve"> </w:t>
      </w:r>
      <w:r>
        <w:rPr>
          <w:rFonts w:ascii="Times New Roman" w:hAnsi="Times New Roman" w:cs="Times New Roman"/>
          <w:sz w:val="24"/>
          <w:szCs w:val="24"/>
          <w:lang w:val="en-US"/>
        </w:rPr>
        <w:t>This may suggest a way of explaining the lack of a spatio-temporal location as a result</w:t>
      </w:r>
      <w:r w:rsidR="00A81C9E">
        <w:rPr>
          <w:rFonts w:ascii="Times New Roman" w:hAnsi="Times New Roman" w:cs="Times New Roman"/>
          <w:sz w:val="24"/>
          <w:szCs w:val="24"/>
          <w:lang w:val="en-US"/>
        </w:rPr>
        <w:t xml:space="preserve"> of abstraction as well. </w:t>
      </w:r>
      <w:r>
        <w:rPr>
          <w:rFonts w:ascii="Times New Roman" w:hAnsi="Times New Roman" w:cs="Times New Roman"/>
          <w:sz w:val="24"/>
          <w:szCs w:val="24"/>
          <w:lang w:val="en-US"/>
        </w:rPr>
        <w:t xml:space="preserve">After all, there is a notion of an </w:t>
      </w:r>
      <w:r w:rsidR="00A81C9E">
        <w:rPr>
          <w:rFonts w:ascii="Times New Roman" w:hAnsi="Times New Roman" w:cs="Times New Roman"/>
          <w:sz w:val="24"/>
          <w:szCs w:val="24"/>
          <w:lang w:val="en-US"/>
        </w:rPr>
        <w:t xml:space="preserve">abstract state that is already an entity somewhat between abstract and concrete, and plays an </w:t>
      </w:r>
      <w:r w:rsidR="000F2F5D">
        <w:rPr>
          <w:rFonts w:ascii="Times New Roman" w:hAnsi="Times New Roman" w:cs="Times New Roman"/>
          <w:sz w:val="24"/>
          <w:szCs w:val="24"/>
          <w:lang w:val="en-US"/>
        </w:rPr>
        <w:t>important role in the semantics.</w:t>
      </w:r>
      <w:r w:rsidR="006331F4">
        <w:rPr>
          <w:rFonts w:ascii="Times New Roman" w:hAnsi="Times New Roman" w:cs="Times New Roman"/>
          <w:sz w:val="24"/>
          <w:szCs w:val="24"/>
          <w:lang w:val="en-US"/>
        </w:rPr>
        <w:t xml:space="preserve"> The abstractionaist approach I </w:t>
      </w:r>
      <w:r w:rsidR="000D484B">
        <w:rPr>
          <w:rFonts w:ascii="Times New Roman" w:hAnsi="Times New Roman" w:cs="Times New Roman"/>
          <w:sz w:val="24"/>
          <w:szCs w:val="24"/>
          <w:lang w:val="en-US"/>
        </w:rPr>
        <w:t xml:space="preserve">the approach on which an abstract </w:t>
      </w:r>
      <w:r w:rsidR="00577DEB">
        <w:rPr>
          <w:rFonts w:ascii="Times New Roman" w:hAnsi="Times New Roman" w:cs="Times New Roman"/>
          <w:sz w:val="24"/>
          <w:szCs w:val="24"/>
          <w:lang w:val="en-US"/>
        </w:rPr>
        <w:t xml:space="preserve">object </w:t>
      </w:r>
      <w:r w:rsidR="000D484B">
        <w:rPr>
          <w:rFonts w:ascii="Times New Roman" w:hAnsi="Times New Roman" w:cs="Times New Roman"/>
          <w:sz w:val="24"/>
          <w:szCs w:val="24"/>
          <w:lang w:val="en-US"/>
        </w:rPr>
        <w:t>is</w:t>
      </w:r>
      <w:r w:rsidR="00FA2F29">
        <w:rPr>
          <w:rFonts w:ascii="Times New Roman" w:hAnsi="Times New Roman" w:cs="Times New Roman"/>
          <w:sz w:val="24"/>
          <w:szCs w:val="24"/>
          <w:lang w:val="en-US"/>
        </w:rPr>
        <w:t xml:space="preserve"> </w:t>
      </w:r>
      <w:r w:rsidR="00577DEB">
        <w:rPr>
          <w:rFonts w:ascii="Times New Roman" w:hAnsi="Times New Roman" w:cs="Times New Roman"/>
          <w:sz w:val="24"/>
          <w:szCs w:val="24"/>
          <w:lang w:val="en-US"/>
        </w:rPr>
        <w:t xml:space="preserve">introduced by </w:t>
      </w:r>
      <w:r w:rsidR="00224514">
        <w:rPr>
          <w:rFonts w:ascii="Times New Roman" w:hAnsi="Times New Roman" w:cs="Times New Roman"/>
          <w:sz w:val="24"/>
          <w:szCs w:val="24"/>
          <w:lang w:val="en-US"/>
        </w:rPr>
        <w:t xml:space="preserve">a form of </w:t>
      </w:r>
      <w:r w:rsidR="002F20B3">
        <w:rPr>
          <w:rFonts w:ascii="Times New Roman" w:hAnsi="Times New Roman" w:cs="Times New Roman"/>
          <w:sz w:val="24"/>
          <w:szCs w:val="24"/>
          <w:lang w:val="en-US"/>
        </w:rPr>
        <w:t xml:space="preserve">Fregean abstraction </w:t>
      </w:r>
      <w:r w:rsidR="002F20B3" w:rsidRPr="005A5FF4">
        <w:rPr>
          <w:rFonts w:ascii="Times New Roman" w:hAnsi="Times New Roman" w:cs="Times New Roman"/>
          <w:sz w:val="24"/>
          <w:szCs w:val="24"/>
          <w:lang w:val="en-US"/>
        </w:rPr>
        <w:t>(Frege 1884</w:t>
      </w:r>
      <w:r w:rsidR="002F20B3">
        <w:rPr>
          <w:rFonts w:ascii="Times New Roman" w:hAnsi="Times New Roman" w:cs="Times New Roman"/>
          <w:sz w:val="24"/>
          <w:szCs w:val="24"/>
          <w:lang w:val="en-US"/>
        </w:rPr>
        <w:t>, Hale 1987, Wright 1983).</w:t>
      </w:r>
      <w:r w:rsidR="00DD3BF0">
        <w:rPr>
          <w:rFonts w:ascii="Times New Roman" w:hAnsi="Times New Roman" w:cs="Times New Roman"/>
          <w:lang w:val="en-US"/>
        </w:rPr>
        <w:t xml:space="preserve"> </w:t>
      </w:r>
      <w:r w:rsidR="002F20B3">
        <w:rPr>
          <w:rFonts w:ascii="Times New Roman" w:hAnsi="Times New Roman" w:cs="Times New Roman"/>
          <w:sz w:val="24"/>
          <w:szCs w:val="24"/>
          <w:lang w:val="en-US"/>
        </w:rPr>
        <w:t xml:space="preserve">Frege proposed that numbers be introduced by the </w:t>
      </w:r>
      <w:r w:rsidR="002F20B3">
        <w:rPr>
          <w:rFonts w:ascii="Times New Roman" w:hAnsi="Times New Roman" w:cs="Times New Roman"/>
          <w:sz w:val="24"/>
          <w:szCs w:val="24"/>
          <w:lang w:val="en-US"/>
        </w:rPr>
        <w:lastRenderedPageBreak/>
        <w:t xml:space="preserve">abstractionist principle below, which </w:t>
      </w:r>
      <w:r w:rsidR="002F20B3" w:rsidRPr="005A5FF4">
        <w:rPr>
          <w:rFonts w:ascii="Times New Roman" w:hAnsi="Times New Roman" w:cs="Times New Roman"/>
          <w:sz w:val="24"/>
          <w:szCs w:val="24"/>
          <w:lang w:val="en-US"/>
        </w:rPr>
        <w:t>gives identity conditions for objects obtained by the</w:t>
      </w:r>
      <w:r w:rsidR="002F20B3">
        <w:rPr>
          <w:rFonts w:ascii="Times New Roman" w:hAnsi="Times New Roman" w:cs="Times New Roman"/>
          <w:lang w:val="en-US"/>
        </w:rPr>
        <w:t xml:space="preserve"> </w:t>
      </w:r>
      <w:r w:rsidR="002F20B3" w:rsidRPr="005A5FF4">
        <w:rPr>
          <w:rFonts w:ascii="Times New Roman" w:hAnsi="Times New Roman" w:cs="Times New Roman"/>
          <w:sz w:val="24"/>
          <w:szCs w:val="24"/>
          <w:lang w:val="en-US"/>
        </w:rPr>
        <w:t>abstraction function g from entities</w:t>
      </w:r>
      <w:r w:rsidR="002F20B3" w:rsidRPr="00E96EEB">
        <w:rPr>
          <w:rFonts w:ascii="Times New Roman" w:hAnsi="Times New Roman" w:cs="Times New Roman"/>
          <w:i/>
          <w:sz w:val="24"/>
          <w:szCs w:val="24"/>
          <w:lang w:val="en-US"/>
        </w:rPr>
        <w:t xml:space="preserve"> o</w:t>
      </w:r>
      <w:r w:rsidR="002F20B3" w:rsidRPr="005A5FF4">
        <w:rPr>
          <w:rFonts w:ascii="Times New Roman" w:hAnsi="Times New Roman" w:cs="Times New Roman"/>
          <w:sz w:val="24"/>
          <w:szCs w:val="24"/>
          <w:lang w:val="en-US"/>
        </w:rPr>
        <w:t xml:space="preserve"> and </w:t>
      </w:r>
      <w:r w:rsidR="002F20B3" w:rsidRPr="00E96EEB">
        <w:rPr>
          <w:rFonts w:ascii="Times New Roman" w:hAnsi="Times New Roman" w:cs="Times New Roman"/>
          <w:i/>
          <w:sz w:val="24"/>
          <w:szCs w:val="24"/>
          <w:lang w:val="en-US"/>
        </w:rPr>
        <w:t>o’</w:t>
      </w:r>
      <w:r w:rsidR="002F20B3" w:rsidRPr="005A5FF4">
        <w:rPr>
          <w:rFonts w:ascii="Times New Roman" w:hAnsi="Times New Roman" w:cs="Times New Roman"/>
          <w:sz w:val="24"/>
          <w:szCs w:val="24"/>
          <w:lang w:val="en-US"/>
        </w:rPr>
        <w:t xml:space="preserve"> that stand in some equivalence relation</w:t>
      </w:r>
      <w:r w:rsidR="002F20B3">
        <w:rPr>
          <w:rFonts w:ascii="Times New Roman" w:hAnsi="Times New Roman" w:cs="Times New Roman"/>
          <w:sz w:val="24"/>
          <w:szCs w:val="24"/>
          <w:lang w:val="en-US"/>
        </w:rPr>
        <w:t xml:space="preserve"> </w:t>
      </w:r>
      <w:r w:rsidR="002F20B3" w:rsidRPr="00FD55FF">
        <w:rPr>
          <w:rFonts w:ascii="Times New Roman" w:hAnsi="Times New Roman" w:cs="Times New Roman"/>
          <w:i/>
          <w:sz w:val="24"/>
          <w:szCs w:val="24"/>
          <w:lang w:val="en-US"/>
        </w:rPr>
        <w:t>R</w:t>
      </w:r>
      <w:r w:rsidR="002F20B3" w:rsidRPr="005A5FF4">
        <w:rPr>
          <w:rFonts w:ascii="Times New Roman" w:hAnsi="Times New Roman" w:cs="Times New Roman"/>
          <w:sz w:val="24"/>
          <w:szCs w:val="24"/>
          <w:lang w:val="en-US"/>
        </w:rPr>
        <w:t>:</w:t>
      </w:r>
    </w:p>
    <w:p w:rsidR="002F20B3" w:rsidRPr="00EA6D61" w:rsidRDefault="002F20B3" w:rsidP="002F20B3">
      <w:pPr>
        <w:autoSpaceDE w:val="0"/>
        <w:autoSpaceDN w:val="0"/>
        <w:adjustRightInd w:val="0"/>
        <w:spacing w:after="0" w:line="360" w:lineRule="auto"/>
        <w:rPr>
          <w:rFonts w:ascii="Times New Roman" w:hAnsi="Times New Roman" w:cs="Times New Roman"/>
          <w:lang w:val="en-US"/>
        </w:rPr>
      </w:pPr>
    </w:p>
    <w:p w:rsidR="002F20B3" w:rsidRDefault="00C51A6A" w:rsidP="002F20B3">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00696296">
        <w:rPr>
          <w:rFonts w:ascii="Times New Roman" w:hAnsi="Times New Roman" w:cs="Times New Roman"/>
          <w:sz w:val="24"/>
          <w:szCs w:val="24"/>
          <w:lang w:val="en-US"/>
        </w:rPr>
        <w:t>9</w:t>
      </w:r>
      <w:r w:rsidR="002F20B3" w:rsidRPr="005A5FF4">
        <w:rPr>
          <w:rFonts w:ascii="Times New Roman" w:hAnsi="Times New Roman" w:cs="Times New Roman"/>
          <w:sz w:val="24"/>
          <w:szCs w:val="24"/>
          <w:lang w:val="en-US"/>
        </w:rPr>
        <w:t>) For an equiva</w:t>
      </w:r>
      <w:r w:rsidR="002F20B3">
        <w:rPr>
          <w:rFonts w:ascii="Times New Roman" w:hAnsi="Times New Roman" w:cs="Times New Roman"/>
          <w:sz w:val="24"/>
          <w:szCs w:val="24"/>
          <w:lang w:val="en-US"/>
        </w:rPr>
        <w:t xml:space="preserve">lence relation R, </w:t>
      </w:r>
      <w:r w:rsidR="007620F5">
        <w:rPr>
          <w:rFonts w:ascii="Times New Roman" w:hAnsi="Times New Roman" w:cs="Times New Roman"/>
          <w:sz w:val="24"/>
          <w:szCs w:val="24"/>
          <w:lang w:val="en-US"/>
        </w:rPr>
        <w:t xml:space="preserve">for all o and o’, </w:t>
      </w:r>
      <w:r w:rsidR="002F20B3">
        <w:rPr>
          <w:rFonts w:ascii="Times New Roman" w:hAnsi="Times New Roman" w:cs="Times New Roman"/>
          <w:sz w:val="24"/>
          <w:szCs w:val="24"/>
          <w:lang w:val="en-US"/>
        </w:rPr>
        <w:t xml:space="preserve">g(o) = g(o’) </w:t>
      </w:r>
      <w:r w:rsidR="002F20B3">
        <w:rPr>
          <w:rFonts w:ascii="Times New Roman" w:hAnsi="Times New Roman" w:cs="Times New Roman"/>
          <w:sz w:val="24"/>
          <w:szCs w:val="24"/>
          <w:lang w:val="en-US"/>
        </w:rPr>
        <w:sym w:font="Symbol" w:char="F0AB"/>
      </w:r>
      <w:r w:rsidR="002F20B3" w:rsidRPr="00025F6F">
        <w:rPr>
          <w:rFonts w:ascii="Times New Roman" w:hAnsi="Times New Roman" w:cs="Times New Roman"/>
          <w:sz w:val="24"/>
          <w:szCs w:val="24"/>
          <w:lang w:val="en-US"/>
        </w:rPr>
        <w:t xml:space="preserve"> </w:t>
      </w:r>
      <w:r w:rsidR="002F20B3" w:rsidRPr="005A5FF4">
        <w:rPr>
          <w:rFonts w:ascii="Times New Roman" w:hAnsi="Times New Roman" w:cs="Times New Roman"/>
          <w:sz w:val="24"/>
          <w:szCs w:val="24"/>
          <w:lang w:val="en-US"/>
        </w:rPr>
        <w:t>R(o, o’).</w:t>
      </w:r>
    </w:p>
    <w:p w:rsidR="002F20B3" w:rsidRPr="005A5FF4" w:rsidRDefault="002F20B3" w:rsidP="002F20B3">
      <w:pPr>
        <w:autoSpaceDE w:val="0"/>
        <w:autoSpaceDN w:val="0"/>
        <w:adjustRightInd w:val="0"/>
        <w:spacing w:after="0" w:line="360" w:lineRule="auto"/>
        <w:rPr>
          <w:rFonts w:ascii="Times New Roman" w:hAnsi="Times New Roman" w:cs="Times New Roman"/>
          <w:sz w:val="24"/>
          <w:szCs w:val="24"/>
          <w:lang w:val="en-US"/>
        </w:rPr>
      </w:pPr>
    </w:p>
    <w:p w:rsidR="00577DEB" w:rsidRDefault="00E96EEB" w:rsidP="006331F4">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Frege </w:t>
      </w:r>
      <w:r w:rsidR="007620F5">
        <w:rPr>
          <w:rFonts w:ascii="Times New Roman" w:hAnsi="Times New Roman" w:cs="Times New Roman"/>
          <w:sz w:val="24"/>
          <w:szCs w:val="24"/>
          <w:lang w:val="en-US"/>
        </w:rPr>
        <w:t>used</w:t>
      </w:r>
      <w:r>
        <w:rPr>
          <w:rFonts w:ascii="Times New Roman" w:hAnsi="Times New Roman" w:cs="Times New Roman"/>
          <w:sz w:val="24"/>
          <w:szCs w:val="24"/>
          <w:lang w:val="en-US"/>
        </w:rPr>
        <w:t xml:space="preserve"> (</w:t>
      </w:r>
      <w:r w:rsidR="00C51A6A">
        <w:rPr>
          <w:rFonts w:ascii="Times New Roman" w:hAnsi="Times New Roman" w:cs="Times New Roman"/>
          <w:sz w:val="24"/>
          <w:szCs w:val="24"/>
          <w:lang w:val="en-US"/>
        </w:rPr>
        <w:t>1</w:t>
      </w:r>
      <w:r w:rsidR="00696296">
        <w:rPr>
          <w:rFonts w:ascii="Times New Roman" w:hAnsi="Times New Roman" w:cs="Times New Roman"/>
          <w:sz w:val="24"/>
          <w:szCs w:val="24"/>
          <w:lang w:val="en-US"/>
        </w:rPr>
        <w:t>9</w:t>
      </w:r>
      <w:r>
        <w:rPr>
          <w:rFonts w:ascii="Times New Roman" w:hAnsi="Times New Roman" w:cs="Times New Roman"/>
          <w:sz w:val="24"/>
          <w:szCs w:val="24"/>
          <w:lang w:val="en-US"/>
        </w:rPr>
        <w:t>) to introduce</w:t>
      </w:r>
      <w:r w:rsidR="002F20B3">
        <w:rPr>
          <w:rFonts w:ascii="Times New Roman" w:hAnsi="Times New Roman" w:cs="Times New Roman"/>
          <w:sz w:val="24"/>
          <w:szCs w:val="24"/>
          <w:lang w:val="en-US"/>
        </w:rPr>
        <w:t xml:space="preserve"> </w:t>
      </w:r>
      <w:r w:rsidR="007620F5">
        <w:rPr>
          <w:rFonts w:ascii="Times New Roman" w:hAnsi="Times New Roman" w:cs="Times New Roman"/>
          <w:sz w:val="24"/>
          <w:szCs w:val="24"/>
          <w:lang w:val="en-US"/>
        </w:rPr>
        <w:t>natural</w:t>
      </w:r>
      <w:r w:rsidR="002F20B3" w:rsidRPr="005A5FF4">
        <w:rPr>
          <w:rFonts w:ascii="Times New Roman" w:hAnsi="Times New Roman" w:cs="Times New Roman"/>
          <w:sz w:val="24"/>
          <w:szCs w:val="24"/>
          <w:lang w:val="en-US"/>
        </w:rPr>
        <w:t xml:space="preserve"> numbers </w:t>
      </w:r>
      <w:r w:rsidR="002F20B3">
        <w:rPr>
          <w:rFonts w:ascii="Times New Roman" w:hAnsi="Times New Roman" w:cs="Times New Roman"/>
          <w:sz w:val="24"/>
          <w:szCs w:val="24"/>
          <w:lang w:val="en-US"/>
        </w:rPr>
        <w:t xml:space="preserve">as </w:t>
      </w:r>
      <w:r w:rsidR="002F20B3" w:rsidRPr="005A5FF4">
        <w:rPr>
          <w:rFonts w:ascii="Times New Roman" w:hAnsi="Times New Roman" w:cs="Times New Roman"/>
          <w:sz w:val="24"/>
          <w:szCs w:val="24"/>
          <w:lang w:val="en-US"/>
        </w:rPr>
        <w:t xml:space="preserve">entities </w:t>
      </w:r>
      <w:r w:rsidR="002F20B3">
        <w:rPr>
          <w:rFonts w:ascii="Times New Roman" w:hAnsi="Times New Roman" w:cs="Times New Roman"/>
          <w:sz w:val="24"/>
          <w:szCs w:val="24"/>
          <w:lang w:val="en-US"/>
        </w:rPr>
        <w:t xml:space="preserve">obtained by abstraction </w:t>
      </w:r>
      <w:r w:rsidR="002F20B3" w:rsidRPr="005A5FF4">
        <w:rPr>
          <w:rFonts w:ascii="Times New Roman" w:hAnsi="Times New Roman" w:cs="Times New Roman"/>
          <w:sz w:val="24"/>
          <w:szCs w:val="24"/>
          <w:lang w:val="en-US"/>
        </w:rPr>
        <w:t xml:space="preserve">from concepts </w:t>
      </w:r>
      <w:r w:rsidR="007620F5">
        <w:rPr>
          <w:rFonts w:ascii="Times New Roman" w:hAnsi="Times New Roman" w:cs="Times New Roman"/>
          <w:sz w:val="24"/>
          <w:szCs w:val="24"/>
          <w:lang w:val="en-US"/>
        </w:rPr>
        <w:t>for whose extensions there is a 1-1 mapping</w:t>
      </w:r>
      <w:r w:rsidR="002F20B3">
        <w:rPr>
          <w:rFonts w:ascii="Times New Roman" w:hAnsi="Times New Roman" w:cs="Times New Roman"/>
          <w:sz w:val="24"/>
          <w:szCs w:val="24"/>
          <w:lang w:val="en-US"/>
        </w:rPr>
        <w:t xml:space="preserve">. </w:t>
      </w:r>
      <w:r w:rsidR="000803D8">
        <w:rPr>
          <w:rFonts w:ascii="Times New Roman" w:hAnsi="Times New Roman" w:cs="Times New Roman"/>
          <w:sz w:val="24"/>
          <w:szCs w:val="24"/>
          <w:lang w:val="en-US"/>
        </w:rPr>
        <w:t xml:space="preserve">What is </w:t>
      </w:r>
      <w:r w:rsidR="00AB2231">
        <w:rPr>
          <w:rFonts w:ascii="Times New Roman" w:hAnsi="Times New Roman" w:cs="Times New Roman"/>
          <w:sz w:val="24"/>
          <w:szCs w:val="24"/>
          <w:lang w:val="en-US"/>
        </w:rPr>
        <w:t>characteristic of</w:t>
      </w:r>
      <w:r w:rsidR="00577DEB">
        <w:rPr>
          <w:rFonts w:ascii="Times New Roman" w:hAnsi="Times New Roman" w:cs="Times New Roman"/>
          <w:sz w:val="24"/>
          <w:szCs w:val="24"/>
          <w:lang w:val="en-US"/>
        </w:rPr>
        <w:t xml:space="preserve"> </w:t>
      </w:r>
      <w:r w:rsidR="00F00DA7">
        <w:rPr>
          <w:rFonts w:ascii="Times New Roman" w:hAnsi="Times New Roman" w:cs="Times New Roman"/>
          <w:sz w:val="24"/>
          <w:szCs w:val="24"/>
          <w:lang w:val="en-US"/>
        </w:rPr>
        <w:t xml:space="preserve">an </w:t>
      </w:r>
      <w:r w:rsidR="00577DEB">
        <w:rPr>
          <w:rFonts w:ascii="Times New Roman" w:hAnsi="Times New Roman" w:cs="Times New Roman"/>
          <w:sz w:val="24"/>
          <w:szCs w:val="24"/>
          <w:lang w:val="en-US"/>
        </w:rPr>
        <w:t xml:space="preserve">abstractionist theory </w:t>
      </w:r>
      <w:r w:rsidR="00F00DA7">
        <w:rPr>
          <w:rFonts w:ascii="Times New Roman" w:hAnsi="Times New Roman" w:cs="Times New Roman"/>
          <w:sz w:val="24"/>
          <w:szCs w:val="24"/>
          <w:lang w:val="en-US"/>
        </w:rPr>
        <w:t xml:space="preserve">of an object type </w:t>
      </w:r>
      <w:r w:rsidR="000803D8">
        <w:rPr>
          <w:rFonts w:ascii="Times New Roman" w:hAnsi="Times New Roman" w:cs="Times New Roman"/>
          <w:sz w:val="24"/>
          <w:szCs w:val="24"/>
          <w:lang w:val="en-US"/>
        </w:rPr>
        <w:t xml:space="preserve">is that </w:t>
      </w:r>
      <w:r w:rsidR="008E59FA">
        <w:rPr>
          <w:rFonts w:ascii="Times New Roman" w:hAnsi="Times New Roman" w:cs="Times New Roman"/>
          <w:sz w:val="24"/>
          <w:szCs w:val="24"/>
          <w:lang w:val="en-US"/>
        </w:rPr>
        <w:t xml:space="preserve">it introduces </w:t>
      </w:r>
      <w:r w:rsidR="00577DEB">
        <w:rPr>
          <w:rFonts w:ascii="Times New Roman" w:hAnsi="Times New Roman" w:cs="Times New Roman"/>
          <w:sz w:val="24"/>
          <w:szCs w:val="24"/>
          <w:lang w:val="en-US"/>
        </w:rPr>
        <w:t xml:space="preserve">an object </w:t>
      </w:r>
      <w:r w:rsidR="00F00DA7">
        <w:rPr>
          <w:rFonts w:ascii="Times New Roman" w:hAnsi="Times New Roman" w:cs="Times New Roman"/>
          <w:sz w:val="24"/>
          <w:szCs w:val="24"/>
          <w:lang w:val="en-US"/>
        </w:rPr>
        <w:t>as an object that</w:t>
      </w:r>
      <w:r w:rsidR="00577DEB">
        <w:rPr>
          <w:rFonts w:ascii="Times New Roman" w:hAnsi="Times New Roman" w:cs="Times New Roman"/>
          <w:sz w:val="24"/>
          <w:szCs w:val="24"/>
          <w:lang w:val="en-US"/>
        </w:rPr>
        <w:t xml:space="preserve"> will have only those properties specified by </w:t>
      </w:r>
      <w:r w:rsidR="008E59FA">
        <w:rPr>
          <w:rFonts w:ascii="Times New Roman" w:hAnsi="Times New Roman" w:cs="Times New Roman"/>
          <w:sz w:val="24"/>
          <w:szCs w:val="24"/>
          <w:lang w:val="en-US"/>
        </w:rPr>
        <w:t xml:space="preserve">the method employed </w:t>
      </w:r>
      <w:r w:rsidR="00341465">
        <w:rPr>
          <w:rFonts w:ascii="Times New Roman" w:hAnsi="Times New Roman" w:cs="Times New Roman"/>
          <w:sz w:val="24"/>
          <w:szCs w:val="24"/>
          <w:lang w:val="en-US"/>
        </w:rPr>
        <w:t>for its introduction.</w:t>
      </w:r>
      <w:r w:rsidR="00577DEB">
        <w:rPr>
          <w:rFonts w:ascii="Times New Roman" w:hAnsi="Times New Roman" w:cs="Times New Roman"/>
          <w:sz w:val="24"/>
          <w:szCs w:val="24"/>
          <w:lang w:val="en-US"/>
        </w:rPr>
        <w:t xml:space="preserve"> Thus</w:t>
      </w:r>
      <w:r w:rsidR="001552A4">
        <w:rPr>
          <w:rFonts w:ascii="Times New Roman" w:hAnsi="Times New Roman" w:cs="Times New Roman"/>
          <w:sz w:val="24"/>
          <w:szCs w:val="24"/>
          <w:lang w:val="en-US"/>
        </w:rPr>
        <w:t>,</w:t>
      </w:r>
      <w:r w:rsidR="00577DEB">
        <w:rPr>
          <w:rFonts w:ascii="Times New Roman" w:hAnsi="Times New Roman" w:cs="Times New Roman"/>
          <w:sz w:val="24"/>
          <w:szCs w:val="24"/>
          <w:lang w:val="en-US"/>
        </w:rPr>
        <w:t xml:space="preserve"> numbers introduced by the principle in </w:t>
      </w:r>
      <w:r w:rsidR="00341465">
        <w:rPr>
          <w:rFonts w:ascii="Times New Roman" w:hAnsi="Times New Roman" w:cs="Times New Roman"/>
          <w:sz w:val="24"/>
          <w:szCs w:val="24"/>
          <w:lang w:val="en-US"/>
        </w:rPr>
        <w:t>(</w:t>
      </w:r>
      <w:r w:rsidR="00C51A6A">
        <w:rPr>
          <w:rFonts w:ascii="Times New Roman" w:hAnsi="Times New Roman" w:cs="Times New Roman"/>
          <w:sz w:val="24"/>
          <w:szCs w:val="24"/>
          <w:lang w:val="en-US"/>
        </w:rPr>
        <w:t>1</w:t>
      </w:r>
      <w:r w:rsidR="00696296">
        <w:rPr>
          <w:rFonts w:ascii="Times New Roman" w:hAnsi="Times New Roman" w:cs="Times New Roman"/>
          <w:sz w:val="24"/>
          <w:szCs w:val="24"/>
          <w:lang w:val="en-US"/>
        </w:rPr>
        <w:t>9</w:t>
      </w:r>
      <w:r w:rsidR="00341465">
        <w:rPr>
          <w:rFonts w:ascii="Times New Roman" w:hAnsi="Times New Roman" w:cs="Times New Roman"/>
          <w:sz w:val="24"/>
          <w:szCs w:val="24"/>
          <w:lang w:val="en-US"/>
        </w:rPr>
        <w:t xml:space="preserve">) do not have </w:t>
      </w:r>
      <w:r w:rsidR="00FD55FF">
        <w:rPr>
          <w:rFonts w:ascii="Times New Roman" w:hAnsi="Times New Roman" w:cs="Times New Roman"/>
          <w:sz w:val="24"/>
          <w:szCs w:val="24"/>
          <w:lang w:val="en-US"/>
        </w:rPr>
        <w:t xml:space="preserve">other </w:t>
      </w:r>
      <w:r w:rsidR="00341465">
        <w:rPr>
          <w:rFonts w:ascii="Times New Roman" w:hAnsi="Times New Roman" w:cs="Times New Roman"/>
          <w:sz w:val="24"/>
          <w:szCs w:val="24"/>
          <w:lang w:val="en-US"/>
        </w:rPr>
        <w:t>properties than</w:t>
      </w:r>
      <w:r w:rsidR="006331F4">
        <w:rPr>
          <w:rFonts w:ascii="Times New Roman" w:hAnsi="Times New Roman" w:cs="Times New Roman"/>
          <w:sz w:val="24"/>
          <w:szCs w:val="24"/>
          <w:lang w:val="en-US"/>
        </w:rPr>
        <w:t xml:space="preserve"> tho</w:t>
      </w:r>
      <w:r w:rsidR="000D484B">
        <w:rPr>
          <w:rFonts w:ascii="Times New Roman" w:hAnsi="Times New Roman" w:cs="Times New Roman"/>
          <w:sz w:val="24"/>
          <w:szCs w:val="24"/>
          <w:lang w:val="en-US"/>
        </w:rPr>
        <w:t>se that can</w:t>
      </w:r>
      <w:r w:rsidR="00F00DA7">
        <w:rPr>
          <w:rFonts w:ascii="Times New Roman" w:hAnsi="Times New Roman" w:cs="Times New Roman"/>
          <w:sz w:val="24"/>
          <w:szCs w:val="24"/>
          <w:lang w:val="en-US"/>
        </w:rPr>
        <w:t xml:space="preserve"> </w:t>
      </w:r>
      <w:r w:rsidR="00341465">
        <w:rPr>
          <w:rFonts w:ascii="Times New Roman" w:hAnsi="Times New Roman" w:cs="Times New Roman"/>
          <w:sz w:val="24"/>
          <w:szCs w:val="24"/>
          <w:lang w:val="en-US"/>
        </w:rPr>
        <w:t xml:space="preserve">be derived from the condition of their identity with other </w:t>
      </w:r>
      <w:r w:rsidR="00577DEB">
        <w:rPr>
          <w:rFonts w:ascii="Times New Roman" w:hAnsi="Times New Roman" w:cs="Times New Roman"/>
          <w:sz w:val="24"/>
          <w:szCs w:val="24"/>
          <w:lang w:val="en-US"/>
        </w:rPr>
        <w:t>numbers introduced in the same way</w:t>
      </w:r>
      <w:r w:rsidR="00341465">
        <w:rPr>
          <w:rFonts w:ascii="Times New Roman" w:hAnsi="Times New Roman" w:cs="Times New Roman"/>
          <w:sz w:val="24"/>
          <w:szCs w:val="24"/>
          <w:lang w:val="en-US"/>
        </w:rPr>
        <w:t xml:space="preserve">. The abstractionist account </w:t>
      </w:r>
      <w:r w:rsidR="00A0523F">
        <w:rPr>
          <w:rFonts w:ascii="Times New Roman" w:hAnsi="Times New Roman" w:cs="Times New Roman"/>
          <w:sz w:val="24"/>
          <w:szCs w:val="24"/>
          <w:lang w:val="en-US"/>
        </w:rPr>
        <w:t xml:space="preserve">thus </w:t>
      </w:r>
      <w:r w:rsidR="00FD55FF">
        <w:rPr>
          <w:rFonts w:ascii="Times New Roman" w:hAnsi="Times New Roman" w:cs="Times New Roman"/>
          <w:sz w:val="24"/>
          <w:szCs w:val="24"/>
          <w:lang w:val="en-US"/>
        </w:rPr>
        <w:t>introduces a number as an object</w:t>
      </w:r>
      <w:r w:rsidR="00F00DA7">
        <w:rPr>
          <w:rFonts w:ascii="Times New Roman" w:hAnsi="Times New Roman" w:cs="Times New Roman"/>
          <w:sz w:val="24"/>
          <w:szCs w:val="24"/>
          <w:lang w:val="en-US"/>
        </w:rPr>
        <w:t xml:space="preserve"> that </w:t>
      </w:r>
      <w:r w:rsidR="00FD55FF">
        <w:rPr>
          <w:rFonts w:ascii="Times New Roman" w:hAnsi="Times New Roman" w:cs="Times New Roman"/>
          <w:sz w:val="24"/>
          <w:szCs w:val="24"/>
          <w:lang w:val="en-US"/>
        </w:rPr>
        <w:t>is</w:t>
      </w:r>
      <w:r w:rsidR="00DD05AA">
        <w:rPr>
          <w:rFonts w:ascii="Times New Roman" w:hAnsi="Times New Roman" w:cs="Times New Roman"/>
          <w:sz w:val="24"/>
          <w:szCs w:val="24"/>
          <w:lang w:val="en-US"/>
        </w:rPr>
        <w:t xml:space="preserve"> </w:t>
      </w:r>
      <w:r w:rsidR="00F00DA7">
        <w:rPr>
          <w:rFonts w:ascii="Times New Roman" w:hAnsi="Times New Roman" w:cs="Times New Roman"/>
          <w:sz w:val="24"/>
          <w:szCs w:val="24"/>
          <w:lang w:val="en-US"/>
        </w:rPr>
        <w:t xml:space="preserve">not specified </w:t>
      </w:r>
      <w:r w:rsidR="00FD55FF">
        <w:rPr>
          <w:rFonts w:ascii="Times New Roman" w:hAnsi="Times New Roman" w:cs="Times New Roman"/>
          <w:sz w:val="24"/>
          <w:szCs w:val="24"/>
          <w:lang w:val="en-US"/>
        </w:rPr>
        <w:t xml:space="preserve">as to </w:t>
      </w:r>
      <w:r w:rsidR="00F00DA7">
        <w:rPr>
          <w:rFonts w:ascii="Times New Roman" w:hAnsi="Times New Roman" w:cs="Times New Roman"/>
          <w:sz w:val="24"/>
          <w:szCs w:val="24"/>
          <w:lang w:val="en-US"/>
        </w:rPr>
        <w:t>whether</w:t>
      </w:r>
      <w:r w:rsidR="00577DEB">
        <w:rPr>
          <w:rFonts w:ascii="Times New Roman" w:hAnsi="Times New Roman" w:cs="Times New Roman"/>
          <w:sz w:val="24"/>
          <w:szCs w:val="24"/>
          <w:lang w:val="en-US"/>
        </w:rPr>
        <w:t xml:space="preserve"> </w:t>
      </w:r>
      <w:r w:rsidR="00F00DA7">
        <w:rPr>
          <w:rFonts w:ascii="Times New Roman" w:hAnsi="Times New Roman" w:cs="Times New Roman"/>
          <w:sz w:val="24"/>
          <w:szCs w:val="24"/>
          <w:lang w:val="en-US"/>
        </w:rPr>
        <w:t xml:space="preserve">it is identical to a non-number, the individual </w:t>
      </w:r>
      <w:r w:rsidR="00577DEB">
        <w:rPr>
          <w:rFonts w:ascii="Times New Roman" w:hAnsi="Times New Roman" w:cs="Times New Roman"/>
          <w:sz w:val="24"/>
          <w:szCs w:val="24"/>
          <w:lang w:val="en-US"/>
        </w:rPr>
        <w:t>Cesar say, or has any properties</w:t>
      </w:r>
      <w:r w:rsidR="00F00DA7">
        <w:rPr>
          <w:rFonts w:ascii="Times New Roman" w:hAnsi="Times New Roman" w:cs="Times New Roman"/>
          <w:sz w:val="24"/>
          <w:szCs w:val="24"/>
          <w:lang w:val="en-US"/>
        </w:rPr>
        <w:t xml:space="preserve"> of concreteness</w:t>
      </w:r>
      <w:r w:rsidR="00577DEB">
        <w:rPr>
          <w:rFonts w:ascii="Times New Roman" w:hAnsi="Times New Roman" w:cs="Times New Roman"/>
          <w:sz w:val="24"/>
          <w:szCs w:val="24"/>
          <w:lang w:val="en-US"/>
        </w:rPr>
        <w:t>.</w:t>
      </w:r>
    </w:p>
    <w:p w:rsidR="00341465" w:rsidRPr="00C34DE5" w:rsidRDefault="00844C33" w:rsidP="0034146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Abstractionist theories have not only bee</w:t>
      </w:r>
      <w:r w:rsidR="00FD55FF">
        <w:rPr>
          <w:rFonts w:ascii="Times New Roman" w:hAnsi="Times New Roman" w:cs="Times New Roman"/>
          <w:sz w:val="24"/>
          <w:szCs w:val="24"/>
          <w:lang w:val="en-US"/>
        </w:rPr>
        <w:t>n proposed for abstract objects</w:t>
      </w:r>
      <w:r>
        <w:rPr>
          <w:rFonts w:ascii="Times New Roman" w:hAnsi="Times New Roman" w:cs="Times New Roman"/>
          <w:sz w:val="24"/>
          <w:szCs w:val="24"/>
          <w:lang w:val="en-US"/>
        </w:rPr>
        <w:t xml:space="preserve"> in the context of the philosophy of mathematics. </w:t>
      </w:r>
      <w:r w:rsidR="00C8532C">
        <w:rPr>
          <w:rFonts w:ascii="Times New Roman" w:hAnsi="Times New Roman" w:cs="Times New Roman"/>
          <w:sz w:val="24"/>
          <w:szCs w:val="24"/>
          <w:lang w:val="en-US"/>
        </w:rPr>
        <w:t xml:space="preserve">Kim’s </w:t>
      </w:r>
      <w:r w:rsidR="00341465">
        <w:rPr>
          <w:rFonts w:ascii="Times New Roman" w:hAnsi="Times New Roman" w:cs="Times New Roman"/>
          <w:sz w:val="24"/>
          <w:szCs w:val="24"/>
          <w:lang w:val="en-US"/>
        </w:rPr>
        <w:t xml:space="preserve">(1976) </w:t>
      </w:r>
      <w:r w:rsidR="00C8532C">
        <w:rPr>
          <w:rFonts w:ascii="Times New Roman" w:hAnsi="Times New Roman" w:cs="Times New Roman"/>
          <w:sz w:val="24"/>
          <w:szCs w:val="24"/>
          <w:lang w:val="en-US"/>
        </w:rPr>
        <w:t>account of events amount to</w:t>
      </w:r>
      <w:r w:rsidR="006331F4" w:rsidRPr="006331F4">
        <w:rPr>
          <w:rFonts w:ascii="Times New Roman" w:hAnsi="Times New Roman" w:cs="Times New Roman"/>
          <w:sz w:val="24"/>
          <w:szCs w:val="24"/>
          <w:lang w:val="en-US"/>
        </w:rPr>
        <w:t xml:space="preserve"> </w:t>
      </w:r>
      <w:r w:rsidR="006331F4">
        <w:rPr>
          <w:rFonts w:ascii="Times New Roman" w:hAnsi="Times New Roman" w:cs="Times New Roman"/>
          <w:sz w:val="24"/>
          <w:szCs w:val="24"/>
          <w:lang w:val="en-US"/>
        </w:rPr>
        <w:t>an abstractionist theory of states (and of non-worldly facts).</w:t>
      </w:r>
      <w:r w:rsidR="00C8532C">
        <w:rPr>
          <w:rFonts w:ascii="Times New Roman" w:hAnsi="Times New Roman" w:cs="Times New Roman"/>
          <w:sz w:val="24"/>
          <w:szCs w:val="24"/>
          <w:lang w:val="en-US"/>
        </w:rPr>
        <w:t xml:space="preserve"> Kim’s account, it is generally agreed, is </w:t>
      </w:r>
      <w:r w:rsidR="00562EFB">
        <w:rPr>
          <w:rFonts w:ascii="Times New Roman" w:hAnsi="Times New Roman" w:cs="Times New Roman"/>
          <w:sz w:val="24"/>
          <w:szCs w:val="24"/>
          <w:lang w:val="en-US"/>
        </w:rPr>
        <w:t xml:space="preserve">not an account of events, but </w:t>
      </w:r>
      <w:r w:rsidR="00C8532C">
        <w:rPr>
          <w:rFonts w:ascii="Times New Roman" w:hAnsi="Times New Roman" w:cs="Times New Roman"/>
          <w:sz w:val="24"/>
          <w:szCs w:val="24"/>
          <w:lang w:val="en-US"/>
        </w:rPr>
        <w:t xml:space="preserve">of states, </w:t>
      </w:r>
      <w:r w:rsidR="00FD55FF">
        <w:rPr>
          <w:rFonts w:ascii="Times New Roman" w:hAnsi="Times New Roman" w:cs="Times New Roman"/>
          <w:sz w:val="24"/>
          <w:szCs w:val="24"/>
          <w:lang w:val="en-US"/>
        </w:rPr>
        <w:t xml:space="preserve">more specifically </w:t>
      </w:r>
      <w:r w:rsidR="00C8532C">
        <w:rPr>
          <w:rFonts w:ascii="Times New Roman" w:hAnsi="Times New Roman" w:cs="Times New Roman"/>
          <w:sz w:val="24"/>
          <w:szCs w:val="24"/>
          <w:lang w:val="en-US"/>
        </w:rPr>
        <w:t xml:space="preserve">of </w:t>
      </w:r>
      <w:r w:rsidR="00562EFB">
        <w:rPr>
          <w:rFonts w:ascii="Times New Roman" w:hAnsi="Times New Roman" w:cs="Times New Roman"/>
          <w:sz w:val="24"/>
          <w:szCs w:val="24"/>
          <w:lang w:val="en-US"/>
        </w:rPr>
        <w:t>‘</w:t>
      </w:r>
      <w:r w:rsidR="00F00DA7">
        <w:rPr>
          <w:rFonts w:ascii="Times New Roman" w:hAnsi="Times New Roman" w:cs="Times New Roman"/>
          <w:sz w:val="24"/>
          <w:szCs w:val="24"/>
          <w:lang w:val="en-US"/>
        </w:rPr>
        <w:t>Kimean states</w:t>
      </w:r>
      <w:r w:rsidR="00562EFB">
        <w:rPr>
          <w:rFonts w:ascii="Times New Roman" w:hAnsi="Times New Roman" w:cs="Times New Roman"/>
          <w:sz w:val="24"/>
          <w:szCs w:val="24"/>
          <w:lang w:val="en-US"/>
        </w:rPr>
        <w:t>’</w:t>
      </w:r>
      <w:r w:rsidR="00F00DA7">
        <w:rPr>
          <w:rFonts w:ascii="Times New Roman" w:hAnsi="Times New Roman" w:cs="Times New Roman"/>
          <w:sz w:val="24"/>
          <w:szCs w:val="24"/>
          <w:lang w:val="en-US"/>
        </w:rPr>
        <w:t xml:space="preserve"> as Maienborn</w:t>
      </w:r>
      <w:r w:rsidR="00562EFB">
        <w:rPr>
          <w:rFonts w:ascii="Times New Roman" w:hAnsi="Times New Roman" w:cs="Times New Roman"/>
          <w:sz w:val="24"/>
          <w:szCs w:val="24"/>
          <w:lang w:val="en-US"/>
        </w:rPr>
        <w:t xml:space="preserve"> (2007)</w:t>
      </w:r>
      <w:r w:rsidR="00F00DA7">
        <w:rPr>
          <w:rFonts w:ascii="Times New Roman" w:hAnsi="Times New Roman" w:cs="Times New Roman"/>
          <w:sz w:val="24"/>
          <w:szCs w:val="24"/>
          <w:lang w:val="en-US"/>
        </w:rPr>
        <w:t xml:space="preserve"> calls them or </w:t>
      </w:r>
      <w:r w:rsidR="00562EFB">
        <w:rPr>
          <w:rFonts w:ascii="Times New Roman" w:hAnsi="Times New Roman" w:cs="Times New Roman"/>
          <w:sz w:val="24"/>
          <w:szCs w:val="24"/>
          <w:lang w:val="en-US"/>
        </w:rPr>
        <w:t>‘abstract</w:t>
      </w:r>
      <w:r w:rsidR="00C8532C">
        <w:rPr>
          <w:rFonts w:ascii="Times New Roman" w:hAnsi="Times New Roman" w:cs="Times New Roman"/>
          <w:sz w:val="24"/>
          <w:szCs w:val="24"/>
          <w:lang w:val="en-US"/>
        </w:rPr>
        <w:t xml:space="preserve"> states</w:t>
      </w:r>
      <w:r w:rsidR="00562EFB">
        <w:rPr>
          <w:rFonts w:ascii="Times New Roman" w:hAnsi="Times New Roman" w:cs="Times New Roman"/>
          <w:sz w:val="24"/>
          <w:szCs w:val="24"/>
          <w:lang w:val="en-US"/>
        </w:rPr>
        <w:t>’ (Moltmann 2013b</w:t>
      </w:r>
      <w:r w:rsidR="00E83FA7">
        <w:rPr>
          <w:rFonts w:ascii="Times New Roman" w:hAnsi="Times New Roman" w:cs="Times New Roman"/>
          <w:sz w:val="24"/>
          <w:szCs w:val="24"/>
          <w:lang w:val="en-US"/>
        </w:rPr>
        <w:t xml:space="preserve">, </w:t>
      </w:r>
      <w:r w:rsidR="001552A4">
        <w:rPr>
          <w:rFonts w:ascii="Times New Roman" w:hAnsi="Times New Roman" w:cs="Times New Roman"/>
          <w:sz w:val="24"/>
          <w:szCs w:val="24"/>
          <w:lang w:val="en-US"/>
        </w:rPr>
        <w:t>2021</w:t>
      </w:r>
      <w:r w:rsidR="00870F4E">
        <w:rPr>
          <w:rFonts w:ascii="Times New Roman" w:hAnsi="Times New Roman" w:cs="Times New Roman"/>
          <w:sz w:val="24"/>
          <w:szCs w:val="24"/>
          <w:lang w:val="en-US"/>
        </w:rPr>
        <w:t>)</w:t>
      </w:r>
      <w:r w:rsidR="00562EFB">
        <w:rPr>
          <w:rFonts w:ascii="Times New Roman" w:hAnsi="Times New Roman" w:cs="Times New Roman"/>
          <w:sz w:val="24"/>
          <w:szCs w:val="24"/>
          <w:lang w:val="en-US"/>
        </w:rPr>
        <w:t xml:space="preserve">, as I prefer to call them. </w:t>
      </w:r>
      <w:r w:rsidR="00FD55FF">
        <w:rPr>
          <w:rFonts w:ascii="Times New Roman" w:hAnsi="Times New Roman" w:cs="Times New Roman"/>
          <w:sz w:val="24"/>
          <w:szCs w:val="24"/>
          <w:lang w:val="en-US"/>
        </w:rPr>
        <w:t xml:space="preserve">Kim’s </w:t>
      </w:r>
      <w:r w:rsidR="00A0523F">
        <w:rPr>
          <w:rFonts w:ascii="Times New Roman" w:hAnsi="Times New Roman" w:cs="Times New Roman"/>
          <w:sz w:val="24"/>
          <w:szCs w:val="24"/>
          <w:lang w:val="en-US"/>
        </w:rPr>
        <w:t>account</w:t>
      </w:r>
      <w:r w:rsidR="00FD55FF">
        <w:rPr>
          <w:rFonts w:ascii="Times New Roman" w:hAnsi="Times New Roman" w:cs="Times New Roman"/>
          <w:sz w:val="24"/>
          <w:szCs w:val="24"/>
          <w:lang w:val="en-US"/>
        </w:rPr>
        <w:t xml:space="preserve"> </w:t>
      </w:r>
      <w:r w:rsidR="00A0523F">
        <w:rPr>
          <w:rFonts w:ascii="Times New Roman" w:hAnsi="Times New Roman" w:cs="Times New Roman"/>
          <w:sz w:val="24"/>
          <w:szCs w:val="24"/>
          <w:lang w:val="en-US"/>
        </w:rPr>
        <w:t>is given below, now formulated as</w:t>
      </w:r>
      <w:r w:rsidR="00FD55FF">
        <w:rPr>
          <w:rFonts w:ascii="Times New Roman" w:hAnsi="Times New Roman" w:cs="Times New Roman"/>
          <w:sz w:val="24"/>
          <w:szCs w:val="24"/>
          <w:lang w:val="en-US"/>
        </w:rPr>
        <w:t xml:space="preserve"> a theory of states</w:t>
      </w:r>
      <w:r w:rsidR="00A0523F">
        <w:rPr>
          <w:rFonts w:ascii="Times New Roman" w:hAnsi="Times New Roman" w:cs="Times New Roman"/>
          <w:sz w:val="24"/>
          <w:szCs w:val="24"/>
          <w:lang w:val="en-US"/>
        </w:rPr>
        <w:t xml:space="preserve"> (of a rather simple sort</w:t>
      </w:r>
      <w:r w:rsidR="00E83FA7">
        <w:rPr>
          <w:rFonts w:ascii="Times New Roman" w:hAnsi="Times New Roman" w:cs="Times New Roman"/>
          <w:sz w:val="24"/>
          <w:szCs w:val="24"/>
          <w:lang w:val="en-US"/>
        </w:rPr>
        <w:t>,</w:t>
      </w:r>
      <w:r w:rsidR="00A0523F">
        <w:rPr>
          <w:rFonts w:ascii="Times New Roman" w:hAnsi="Times New Roman" w:cs="Times New Roman"/>
          <w:sz w:val="24"/>
          <w:szCs w:val="24"/>
          <w:lang w:val="en-US"/>
        </w:rPr>
        <w:t xml:space="preserve"> consisting of a property holding of an object):</w:t>
      </w:r>
    </w:p>
    <w:p w:rsidR="00341465" w:rsidRPr="00C34DE5" w:rsidRDefault="00341465" w:rsidP="00341465">
      <w:pPr>
        <w:autoSpaceDE w:val="0"/>
        <w:autoSpaceDN w:val="0"/>
        <w:adjustRightInd w:val="0"/>
        <w:spacing w:after="0" w:line="360" w:lineRule="auto"/>
        <w:rPr>
          <w:rFonts w:ascii="Times New Roman" w:hAnsi="Times New Roman" w:cs="Times New Roman"/>
          <w:sz w:val="24"/>
          <w:szCs w:val="24"/>
          <w:lang w:val="en-US"/>
        </w:rPr>
      </w:pPr>
    </w:p>
    <w:p w:rsidR="00341465" w:rsidRPr="00C34DE5" w:rsidRDefault="00341465" w:rsidP="00341465">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lang w:val="en-US"/>
        </w:rPr>
        <w:t>(</w:t>
      </w:r>
      <w:r w:rsidR="00C51A6A">
        <w:rPr>
          <w:rFonts w:ascii="Times New Roman" w:eastAsia="Calibri" w:hAnsi="Times New Roman" w:cs="Times New Roman"/>
          <w:sz w:val="24"/>
          <w:szCs w:val="24"/>
          <w:lang w:val="en-US"/>
        </w:rPr>
        <w:t>2</w:t>
      </w:r>
      <w:r w:rsidR="00696296">
        <w:rPr>
          <w:rFonts w:ascii="Times New Roman" w:eastAsia="Calibri" w:hAnsi="Times New Roman" w:cs="Times New Roman"/>
          <w:sz w:val="24"/>
          <w:szCs w:val="24"/>
          <w:lang w:val="en-US"/>
        </w:rPr>
        <w:t>0</w:t>
      </w:r>
      <w:r w:rsidRPr="00C34DE5">
        <w:rPr>
          <w:rFonts w:ascii="Times New Roman" w:eastAsia="Calibri" w:hAnsi="Times New Roman" w:cs="Times New Roman"/>
          <w:sz w:val="24"/>
          <w:szCs w:val="24"/>
          <w:lang w:val="en-US"/>
        </w:rPr>
        <w:t xml:space="preserve">) </w:t>
      </w:r>
      <w:r w:rsidR="00FD55FF">
        <w:rPr>
          <w:rFonts w:ascii="Times New Roman" w:eastAsia="Calibri" w:hAnsi="Times New Roman" w:cs="Times New Roman"/>
          <w:sz w:val="24"/>
          <w:szCs w:val="24"/>
          <w:u w:val="single"/>
          <w:lang w:val="en-US"/>
        </w:rPr>
        <w:t>The</w:t>
      </w:r>
      <w:r w:rsidRPr="00C34DE5">
        <w:rPr>
          <w:rFonts w:ascii="Times New Roman" w:eastAsia="Calibri" w:hAnsi="Times New Roman" w:cs="Times New Roman"/>
          <w:sz w:val="24"/>
          <w:szCs w:val="24"/>
          <w:u w:val="single"/>
          <w:lang w:val="en-US"/>
        </w:rPr>
        <w:t xml:space="preserve"> Kimian </w:t>
      </w:r>
      <w:r w:rsidR="001273D3">
        <w:rPr>
          <w:rFonts w:ascii="Times New Roman" w:eastAsia="Calibri" w:hAnsi="Times New Roman" w:cs="Times New Roman"/>
          <w:sz w:val="24"/>
          <w:szCs w:val="24"/>
          <w:u w:val="single"/>
          <w:lang w:val="en-US"/>
        </w:rPr>
        <w:t>account</w:t>
      </w:r>
      <w:r w:rsidRPr="00C34DE5">
        <w:rPr>
          <w:rFonts w:ascii="Times New Roman" w:eastAsia="Calibri" w:hAnsi="Times New Roman" w:cs="Times New Roman"/>
          <w:sz w:val="24"/>
          <w:szCs w:val="24"/>
          <w:u w:val="single"/>
          <w:lang w:val="en-US"/>
        </w:rPr>
        <w:t xml:space="preserve"> of states</w:t>
      </w:r>
    </w:p>
    <w:p w:rsidR="00341465" w:rsidRPr="00C34DE5" w:rsidRDefault="00C51A6A" w:rsidP="0034146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41465" w:rsidRPr="00C34DE5">
        <w:rPr>
          <w:rFonts w:ascii="Times New Roman" w:eastAsia="Calibri" w:hAnsi="Times New Roman" w:cs="Times New Roman"/>
          <w:sz w:val="24"/>
          <w:szCs w:val="24"/>
          <w:lang w:val="en-US"/>
        </w:rPr>
        <w:t xml:space="preserve">  a. For a property P, an object o, the state s(o, P) obtains at a time t iff P holds of o at t.</w:t>
      </w:r>
    </w:p>
    <w:p w:rsidR="00727E60" w:rsidRDefault="00E83FA7" w:rsidP="00727E6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C51A6A">
        <w:rPr>
          <w:rFonts w:ascii="Times New Roman" w:eastAsia="Calibri" w:hAnsi="Times New Roman" w:cs="Times New Roman"/>
          <w:sz w:val="24"/>
          <w:szCs w:val="24"/>
          <w:lang w:val="en-US"/>
        </w:rPr>
        <w:t xml:space="preserve"> </w:t>
      </w:r>
      <w:r w:rsidR="00341465" w:rsidRPr="00C34DE5">
        <w:rPr>
          <w:rFonts w:ascii="Times New Roman" w:eastAsia="Calibri" w:hAnsi="Times New Roman" w:cs="Times New Roman"/>
          <w:sz w:val="24"/>
          <w:szCs w:val="24"/>
          <w:lang w:val="en-US"/>
        </w:rPr>
        <w:t xml:space="preserve">  b. For properties P and P’ and objects o and o’, s(o, P) = s(o’, P) iff P = P’ and o = o’.</w:t>
      </w:r>
    </w:p>
    <w:p w:rsidR="00727E60" w:rsidRDefault="00727E60" w:rsidP="00727E60">
      <w:pPr>
        <w:spacing w:after="0" w:line="360" w:lineRule="auto"/>
        <w:rPr>
          <w:rFonts w:ascii="Times New Roman" w:eastAsia="Calibri" w:hAnsi="Times New Roman" w:cs="Times New Roman"/>
          <w:sz w:val="24"/>
          <w:szCs w:val="24"/>
          <w:lang w:val="en-US"/>
        </w:rPr>
      </w:pPr>
    </w:p>
    <w:p w:rsidR="00727E60" w:rsidRDefault="00FD55FF" w:rsidP="00727E60">
      <w:pPr>
        <w:spacing w:after="0" w:line="360" w:lineRule="auto"/>
        <w:rPr>
          <w:rFonts w:ascii="Times New Roman" w:eastAsia="Times New Roman" w:hAnsi="Times New Roman" w:cs="Times New Roman"/>
          <w:sz w:val="24"/>
          <w:szCs w:val="24"/>
          <w:lang w:val="en-US"/>
        </w:rPr>
      </w:pPr>
      <w:r>
        <w:rPr>
          <w:rFonts w:ascii="Times New Roman" w:hAnsi="Times New Roman" w:cs="Times New Roman"/>
          <w:sz w:val="24"/>
          <w:szCs w:val="24"/>
          <w:lang w:val="en-US"/>
        </w:rPr>
        <w:t>Kim’s account is an abstraction</w:t>
      </w:r>
      <w:r w:rsidR="00727E60">
        <w:rPr>
          <w:rFonts w:ascii="Times New Roman" w:hAnsi="Times New Roman" w:cs="Times New Roman"/>
          <w:sz w:val="24"/>
          <w:szCs w:val="24"/>
          <w:lang w:val="en-US"/>
        </w:rPr>
        <w:t>ist account</w:t>
      </w:r>
      <w:r w:rsidR="003F693A">
        <w:rPr>
          <w:rFonts w:ascii="Times New Roman" w:hAnsi="Times New Roman" w:cs="Times New Roman"/>
          <w:sz w:val="24"/>
          <w:szCs w:val="24"/>
          <w:lang w:val="en-US"/>
        </w:rPr>
        <w:t>, since (</w:t>
      </w:r>
      <w:r w:rsidR="00B727CC">
        <w:rPr>
          <w:rFonts w:ascii="Times New Roman" w:hAnsi="Times New Roman" w:cs="Times New Roman"/>
          <w:sz w:val="24"/>
          <w:szCs w:val="24"/>
          <w:lang w:val="en-US"/>
        </w:rPr>
        <w:t>20</w:t>
      </w:r>
      <w:r w:rsidR="003F693A">
        <w:rPr>
          <w:rFonts w:ascii="Times New Roman" w:hAnsi="Times New Roman" w:cs="Times New Roman"/>
          <w:sz w:val="24"/>
          <w:szCs w:val="24"/>
          <w:lang w:val="en-US"/>
        </w:rPr>
        <w:t>)</w:t>
      </w:r>
      <w:r w:rsidR="00727E60">
        <w:rPr>
          <w:rFonts w:ascii="Times New Roman" w:hAnsi="Times New Roman" w:cs="Times New Roman"/>
          <w:sz w:val="24"/>
          <w:szCs w:val="24"/>
          <w:lang w:val="en-US"/>
        </w:rPr>
        <w:t xml:space="preserve"> can be </w:t>
      </w:r>
      <w:r w:rsidR="00727E60" w:rsidRPr="005A5FF4">
        <w:rPr>
          <w:rFonts w:ascii="Times New Roman" w:hAnsi="Times New Roman" w:cs="Times New Roman"/>
          <w:sz w:val="24"/>
          <w:szCs w:val="24"/>
          <w:lang w:val="en-US"/>
        </w:rPr>
        <w:t>generalized to n-place abstraction functi</w:t>
      </w:r>
      <w:r w:rsidR="00727E60">
        <w:rPr>
          <w:rFonts w:ascii="Times New Roman" w:hAnsi="Times New Roman" w:cs="Times New Roman"/>
          <w:sz w:val="24"/>
          <w:szCs w:val="24"/>
          <w:lang w:val="en-US"/>
        </w:rPr>
        <w:t xml:space="preserve">ons applying to </w:t>
      </w:r>
      <w:r w:rsidR="00727E60" w:rsidRPr="005A5FF4">
        <w:rPr>
          <w:rFonts w:ascii="Times New Roman" w:hAnsi="Times New Roman" w:cs="Times New Roman"/>
          <w:i/>
          <w:iCs/>
          <w:sz w:val="24"/>
          <w:szCs w:val="24"/>
          <w:lang w:val="en-US"/>
        </w:rPr>
        <w:t xml:space="preserve">n </w:t>
      </w:r>
      <w:r w:rsidR="00727E60" w:rsidRPr="005A5FF4">
        <w:rPr>
          <w:rFonts w:ascii="Times New Roman" w:hAnsi="Times New Roman" w:cs="Times New Roman"/>
          <w:sz w:val="24"/>
          <w:szCs w:val="24"/>
          <w:lang w:val="en-US"/>
        </w:rPr>
        <w:t>objects that stand in respective equivalence rela</w:t>
      </w:r>
      <w:r w:rsidR="00727E60">
        <w:rPr>
          <w:rFonts w:ascii="Times New Roman" w:hAnsi="Times New Roman" w:cs="Times New Roman"/>
          <w:sz w:val="24"/>
          <w:szCs w:val="24"/>
          <w:lang w:val="en-US"/>
        </w:rPr>
        <w:t xml:space="preserve">tions to each other. </w:t>
      </w:r>
      <w:r w:rsidR="00727E60">
        <w:rPr>
          <w:rFonts w:ascii="Times New Roman" w:eastAsia="Times New Roman" w:hAnsi="Times New Roman" w:cs="Times New Roman"/>
          <w:sz w:val="24"/>
          <w:szCs w:val="24"/>
          <w:lang w:val="en-US"/>
        </w:rPr>
        <w:t xml:space="preserve">Kim’s </w:t>
      </w:r>
      <w:r>
        <w:rPr>
          <w:rFonts w:ascii="Times New Roman" w:eastAsia="Times New Roman" w:hAnsi="Times New Roman" w:cs="Times New Roman"/>
          <w:sz w:val="24"/>
          <w:szCs w:val="24"/>
          <w:lang w:val="en-US"/>
        </w:rPr>
        <w:t xml:space="preserve">account then </w:t>
      </w:r>
      <w:r w:rsidR="00727E60" w:rsidRPr="00CF05A1">
        <w:rPr>
          <w:rFonts w:ascii="Times New Roman" w:eastAsia="Times New Roman" w:hAnsi="Times New Roman" w:cs="Times New Roman"/>
          <w:sz w:val="24"/>
          <w:szCs w:val="24"/>
          <w:lang w:val="en-US"/>
        </w:rPr>
        <w:t xml:space="preserve">introduces </w:t>
      </w:r>
      <w:r>
        <w:rPr>
          <w:rFonts w:ascii="Times New Roman" w:eastAsia="Times New Roman" w:hAnsi="Times New Roman" w:cs="Times New Roman"/>
          <w:sz w:val="24"/>
          <w:szCs w:val="24"/>
          <w:lang w:val="en-US"/>
        </w:rPr>
        <w:t>states</w:t>
      </w:r>
      <w:r w:rsidR="00727E60" w:rsidRPr="00CF05A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on the basis of a</w:t>
      </w:r>
      <w:r w:rsidR="00727E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two-</w:t>
      </w:r>
      <w:r w:rsidR="00727E60">
        <w:rPr>
          <w:rFonts w:ascii="Times New Roman" w:eastAsia="Times New Roman" w:hAnsi="Times New Roman" w:cs="Times New Roman"/>
          <w:sz w:val="24"/>
          <w:szCs w:val="24"/>
          <w:lang w:val="en-US"/>
        </w:rPr>
        <w:t>place abstracti</w:t>
      </w:r>
      <w:r>
        <w:rPr>
          <w:rFonts w:ascii="Times New Roman" w:eastAsia="Times New Roman" w:hAnsi="Times New Roman" w:cs="Times New Roman"/>
          <w:sz w:val="24"/>
          <w:szCs w:val="24"/>
          <w:lang w:val="en-US"/>
        </w:rPr>
        <w:t>on function applying to objects and</w:t>
      </w:r>
      <w:r w:rsidR="00727E60">
        <w:rPr>
          <w:rFonts w:ascii="Times New Roman" w:eastAsia="Times New Roman" w:hAnsi="Times New Roman" w:cs="Times New Roman"/>
          <w:sz w:val="24"/>
          <w:szCs w:val="24"/>
          <w:lang w:val="en-US"/>
        </w:rPr>
        <w:t xml:space="preserve"> properties </w:t>
      </w:r>
      <w:r>
        <w:rPr>
          <w:rFonts w:ascii="Times New Roman" w:eastAsia="Times New Roman" w:hAnsi="Times New Roman" w:cs="Times New Roman"/>
          <w:sz w:val="24"/>
          <w:szCs w:val="24"/>
          <w:lang w:val="en-US"/>
        </w:rPr>
        <w:t>and</w:t>
      </w:r>
      <w:r w:rsidR="00727E60">
        <w:rPr>
          <w:rFonts w:ascii="Times New Roman" w:eastAsia="Times New Roman" w:hAnsi="Times New Roman" w:cs="Times New Roman"/>
          <w:sz w:val="24"/>
          <w:szCs w:val="24"/>
          <w:lang w:val="en-US"/>
        </w:rPr>
        <w:t xml:space="preserve"> the</w:t>
      </w:r>
      <w:r w:rsidR="00727E60" w:rsidRPr="00CF05A1">
        <w:rPr>
          <w:rFonts w:ascii="Times New Roman" w:eastAsia="Times New Roman" w:hAnsi="Times New Roman" w:cs="Times New Roman"/>
          <w:sz w:val="24"/>
          <w:szCs w:val="24"/>
          <w:lang w:val="en-US"/>
        </w:rPr>
        <w:t xml:space="preserve"> equivalence relation</w:t>
      </w:r>
      <w:r w:rsidR="00727E60">
        <w:rPr>
          <w:rFonts w:ascii="Times New Roman" w:eastAsia="Times New Roman" w:hAnsi="Times New Roman" w:cs="Times New Roman"/>
          <w:sz w:val="24"/>
          <w:szCs w:val="24"/>
          <w:lang w:val="en-US"/>
        </w:rPr>
        <w:t xml:space="preserve"> of identity</w:t>
      </w:r>
      <w:r w:rsidR="00727E60" w:rsidRPr="00CF05A1">
        <w:rPr>
          <w:rFonts w:ascii="Times New Roman" w:eastAsia="Times New Roman" w:hAnsi="Times New Roman" w:cs="Times New Roman"/>
          <w:sz w:val="24"/>
          <w:szCs w:val="24"/>
          <w:lang w:val="en-US"/>
        </w:rPr>
        <w:t xml:space="preserve">. </w:t>
      </w:r>
      <w:r w:rsidR="00A0523F">
        <w:rPr>
          <w:rFonts w:ascii="Times New Roman" w:hAnsi="Times New Roman" w:cs="Times New Roman"/>
          <w:sz w:val="24"/>
          <w:szCs w:val="24"/>
          <w:lang w:val="en-US"/>
        </w:rPr>
        <w:t xml:space="preserve">On </w:t>
      </w:r>
      <w:r w:rsidR="00A0523F" w:rsidRPr="00C34DE5">
        <w:rPr>
          <w:rFonts w:ascii="Times New Roman" w:hAnsi="Times New Roman" w:cs="Times New Roman"/>
          <w:sz w:val="24"/>
          <w:szCs w:val="24"/>
          <w:lang w:val="en-US"/>
        </w:rPr>
        <w:t>the Kimian account of states, states will have identity conditions and a temporal duration, bu</w:t>
      </w:r>
      <w:r w:rsidR="00A0523F">
        <w:rPr>
          <w:rFonts w:ascii="Times New Roman" w:hAnsi="Times New Roman" w:cs="Times New Roman"/>
          <w:sz w:val="24"/>
          <w:szCs w:val="24"/>
          <w:lang w:val="en-US"/>
        </w:rPr>
        <w:t>t no other intrinsic properties.</w:t>
      </w:r>
    </w:p>
    <w:p w:rsidR="00486C6B" w:rsidRDefault="00727E60" w:rsidP="004A57AB">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81A60">
        <w:rPr>
          <w:rFonts w:ascii="Times New Roman" w:hAnsi="Times New Roman" w:cs="Times New Roman"/>
          <w:sz w:val="24"/>
          <w:szCs w:val="24"/>
          <w:lang w:val="en-US"/>
        </w:rPr>
        <w:t xml:space="preserve">Kimean or abstract </w:t>
      </w:r>
      <w:r w:rsidR="00C34DE5" w:rsidRPr="00C34DE5">
        <w:rPr>
          <w:rFonts w:ascii="Times New Roman" w:hAnsi="Times New Roman" w:cs="Times New Roman"/>
          <w:sz w:val="24"/>
          <w:szCs w:val="24"/>
          <w:lang w:val="en-US"/>
        </w:rPr>
        <w:t>states</w:t>
      </w:r>
      <w:r w:rsidR="00FC4E57">
        <w:rPr>
          <w:rFonts w:ascii="Times New Roman" w:hAnsi="Times New Roman" w:cs="Times New Roman"/>
          <w:sz w:val="24"/>
          <w:szCs w:val="24"/>
          <w:lang w:val="en-US"/>
        </w:rPr>
        <w:t xml:space="preserve"> </w:t>
      </w:r>
      <w:r w:rsidR="00C34DE5" w:rsidRPr="00C34DE5">
        <w:rPr>
          <w:rFonts w:ascii="Times New Roman" w:hAnsi="Times New Roman" w:cs="Times New Roman"/>
          <w:sz w:val="24"/>
          <w:szCs w:val="24"/>
          <w:lang w:val="en-US"/>
        </w:rPr>
        <w:t>are not on a par ontologically with events.</w:t>
      </w:r>
      <w:r w:rsidR="00FC4E57">
        <w:rPr>
          <w:rFonts w:ascii="Times New Roman" w:hAnsi="Times New Roman" w:cs="Times New Roman"/>
          <w:sz w:val="24"/>
          <w:szCs w:val="24"/>
          <w:lang w:val="en-US"/>
        </w:rPr>
        <w:t xml:space="preserve"> Events</w:t>
      </w:r>
      <w:r w:rsidR="00181A60">
        <w:rPr>
          <w:rFonts w:ascii="Times New Roman" w:hAnsi="Times New Roman" w:cs="Times New Roman"/>
          <w:sz w:val="24"/>
          <w:szCs w:val="24"/>
          <w:lang w:val="en-US"/>
        </w:rPr>
        <w:t xml:space="preserve"> involve a particular manifestation, a</w:t>
      </w:r>
      <w:r w:rsidR="00FC4E57">
        <w:rPr>
          <w:rFonts w:ascii="Times New Roman" w:hAnsi="Times New Roman" w:cs="Times New Roman"/>
          <w:sz w:val="24"/>
          <w:szCs w:val="24"/>
          <w:lang w:val="en-US"/>
        </w:rPr>
        <w:t xml:space="preserve"> spatial l</w:t>
      </w:r>
      <w:r>
        <w:rPr>
          <w:rFonts w:ascii="Times New Roman" w:hAnsi="Times New Roman" w:cs="Times New Roman"/>
          <w:sz w:val="24"/>
          <w:szCs w:val="24"/>
          <w:lang w:val="en-US"/>
        </w:rPr>
        <w:t>ocation and can act as</w:t>
      </w:r>
      <w:r w:rsidR="00181A60">
        <w:rPr>
          <w:rFonts w:ascii="Times New Roman" w:hAnsi="Times New Roman" w:cs="Times New Roman"/>
          <w:sz w:val="24"/>
          <w:szCs w:val="24"/>
          <w:lang w:val="en-US"/>
        </w:rPr>
        <w:t xml:space="preserve"> relata of causal relations</w:t>
      </w:r>
      <w:r w:rsidR="00457B40">
        <w:rPr>
          <w:rFonts w:ascii="Times New Roman" w:hAnsi="Times New Roman" w:cs="Times New Roman"/>
          <w:sz w:val="24"/>
          <w:szCs w:val="24"/>
          <w:lang w:val="en-US"/>
        </w:rPr>
        <w:t xml:space="preserve"> (Moltmann 2007</w:t>
      </w:r>
      <w:r w:rsidR="00E83FA7">
        <w:rPr>
          <w:rFonts w:ascii="Times New Roman" w:hAnsi="Times New Roman" w:cs="Times New Roman"/>
          <w:sz w:val="24"/>
          <w:szCs w:val="24"/>
          <w:lang w:val="en-US"/>
        </w:rPr>
        <w:t xml:space="preserve">, </w:t>
      </w:r>
      <w:r w:rsidR="006331F4">
        <w:rPr>
          <w:rFonts w:ascii="Times New Roman" w:hAnsi="Times New Roman" w:cs="Times New Roman"/>
          <w:sz w:val="24"/>
          <w:szCs w:val="24"/>
          <w:lang w:val="en-US"/>
        </w:rPr>
        <w:t>2019</w:t>
      </w:r>
      <w:r w:rsidR="001552A4">
        <w:rPr>
          <w:rFonts w:ascii="Times New Roman" w:hAnsi="Times New Roman" w:cs="Times New Roman"/>
          <w:sz w:val="24"/>
          <w:szCs w:val="24"/>
          <w:lang w:val="en-US"/>
        </w:rPr>
        <w:t>a</w:t>
      </w:r>
      <w:r w:rsidR="00457B40">
        <w:rPr>
          <w:rFonts w:ascii="Times New Roman" w:hAnsi="Times New Roman" w:cs="Times New Roman"/>
          <w:sz w:val="24"/>
          <w:szCs w:val="24"/>
          <w:lang w:val="en-US"/>
        </w:rPr>
        <w:t>, Maienborn 2007</w:t>
      </w:r>
      <w:r w:rsidR="00FD55FF">
        <w:rPr>
          <w:rFonts w:ascii="Times New Roman" w:hAnsi="Times New Roman" w:cs="Times New Roman"/>
          <w:sz w:val="24"/>
          <w:szCs w:val="24"/>
          <w:lang w:val="en-US"/>
        </w:rPr>
        <w:t>)</w:t>
      </w:r>
      <w:r w:rsidR="00181A60">
        <w:rPr>
          <w:rFonts w:ascii="Times New Roman" w:hAnsi="Times New Roman" w:cs="Times New Roman"/>
          <w:sz w:val="24"/>
          <w:szCs w:val="24"/>
          <w:lang w:val="en-US"/>
        </w:rPr>
        <w:t>.  By contrast, states</w:t>
      </w:r>
      <w:r w:rsidR="00486C6B">
        <w:rPr>
          <w:rFonts w:ascii="Times New Roman" w:hAnsi="Times New Roman" w:cs="Times New Roman"/>
          <w:sz w:val="24"/>
          <w:szCs w:val="24"/>
          <w:lang w:val="en-US"/>
        </w:rPr>
        <w:t xml:space="preserve"> as</w:t>
      </w:r>
      <w:r w:rsidR="00181A60" w:rsidRPr="00C34DE5">
        <w:rPr>
          <w:rFonts w:ascii="Times New Roman" w:hAnsi="Times New Roman" w:cs="Times New Roman"/>
          <w:sz w:val="24"/>
          <w:szCs w:val="24"/>
          <w:lang w:val="en-US"/>
        </w:rPr>
        <w:t xml:space="preserve"> entities introduced by abstraction </w:t>
      </w:r>
      <w:r w:rsidR="00486C6B">
        <w:rPr>
          <w:rFonts w:ascii="Times New Roman" w:hAnsi="Times New Roman" w:cs="Times New Roman"/>
          <w:sz w:val="24"/>
          <w:szCs w:val="24"/>
          <w:lang w:val="en-US"/>
        </w:rPr>
        <w:t xml:space="preserve">as in </w:t>
      </w:r>
      <w:r w:rsidR="00486C6B">
        <w:rPr>
          <w:rFonts w:ascii="Times New Roman" w:hAnsi="Times New Roman" w:cs="Times New Roman"/>
          <w:sz w:val="24"/>
          <w:szCs w:val="24"/>
          <w:lang w:val="en-US"/>
        </w:rPr>
        <w:lastRenderedPageBreak/>
        <w:t>(</w:t>
      </w:r>
      <w:r w:rsidR="001255E4">
        <w:rPr>
          <w:rFonts w:ascii="Times New Roman" w:hAnsi="Times New Roman" w:cs="Times New Roman"/>
          <w:sz w:val="24"/>
          <w:szCs w:val="24"/>
          <w:lang w:val="en-US"/>
        </w:rPr>
        <w:t>2</w:t>
      </w:r>
      <w:r w:rsidR="001552A4">
        <w:rPr>
          <w:rFonts w:ascii="Times New Roman" w:hAnsi="Times New Roman" w:cs="Times New Roman"/>
          <w:sz w:val="24"/>
          <w:szCs w:val="24"/>
          <w:lang w:val="en-US"/>
        </w:rPr>
        <w:t>0</w:t>
      </w:r>
      <w:r w:rsidR="00486C6B">
        <w:rPr>
          <w:rFonts w:ascii="Times New Roman" w:hAnsi="Times New Roman" w:cs="Times New Roman"/>
          <w:sz w:val="24"/>
          <w:szCs w:val="24"/>
          <w:lang w:val="en-US"/>
        </w:rPr>
        <w:t xml:space="preserve">) </w:t>
      </w:r>
      <w:r w:rsidR="00181A60" w:rsidRPr="00C34DE5">
        <w:rPr>
          <w:rFonts w:ascii="Times New Roman" w:hAnsi="Times New Roman" w:cs="Times New Roman"/>
          <w:sz w:val="24"/>
          <w:szCs w:val="24"/>
          <w:lang w:val="en-US"/>
        </w:rPr>
        <w:t>will carry only properties specified for them</w:t>
      </w:r>
      <w:r w:rsidR="00181A60">
        <w:rPr>
          <w:rFonts w:ascii="Times New Roman" w:hAnsi="Times New Roman" w:cs="Times New Roman"/>
          <w:sz w:val="24"/>
          <w:szCs w:val="24"/>
          <w:lang w:val="en-US"/>
        </w:rPr>
        <w:t xml:space="preserve"> by the method of introduction</w:t>
      </w:r>
      <w:r w:rsidR="00486C6B">
        <w:rPr>
          <w:rFonts w:ascii="Times New Roman" w:hAnsi="Times New Roman" w:cs="Times New Roman"/>
          <w:sz w:val="24"/>
          <w:szCs w:val="24"/>
          <w:lang w:val="en-US"/>
        </w:rPr>
        <w:t>. This</w:t>
      </w:r>
      <w:r w:rsidR="00181A60">
        <w:rPr>
          <w:rFonts w:ascii="Times New Roman" w:hAnsi="Times New Roman" w:cs="Times New Roman"/>
          <w:sz w:val="24"/>
          <w:szCs w:val="24"/>
          <w:lang w:val="en-US"/>
        </w:rPr>
        <w:t xml:space="preserve"> </w:t>
      </w:r>
      <w:r w:rsidR="00486C6B">
        <w:rPr>
          <w:rFonts w:ascii="Times New Roman" w:hAnsi="Times New Roman" w:cs="Times New Roman"/>
          <w:sz w:val="24"/>
          <w:szCs w:val="24"/>
          <w:lang w:val="en-US"/>
        </w:rPr>
        <w:t>means that</w:t>
      </w:r>
      <w:r w:rsidR="00FD55FF">
        <w:rPr>
          <w:rFonts w:ascii="Times New Roman" w:hAnsi="Times New Roman" w:cs="Times New Roman"/>
          <w:sz w:val="24"/>
          <w:szCs w:val="24"/>
          <w:lang w:val="en-US"/>
        </w:rPr>
        <w:t xml:space="preserve"> they have a</w:t>
      </w:r>
      <w:r w:rsidR="008C201F">
        <w:rPr>
          <w:rFonts w:ascii="Times New Roman" w:hAnsi="Times New Roman" w:cs="Times New Roman"/>
          <w:sz w:val="24"/>
          <w:szCs w:val="24"/>
          <w:lang w:val="en-US"/>
        </w:rPr>
        <w:t xml:space="preserve"> particular</w:t>
      </w:r>
      <w:r w:rsidR="00FD55FF">
        <w:rPr>
          <w:rFonts w:ascii="Times New Roman" w:hAnsi="Times New Roman" w:cs="Times New Roman"/>
          <w:sz w:val="24"/>
          <w:szCs w:val="24"/>
          <w:lang w:val="en-US"/>
        </w:rPr>
        <w:t xml:space="preserve"> temporal durat</w:t>
      </w:r>
      <w:r w:rsidR="00181A60">
        <w:rPr>
          <w:rFonts w:ascii="Times New Roman" w:hAnsi="Times New Roman" w:cs="Times New Roman"/>
          <w:sz w:val="24"/>
          <w:szCs w:val="24"/>
          <w:lang w:val="en-US"/>
        </w:rPr>
        <w:t xml:space="preserve">ion and </w:t>
      </w:r>
      <w:r w:rsidR="00486C6B">
        <w:rPr>
          <w:rFonts w:ascii="Times New Roman" w:hAnsi="Times New Roman" w:cs="Times New Roman"/>
          <w:sz w:val="24"/>
          <w:szCs w:val="24"/>
          <w:lang w:val="en-US"/>
        </w:rPr>
        <w:t xml:space="preserve">that </w:t>
      </w:r>
      <w:r w:rsidR="00181A60">
        <w:rPr>
          <w:rFonts w:ascii="Times New Roman" w:hAnsi="Times New Roman" w:cs="Times New Roman"/>
          <w:sz w:val="24"/>
          <w:szCs w:val="24"/>
          <w:lang w:val="en-US"/>
        </w:rPr>
        <w:t>their identity depends stri</w:t>
      </w:r>
      <w:r w:rsidR="008C201F">
        <w:rPr>
          <w:rFonts w:ascii="Times New Roman" w:hAnsi="Times New Roman" w:cs="Times New Roman"/>
          <w:sz w:val="24"/>
          <w:szCs w:val="24"/>
          <w:lang w:val="en-US"/>
        </w:rPr>
        <w:t xml:space="preserve">ctly on the property and object from which they are abstracted. </w:t>
      </w:r>
      <w:r w:rsidR="00486C6B">
        <w:rPr>
          <w:rFonts w:ascii="Times New Roman" w:hAnsi="Times New Roman" w:cs="Times New Roman"/>
          <w:sz w:val="24"/>
          <w:szCs w:val="24"/>
          <w:lang w:val="en-US"/>
        </w:rPr>
        <w:t xml:space="preserve"> </w:t>
      </w:r>
      <w:r w:rsidR="00E83FA7">
        <w:rPr>
          <w:rFonts w:ascii="Times New Roman" w:hAnsi="Times New Roman" w:cs="Times New Roman"/>
          <w:sz w:val="24"/>
          <w:szCs w:val="24"/>
          <w:lang w:val="en-US"/>
        </w:rPr>
        <w:t>But it</w:t>
      </w:r>
      <w:r w:rsidR="008C201F">
        <w:rPr>
          <w:rFonts w:ascii="Times New Roman" w:hAnsi="Times New Roman" w:cs="Times New Roman"/>
          <w:sz w:val="24"/>
          <w:szCs w:val="24"/>
          <w:lang w:val="en-US"/>
        </w:rPr>
        <w:t xml:space="preserve"> also means that such states</w:t>
      </w:r>
      <w:r w:rsidR="00486C6B">
        <w:rPr>
          <w:rFonts w:ascii="Times New Roman" w:hAnsi="Times New Roman" w:cs="Times New Roman"/>
          <w:sz w:val="24"/>
          <w:szCs w:val="24"/>
          <w:lang w:val="en-US"/>
        </w:rPr>
        <w:t xml:space="preserve"> </w:t>
      </w:r>
      <w:r w:rsidR="00A966B3">
        <w:rPr>
          <w:rFonts w:ascii="Times New Roman" w:hAnsi="Times New Roman" w:cs="Times New Roman"/>
          <w:sz w:val="24"/>
          <w:szCs w:val="24"/>
          <w:lang w:val="en-US"/>
        </w:rPr>
        <w:t>have no spatial location,</w:t>
      </w:r>
      <w:r w:rsidR="00FD55FF">
        <w:rPr>
          <w:rFonts w:ascii="Times New Roman" w:hAnsi="Times New Roman" w:cs="Times New Roman"/>
          <w:sz w:val="24"/>
          <w:szCs w:val="24"/>
          <w:lang w:val="en-US"/>
        </w:rPr>
        <w:t xml:space="preserve"> </w:t>
      </w:r>
      <w:r w:rsidR="00486C6B">
        <w:rPr>
          <w:rFonts w:ascii="Times New Roman" w:hAnsi="Times New Roman" w:cs="Times New Roman"/>
          <w:sz w:val="24"/>
          <w:szCs w:val="24"/>
          <w:lang w:val="en-US"/>
        </w:rPr>
        <w:t>won’t</w:t>
      </w:r>
      <w:r w:rsidR="00A966B3">
        <w:rPr>
          <w:rFonts w:ascii="Times New Roman" w:hAnsi="Times New Roman" w:cs="Times New Roman"/>
          <w:sz w:val="24"/>
          <w:szCs w:val="24"/>
          <w:lang w:val="en-US"/>
        </w:rPr>
        <w:t xml:space="preserve"> </w:t>
      </w:r>
      <w:r w:rsidR="00486C6B">
        <w:rPr>
          <w:rFonts w:ascii="Times New Roman" w:hAnsi="Times New Roman" w:cs="Times New Roman"/>
          <w:sz w:val="24"/>
          <w:szCs w:val="24"/>
          <w:lang w:val="en-US"/>
        </w:rPr>
        <w:t>stand in causal relations</w:t>
      </w:r>
      <w:r w:rsidR="008C201F">
        <w:rPr>
          <w:rFonts w:ascii="Times New Roman" w:hAnsi="Times New Roman" w:cs="Times New Roman"/>
          <w:sz w:val="24"/>
          <w:szCs w:val="24"/>
          <w:lang w:val="en-US"/>
        </w:rPr>
        <w:t xml:space="preserve">, </w:t>
      </w:r>
      <w:r w:rsidR="00E83FA7">
        <w:rPr>
          <w:rFonts w:ascii="Times New Roman" w:hAnsi="Times New Roman" w:cs="Times New Roman"/>
          <w:sz w:val="24"/>
          <w:szCs w:val="24"/>
          <w:lang w:val="en-US"/>
        </w:rPr>
        <w:t xml:space="preserve">won’t involve a </w:t>
      </w:r>
      <w:r w:rsidR="00181A60">
        <w:rPr>
          <w:rFonts w:ascii="Times New Roman" w:hAnsi="Times New Roman" w:cs="Times New Roman"/>
          <w:sz w:val="24"/>
          <w:szCs w:val="24"/>
          <w:lang w:val="en-US"/>
        </w:rPr>
        <w:t xml:space="preserve">particular </w:t>
      </w:r>
      <w:r w:rsidR="00A966B3">
        <w:rPr>
          <w:rFonts w:ascii="Times New Roman" w:hAnsi="Times New Roman" w:cs="Times New Roman"/>
          <w:sz w:val="24"/>
          <w:szCs w:val="24"/>
          <w:lang w:val="en-US"/>
        </w:rPr>
        <w:t>manifestation</w:t>
      </w:r>
      <w:r w:rsidR="000A2DFA">
        <w:rPr>
          <w:rFonts w:ascii="Times New Roman" w:hAnsi="Times New Roman" w:cs="Times New Roman"/>
          <w:sz w:val="24"/>
          <w:szCs w:val="24"/>
          <w:lang w:val="en-US"/>
        </w:rPr>
        <w:t xml:space="preserve"> or particular manner</w:t>
      </w:r>
      <w:r w:rsidR="00E83FA7">
        <w:rPr>
          <w:rFonts w:ascii="Times New Roman" w:hAnsi="Times New Roman" w:cs="Times New Roman"/>
          <w:sz w:val="24"/>
          <w:szCs w:val="24"/>
          <w:lang w:val="en-US"/>
        </w:rPr>
        <w:t>, won’t be perceivable</w:t>
      </w:r>
      <w:r w:rsidR="00486C6B">
        <w:rPr>
          <w:rFonts w:ascii="Times New Roman" w:hAnsi="Times New Roman" w:cs="Times New Roman"/>
          <w:sz w:val="24"/>
          <w:szCs w:val="24"/>
          <w:lang w:val="en-US"/>
        </w:rPr>
        <w:t xml:space="preserve"> etc</w:t>
      </w:r>
      <w:r w:rsidR="00181A60">
        <w:rPr>
          <w:rFonts w:ascii="Times New Roman" w:hAnsi="Times New Roman" w:cs="Times New Roman"/>
          <w:sz w:val="24"/>
          <w:szCs w:val="24"/>
          <w:lang w:val="en-US"/>
        </w:rPr>
        <w:t xml:space="preserve">. They may </w:t>
      </w:r>
      <w:r w:rsidR="00486C6B">
        <w:rPr>
          <w:rFonts w:ascii="Times New Roman" w:hAnsi="Times New Roman" w:cs="Times New Roman"/>
          <w:sz w:val="24"/>
          <w:szCs w:val="24"/>
          <w:lang w:val="en-US"/>
        </w:rPr>
        <w:t xml:space="preserve">act, though, </w:t>
      </w:r>
      <w:r w:rsidR="00181A60">
        <w:rPr>
          <w:rFonts w:ascii="Times New Roman" w:hAnsi="Times New Roman" w:cs="Times New Roman"/>
          <w:sz w:val="24"/>
          <w:szCs w:val="24"/>
          <w:lang w:val="en-US"/>
        </w:rPr>
        <w:t>as objects of mental attitudes</w:t>
      </w:r>
      <w:r w:rsidR="00E83FA7">
        <w:rPr>
          <w:rFonts w:ascii="Times New Roman" w:hAnsi="Times New Roman" w:cs="Times New Roman"/>
          <w:sz w:val="24"/>
          <w:szCs w:val="24"/>
          <w:lang w:val="en-US"/>
        </w:rPr>
        <w:t xml:space="preserve"> and relata of causal explanation (Maienborn 2007)</w:t>
      </w:r>
      <w:r w:rsidR="00181A60">
        <w:rPr>
          <w:rFonts w:ascii="Times New Roman" w:hAnsi="Times New Roman" w:cs="Times New Roman"/>
          <w:sz w:val="24"/>
          <w:szCs w:val="24"/>
          <w:lang w:val="en-US"/>
        </w:rPr>
        <w:t xml:space="preserve">. </w:t>
      </w:r>
      <w:r w:rsidR="00486C6B">
        <w:rPr>
          <w:rFonts w:ascii="Times New Roman" w:hAnsi="Times New Roman" w:cs="Times New Roman"/>
          <w:sz w:val="24"/>
          <w:szCs w:val="24"/>
          <w:lang w:val="en-US"/>
        </w:rPr>
        <w:t xml:space="preserve">   </w:t>
      </w:r>
    </w:p>
    <w:p w:rsidR="001273D3" w:rsidRDefault="00486C6B" w:rsidP="004A57AB">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81A60">
        <w:rPr>
          <w:rFonts w:ascii="Times New Roman" w:hAnsi="Times New Roman" w:cs="Times New Roman"/>
          <w:sz w:val="24"/>
          <w:szCs w:val="24"/>
          <w:lang w:val="en-US"/>
        </w:rPr>
        <w:t>States in that se</w:t>
      </w:r>
      <w:r>
        <w:rPr>
          <w:rFonts w:ascii="Times New Roman" w:hAnsi="Times New Roman" w:cs="Times New Roman"/>
          <w:sz w:val="24"/>
          <w:szCs w:val="24"/>
          <w:lang w:val="en-US"/>
        </w:rPr>
        <w:t>nse play a</w:t>
      </w:r>
      <w:r w:rsidR="001255E4">
        <w:rPr>
          <w:rFonts w:ascii="Times New Roman" w:hAnsi="Times New Roman" w:cs="Times New Roman"/>
          <w:sz w:val="24"/>
          <w:szCs w:val="24"/>
          <w:lang w:val="en-US"/>
        </w:rPr>
        <w:t>n important role in natural language semantics</w:t>
      </w:r>
      <w:r w:rsidR="00181A60">
        <w:rPr>
          <w:rFonts w:ascii="Times New Roman" w:hAnsi="Times New Roman" w:cs="Times New Roman"/>
          <w:sz w:val="24"/>
          <w:szCs w:val="24"/>
          <w:lang w:val="en-US"/>
        </w:rPr>
        <w:t>, as D</w:t>
      </w:r>
      <w:r w:rsidR="004A57AB">
        <w:rPr>
          <w:rFonts w:ascii="Times New Roman" w:hAnsi="Times New Roman" w:cs="Times New Roman"/>
          <w:sz w:val="24"/>
          <w:szCs w:val="24"/>
          <w:lang w:val="en-US"/>
        </w:rPr>
        <w:t>av</w:t>
      </w:r>
      <w:r w:rsidR="00181A60">
        <w:rPr>
          <w:rFonts w:ascii="Times New Roman" w:hAnsi="Times New Roman" w:cs="Times New Roman"/>
          <w:sz w:val="24"/>
          <w:szCs w:val="24"/>
          <w:lang w:val="en-US"/>
        </w:rPr>
        <w:t>idsonian</w:t>
      </w:r>
      <w:r w:rsidR="008C201F">
        <w:rPr>
          <w:rFonts w:ascii="Times New Roman" w:hAnsi="Times New Roman" w:cs="Times New Roman"/>
          <w:sz w:val="24"/>
          <w:szCs w:val="24"/>
          <w:lang w:val="en-US"/>
        </w:rPr>
        <w:t>, implicit</w:t>
      </w:r>
      <w:r w:rsidR="00181A60">
        <w:rPr>
          <w:rFonts w:ascii="Times New Roman" w:hAnsi="Times New Roman" w:cs="Times New Roman"/>
          <w:sz w:val="24"/>
          <w:szCs w:val="24"/>
          <w:lang w:val="en-US"/>
        </w:rPr>
        <w:t xml:space="preserve"> arguments of stative verbs</w:t>
      </w:r>
      <w:r w:rsidR="00D7542B">
        <w:rPr>
          <w:rFonts w:ascii="Times New Roman" w:hAnsi="Times New Roman" w:cs="Times New Roman"/>
          <w:sz w:val="24"/>
          <w:szCs w:val="24"/>
          <w:lang w:val="en-US"/>
        </w:rPr>
        <w:t xml:space="preserve"> such as </w:t>
      </w:r>
      <w:r w:rsidR="00D7542B">
        <w:rPr>
          <w:rFonts w:ascii="Times New Roman" w:hAnsi="Times New Roman" w:cs="Times New Roman"/>
          <w:i/>
          <w:sz w:val="24"/>
          <w:szCs w:val="24"/>
          <w:lang w:val="en-US"/>
        </w:rPr>
        <w:t xml:space="preserve">own, owe, know, weigh, </w:t>
      </w:r>
      <w:r w:rsidR="00D7542B" w:rsidRPr="00C34DE5">
        <w:rPr>
          <w:rFonts w:ascii="Times New Roman" w:hAnsi="Times New Roman" w:cs="Times New Roman"/>
          <w:i/>
          <w:sz w:val="24"/>
          <w:szCs w:val="24"/>
          <w:lang w:val="en-US"/>
        </w:rPr>
        <w:t>resemble, weigh, measure</w:t>
      </w:r>
      <w:r w:rsidR="00D7542B" w:rsidRPr="00C34DE5">
        <w:rPr>
          <w:rFonts w:ascii="Times New Roman" w:hAnsi="Times New Roman" w:cs="Times New Roman"/>
          <w:sz w:val="24"/>
          <w:szCs w:val="24"/>
          <w:lang w:val="en-US"/>
        </w:rPr>
        <w:t xml:space="preserve">, </w:t>
      </w:r>
      <w:r w:rsidR="00D7542B">
        <w:rPr>
          <w:rFonts w:ascii="Times New Roman" w:hAnsi="Times New Roman" w:cs="Times New Roman"/>
          <w:sz w:val="24"/>
          <w:szCs w:val="24"/>
          <w:lang w:val="en-US"/>
        </w:rPr>
        <w:t>have and</w:t>
      </w:r>
      <w:r w:rsidR="00D7542B" w:rsidRPr="00C34DE5">
        <w:rPr>
          <w:rFonts w:ascii="Times New Roman" w:hAnsi="Times New Roman" w:cs="Times New Roman"/>
          <w:sz w:val="24"/>
          <w:szCs w:val="24"/>
          <w:lang w:val="en-US"/>
        </w:rPr>
        <w:t xml:space="preserve"> </w:t>
      </w:r>
      <w:r w:rsidR="00D7542B" w:rsidRPr="00C34DE5">
        <w:rPr>
          <w:rFonts w:ascii="Times New Roman" w:hAnsi="Times New Roman" w:cs="Times New Roman"/>
          <w:i/>
          <w:sz w:val="24"/>
          <w:szCs w:val="24"/>
          <w:lang w:val="en-US"/>
        </w:rPr>
        <w:t>be</w:t>
      </w:r>
      <w:r>
        <w:rPr>
          <w:rFonts w:ascii="Times New Roman" w:hAnsi="Times New Roman" w:cs="Times New Roman"/>
          <w:sz w:val="24"/>
          <w:szCs w:val="24"/>
          <w:lang w:val="en-US"/>
        </w:rPr>
        <w:t>, or so it has been argued (Maienborn 2007)</w:t>
      </w:r>
      <w:r w:rsidR="00181A60">
        <w:rPr>
          <w:rFonts w:ascii="Times New Roman" w:hAnsi="Times New Roman" w:cs="Times New Roman"/>
          <w:sz w:val="24"/>
          <w:szCs w:val="24"/>
          <w:lang w:val="en-US"/>
        </w:rPr>
        <w:t xml:space="preserve">. </w:t>
      </w:r>
      <w:r w:rsidR="004A57AB">
        <w:rPr>
          <w:rFonts w:ascii="Times New Roman" w:hAnsi="Times New Roman" w:cs="Times New Roman"/>
          <w:sz w:val="24"/>
          <w:szCs w:val="24"/>
          <w:lang w:val="en-US"/>
        </w:rPr>
        <w:t>T</w:t>
      </w:r>
      <w:r w:rsidR="00C34DE5" w:rsidRPr="00C34DE5">
        <w:rPr>
          <w:rFonts w:ascii="Times New Roman" w:hAnsi="Times New Roman" w:cs="Times New Roman"/>
          <w:sz w:val="24"/>
          <w:szCs w:val="24"/>
          <w:lang w:val="en-US"/>
        </w:rPr>
        <w:t xml:space="preserve">he states described by most stative verbs </w:t>
      </w:r>
      <w:r w:rsidR="00D7542B">
        <w:rPr>
          <w:rFonts w:ascii="Times New Roman" w:hAnsi="Times New Roman" w:cs="Times New Roman"/>
          <w:sz w:val="24"/>
          <w:szCs w:val="24"/>
          <w:lang w:val="en-US"/>
        </w:rPr>
        <w:t xml:space="preserve">(including those just mentioned) </w:t>
      </w:r>
      <w:r w:rsidR="00C34DE5" w:rsidRPr="00C34DE5">
        <w:rPr>
          <w:rFonts w:ascii="Times New Roman" w:hAnsi="Times New Roman" w:cs="Times New Roman"/>
          <w:sz w:val="24"/>
          <w:szCs w:val="24"/>
          <w:lang w:val="en-US"/>
        </w:rPr>
        <w:t>accept only a v</w:t>
      </w:r>
      <w:r w:rsidR="00181A60">
        <w:rPr>
          <w:rFonts w:ascii="Times New Roman" w:hAnsi="Times New Roman" w:cs="Times New Roman"/>
          <w:sz w:val="24"/>
          <w:szCs w:val="24"/>
          <w:lang w:val="en-US"/>
        </w:rPr>
        <w:t>ery restricted set of adverbial</w:t>
      </w:r>
      <w:r w:rsidR="00457B40">
        <w:rPr>
          <w:rFonts w:ascii="Times New Roman" w:hAnsi="Times New Roman" w:cs="Times New Roman"/>
          <w:sz w:val="24"/>
          <w:szCs w:val="24"/>
          <w:lang w:val="en-US"/>
        </w:rPr>
        <w:t xml:space="preserve"> modifiers. T</w:t>
      </w:r>
      <w:r w:rsidR="00C34DE5" w:rsidRPr="00C34DE5">
        <w:rPr>
          <w:rFonts w:ascii="Times New Roman" w:hAnsi="Times New Roman" w:cs="Times New Roman"/>
          <w:sz w:val="24"/>
          <w:szCs w:val="24"/>
          <w:lang w:val="en-US"/>
        </w:rPr>
        <w:t>hey resist</w:t>
      </w:r>
      <w:r w:rsidR="00457B40">
        <w:rPr>
          <w:rFonts w:ascii="Times New Roman" w:hAnsi="Times New Roman" w:cs="Times New Roman"/>
          <w:sz w:val="24"/>
          <w:szCs w:val="24"/>
          <w:lang w:val="en-US"/>
        </w:rPr>
        <w:t xml:space="preserve"> in particular</w:t>
      </w:r>
      <w:r w:rsidR="00C34DE5" w:rsidRPr="00C34DE5">
        <w:rPr>
          <w:rFonts w:ascii="Times New Roman" w:hAnsi="Times New Roman" w:cs="Times New Roman"/>
          <w:sz w:val="24"/>
          <w:szCs w:val="24"/>
          <w:lang w:val="en-US"/>
        </w:rPr>
        <w:t xml:space="preserve"> locatio</w:t>
      </w:r>
      <w:r w:rsidR="004A57AB">
        <w:rPr>
          <w:rFonts w:ascii="Times New Roman" w:hAnsi="Times New Roman" w:cs="Times New Roman"/>
          <w:sz w:val="24"/>
          <w:szCs w:val="24"/>
          <w:lang w:val="en-US"/>
        </w:rPr>
        <w:t xml:space="preserve">n modifiers, manner adverbials, </w:t>
      </w:r>
      <w:r w:rsidR="00C34DE5" w:rsidRPr="00C34DE5">
        <w:rPr>
          <w:rFonts w:ascii="Times New Roman" w:hAnsi="Times New Roman" w:cs="Times New Roman"/>
          <w:sz w:val="24"/>
          <w:szCs w:val="24"/>
          <w:lang w:val="en-US"/>
        </w:rPr>
        <w:t>instrumentals</w:t>
      </w:r>
      <w:r w:rsidR="00457B40">
        <w:rPr>
          <w:rFonts w:ascii="Times New Roman" w:hAnsi="Times New Roman" w:cs="Times New Roman"/>
          <w:sz w:val="24"/>
          <w:szCs w:val="24"/>
          <w:lang w:val="en-US"/>
        </w:rPr>
        <w:t>, and causal and perceptual predicates</w:t>
      </w:r>
      <w:r w:rsidR="008C201F">
        <w:rPr>
          <w:rFonts w:ascii="Times New Roman" w:hAnsi="Times New Roman" w:cs="Times New Roman"/>
          <w:sz w:val="24"/>
          <w:szCs w:val="24"/>
          <w:lang w:val="en-US"/>
        </w:rPr>
        <w:t>, representing</w:t>
      </w:r>
      <w:r w:rsidR="00D7542B">
        <w:rPr>
          <w:rFonts w:ascii="Times New Roman" w:hAnsi="Times New Roman" w:cs="Times New Roman"/>
          <w:sz w:val="24"/>
          <w:szCs w:val="24"/>
          <w:lang w:val="en-US"/>
        </w:rPr>
        <w:t xml:space="preserve"> just</w:t>
      </w:r>
      <w:r w:rsidR="008C201F">
        <w:rPr>
          <w:rFonts w:ascii="Times New Roman" w:hAnsi="Times New Roman" w:cs="Times New Roman"/>
          <w:sz w:val="24"/>
          <w:szCs w:val="24"/>
          <w:lang w:val="en-US"/>
        </w:rPr>
        <w:t xml:space="preserve"> the sorts of properties that states introduced by abstraction as in (</w:t>
      </w:r>
      <w:r w:rsidR="001255E4">
        <w:rPr>
          <w:rFonts w:ascii="Times New Roman" w:hAnsi="Times New Roman" w:cs="Times New Roman"/>
          <w:sz w:val="24"/>
          <w:szCs w:val="24"/>
          <w:lang w:val="en-US"/>
        </w:rPr>
        <w:t>2</w:t>
      </w:r>
      <w:r w:rsidR="00242304">
        <w:rPr>
          <w:rFonts w:ascii="Times New Roman" w:hAnsi="Times New Roman" w:cs="Times New Roman"/>
          <w:sz w:val="24"/>
          <w:szCs w:val="24"/>
          <w:lang w:val="en-US"/>
        </w:rPr>
        <w:t>0</w:t>
      </w:r>
      <w:r w:rsidR="008C201F">
        <w:rPr>
          <w:rFonts w:ascii="Times New Roman" w:hAnsi="Times New Roman" w:cs="Times New Roman"/>
          <w:sz w:val="24"/>
          <w:szCs w:val="24"/>
          <w:lang w:val="en-US"/>
        </w:rPr>
        <w:t>) should not be specified for.</w:t>
      </w:r>
      <w:r w:rsidR="004A57AB">
        <w:rPr>
          <w:rStyle w:val="FootnoteReference"/>
          <w:rFonts w:ascii="Times New Roman" w:hAnsi="Times New Roman" w:cs="Times New Roman"/>
          <w:sz w:val="24"/>
          <w:szCs w:val="24"/>
          <w:lang w:val="en-US"/>
        </w:rPr>
        <w:footnoteReference w:id="9"/>
      </w:r>
      <w:r w:rsidR="004A57AB">
        <w:rPr>
          <w:rFonts w:ascii="Times New Roman" w:hAnsi="Times New Roman" w:cs="Times New Roman"/>
          <w:sz w:val="24"/>
          <w:szCs w:val="24"/>
          <w:lang w:val="en-US"/>
        </w:rPr>
        <w:t xml:space="preserve"> </w:t>
      </w:r>
      <w:r w:rsidR="001273D3">
        <w:rPr>
          <w:rFonts w:ascii="Times New Roman" w:hAnsi="Times New Roman" w:cs="Times New Roman"/>
          <w:sz w:val="24"/>
          <w:szCs w:val="24"/>
          <w:lang w:val="en-US"/>
        </w:rPr>
        <w:t>If</w:t>
      </w:r>
      <w:r w:rsidR="008C201F">
        <w:rPr>
          <w:rFonts w:ascii="Times New Roman" w:hAnsi="Times New Roman" w:cs="Times New Roman"/>
          <w:sz w:val="24"/>
          <w:szCs w:val="24"/>
          <w:lang w:val="en-US"/>
        </w:rPr>
        <w:t xml:space="preserve"> </w:t>
      </w:r>
      <w:r w:rsidR="00D7542B">
        <w:rPr>
          <w:rFonts w:ascii="Times New Roman" w:hAnsi="Times New Roman" w:cs="Times New Roman"/>
          <w:sz w:val="24"/>
          <w:szCs w:val="24"/>
          <w:lang w:val="en-US"/>
        </w:rPr>
        <w:t>abstract</w:t>
      </w:r>
      <w:r w:rsidR="00C34DE5" w:rsidRPr="00C34DE5">
        <w:rPr>
          <w:rFonts w:ascii="Times New Roman" w:hAnsi="Times New Roman" w:cs="Times New Roman"/>
          <w:sz w:val="24"/>
          <w:szCs w:val="24"/>
          <w:lang w:val="en-US"/>
        </w:rPr>
        <w:t xml:space="preserve"> state</w:t>
      </w:r>
      <w:r w:rsidR="00870F4E">
        <w:rPr>
          <w:rFonts w:ascii="Times New Roman" w:hAnsi="Times New Roman" w:cs="Times New Roman"/>
          <w:sz w:val="24"/>
          <w:szCs w:val="24"/>
          <w:lang w:val="en-US"/>
        </w:rPr>
        <w:t>s</w:t>
      </w:r>
      <w:r w:rsidR="00C34DE5" w:rsidRPr="00C34DE5">
        <w:rPr>
          <w:rFonts w:ascii="Times New Roman" w:hAnsi="Times New Roman" w:cs="Times New Roman"/>
          <w:sz w:val="24"/>
          <w:szCs w:val="24"/>
          <w:lang w:val="en-US"/>
        </w:rPr>
        <w:t xml:space="preserve"> </w:t>
      </w:r>
      <w:r w:rsidR="008C201F">
        <w:rPr>
          <w:rFonts w:ascii="Times New Roman" w:hAnsi="Times New Roman" w:cs="Times New Roman"/>
          <w:sz w:val="24"/>
          <w:szCs w:val="24"/>
          <w:lang w:val="en-US"/>
        </w:rPr>
        <w:t>play a semantic role as implicit arguments of (most) stative verbs</w:t>
      </w:r>
      <w:r w:rsidR="001273D3">
        <w:rPr>
          <w:rFonts w:ascii="Times New Roman" w:hAnsi="Times New Roman" w:cs="Times New Roman"/>
          <w:sz w:val="24"/>
          <w:szCs w:val="24"/>
          <w:lang w:val="en-US"/>
        </w:rPr>
        <w:t xml:space="preserve">, </w:t>
      </w:r>
      <w:r w:rsidR="00D7542B">
        <w:rPr>
          <w:rFonts w:ascii="Times New Roman" w:hAnsi="Times New Roman" w:cs="Times New Roman"/>
          <w:sz w:val="24"/>
          <w:szCs w:val="24"/>
          <w:lang w:val="en-US"/>
        </w:rPr>
        <w:t>this explains the resistance of stative verbs to</w:t>
      </w:r>
      <w:r w:rsidR="001273D3">
        <w:rPr>
          <w:rFonts w:ascii="Times New Roman" w:hAnsi="Times New Roman" w:cs="Times New Roman"/>
          <w:sz w:val="24"/>
          <w:szCs w:val="24"/>
          <w:lang w:val="en-US"/>
        </w:rPr>
        <w:t xml:space="preserve"> adverbials o</w:t>
      </w:r>
      <w:r w:rsidR="00D7542B">
        <w:rPr>
          <w:rFonts w:ascii="Times New Roman" w:hAnsi="Times New Roman" w:cs="Times New Roman"/>
          <w:sz w:val="24"/>
          <w:szCs w:val="24"/>
          <w:lang w:val="en-US"/>
        </w:rPr>
        <w:t>f the relevant sorts. Abstract states</w:t>
      </w:r>
      <w:r w:rsidR="008C201F">
        <w:rPr>
          <w:rFonts w:ascii="Times New Roman" w:hAnsi="Times New Roman" w:cs="Times New Roman"/>
          <w:sz w:val="24"/>
          <w:szCs w:val="24"/>
          <w:lang w:val="en-US"/>
        </w:rPr>
        <w:t xml:space="preserve"> also play a </w:t>
      </w:r>
      <w:r w:rsidR="00D7542B">
        <w:rPr>
          <w:rFonts w:ascii="Times New Roman" w:hAnsi="Times New Roman" w:cs="Times New Roman"/>
          <w:sz w:val="24"/>
          <w:szCs w:val="24"/>
          <w:lang w:val="en-US"/>
        </w:rPr>
        <w:t xml:space="preserve">semantic </w:t>
      </w:r>
      <w:r w:rsidR="008C201F">
        <w:rPr>
          <w:rFonts w:ascii="Times New Roman" w:hAnsi="Times New Roman" w:cs="Times New Roman"/>
          <w:sz w:val="24"/>
          <w:szCs w:val="24"/>
          <w:lang w:val="en-US"/>
        </w:rPr>
        <w:t>role</w:t>
      </w:r>
      <w:r w:rsidR="00F270DE">
        <w:rPr>
          <w:rFonts w:ascii="Times New Roman" w:hAnsi="Times New Roman" w:cs="Times New Roman"/>
          <w:sz w:val="24"/>
          <w:szCs w:val="24"/>
          <w:lang w:val="en-US"/>
        </w:rPr>
        <w:t xml:space="preserve"> as </w:t>
      </w:r>
      <w:r w:rsidR="00E3214A">
        <w:rPr>
          <w:rFonts w:ascii="Times New Roman" w:hAnsi="Times New Roman" w:cs="Times New Roman"/>
          <w:sz w:val="24"/>
          <w:szCs w:val="24"/>
          <w:lang w:val="en-US"/>
        </w:rPr>
        <w:t xml:space="preserve">referents of gerundive nominalizations of stative verbs such as </w:t>
      </w:r>
      <w:r w:rsidR="00E3214A" w:rsidRPr="008C201F">
        <w:rPr>
          <w:rFonts w:ascii="Times New Roman" w:hAnsi="Times New Roman" w:cs="Times New Roman"/>
          <w:i/>
          <w:sz w:val="24"/>
          <w:szCs w:val="24"/>
          <w:lang w:val="en-US"/>
        </w:rPr>
        <w:t>John’</w:t>
      </w:r>
      <w:r w:rsidR="00F270DE" w:rsidRPr="008C201F">
        <w:rPr>
          <w:rFonts w:ascii="Times New Roman" w:hAnsi="Times New Roman" w:cs="Times New Roman"/>
          <w:i/>
          <w:sz w:val="24"/>
          <w:szCs w:val="24"/>
          <w:lang w:val="en-US"/>
        </w:rPr>
        <w:t>s</w:t>
      </w:r>
      <w:r w:rsidR="00E3214A" w:rsidRPr="008C201F">
        <w:rPr>
          <w:rFonts w:ascii="Times New Roman" w:hAnsi="Times New Roman" w:cs="Times New Roman"/>
          <w:i/>
          <w:sz w:val="24"/>
          <w:szCs w:val="24"/>
          <w:lang w:val="en-US"/>
        </w:rPr>
        <w:t xml:space="preserve"> owning the </w:t>
      </w:r>
      <w:r w:rsidR="00F270DE" w:rsidRPr="008C201F">
        <w:rPr>
          <w:rFonts w:ascii="Times New Roman" w:hAnsi="Times New Roman" w:cs="Times New Roman"/>
          <w:i/>
          <w:sz w:val="24"/>
          <w:szCs w:val="24"/>
          <w:lang w:val="en-US"/>
        </w:rPr>
        <w:t>hous</w:t>
      </w:r>
      <w:r w:rsidR="00E3214A" w:rsidRPr="008C201F">
        <w:rPr>
          <w:rFonts w:ascii="Times New Roman" w:hAnsi="Times New Roman" w:cs="Times New Roman"/>
          <w:i/>
          <w:sz w:val="24"/>
          <w:szCs w:val="24"/>
          <w:lang w:val="en-US"/>
        </w:rPr>
        <w:t xml:space="preserve">e, Mary’s owing an amount of money, John’s knowing French, </w:t>
      </w:r>
      <w:r w:rsidR="00D7542B" w:rsidRPr="00D7542B">
        <w:rPr>
          <w:rFonts w:ascii="Times New Roman" w:hAnsi="Times New Roman" w:cs="Times New Roman"/>
          <w:i/>
          <w:sz w:val="24"/>
          <w:szCs w:val="24"/>
          <w:lang w:val="en-US"/>
        </w:rPr>
        <w:t>Bill’s weighing over 100 kilo</w:t>
      </w:r>
      <w:r w:rsidR="00D7542B">
        <w:rPr>
          <w:rFonts w:ascii="Times New Roman" w:hAnsi="Times New Roman" w:cs="Times New Roman"/>
          <w:sz w:val="24"/>
          <w:szCs w:val="24"/>
          <w:lang w:val="en-US"/>
        </w:rPr>
        <w:t xml:space="preserve">, </w:t>
      </w:r>
      <w:r w:rsidR="00D7542B" w:rsidRPr="00D7542B">
        <w:rPr>
          <w:rFonts w:ascii="Times New Roman" w:hAnsi="Times New Roman" w:cs="Times New Roman"/>
          <w:i/>
          <w:sz w:val="24"/>
          <w:szCs w:val="24"/>
          <w:lang w:val="en-US"/>
        </w:rPr>
        <w:t>Socrates’ having wisdom</w:t>
      </w:r>
      <w:r w:rsidR="00D7542B">
        <w:rPr>
          <w:rFonts w:ascii="Times New Roman" w:hAnsi="Times New Roman" w:cs="Times New Roman"/>
          <w:sz w:val="24"/>
          <w:szCs w:val="24"/>
          <w:lang w:val="en-US"/>
        </w:rPr>
        <w:t xml:space="preserve">, </w:t>
      </w:r>
      <w:r w:rsidR="00E3214A" w:rsidRPr="008C201F">
        <w:rPr>
          <w:rFonts w:ascii="Times New Roman" w:hAnsi="Times New Roman" w:cs="Times New Roman"/>
          <w:i/>
          <w:sz w:val="24"/>
          <w:szCs w:val="24"/>
          <w:lang w:val="en-US"/>
        </w:rPr>
        <w:t>Mary’s being happy</w:t>
      </w:r>
      <w:r w:rsidR="00D7542B">
        <w:rPr>
          <w:rFonts w:ascii="Times New Roman" w:hAnsi="Times New Roman" w:cs="Times New Roman"/>
          <w:sz w:val="24"/>
          <w:szCs w:val="24"/>
          <w:lang w:val="en-US"/>
        </w:rPr>
        <w:t xml:space="preserve"> etc.</w:t>
      </w:r>
    </w:p>
    <w:p w:rsidR="004A57AB" w:rsidRPr="00592706" w:rsidRDefault="001273D3" w:rsidP="004A57AB">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00785EAB">
        <w:rPr>
          <w:rFonts w:ascii="Times New Roman" w:hAnsi="Times New Roman" w:cs="Times New Roman"/>
          <w:sz w:val="24"/>
          <w:szCs w:val="24"/>
          <w:lang w:val="en-US"/>
        </w:rPr>
        <w:t xml:space="preserve">bstract states </w:t>
      </w:r>
      <w:r w:rsidR="00242304">
        <w:rPr>
          <w:rFonts w:ascii="Times New Roman" w:hAnsi="Times New Roman" w:cs="Times New Roman"/>
          <w:sz w:val="24"/>
          <w:szCs w:val="24"/>
          <w:lang w:val="en-US"/>
        </w:rPr>
        <w:t xml:space="preserve">have a feature of concreteness, though, in that they </w:t>
      </w:r>
      <w:r w:rsidR="00D7542B">
        <w:rPr>
          <w:rFonts w:ascii="Times New Roman" w:hAnsi="Times New Roman" w:cs="Times New Roman"/>
          <w:sz w:val="24"/>
          <w:szCs w:val="24"/>
          <w:lang w:val="en-US"/>
        </w:rPr>
        <w:t>have a temporal duration,</w:t>
      </w:r>
      <w:r w:rsidR="00785EAB">
        <w:rPr>
          <w:rFonts w:ascii="Times New Roman" w:hAnsi="Times New Roman" w:cs="Times New Roman"/>
          <w:sz w:val="24"/>
          <w:szCs w:val="24"/>
          <w:lang w:val="en-US"/>
        </w:rPr>
        <w:t xml:space="preserve"> and they obtain (at a time) on the basis of what is going on in the world. Even though they do not contain the individual and the property from which</w:t>
      </w:r>
      <w:r w:rsidR="002A6557">
        <w:rPr>
          <w:rFonts w:ascii="Times New Roman" w:hAnsi="Times New Roman" w:cs="Times New Roman"/>
          <w:sz w:val="24"/>
          <w:szCs w:val="24"/>
          <w:lang w:val="en-US"/>
        </w:rPr>
        <w:t xml:space="preserve"> they abstracted as parts, their</w:t>
      </w:r>
      <w:r w:rsidR="00785EAB">
        <w:rPr>
          <w:rFonts w:ascii="Times New Roman" w:hAnsi="Times New Roman" w:cs="Times New Roman"/>
          <w:sz w:val="24"/>
          <w:szCs w:val="24"/>
          <w:lang w:val="en-US"/>
        </w:rPr>
        <w:t xml:space="preserve"> identity and existence depends on them. </w:t>
      </w:r>
    </w:p>
    <w:p w:rsidR="00785EAB" w:rsidRDefault="00785EAB" w:rsidP="00577D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54D41">
        <w:rPr>
          <w:rFonts w:ascii="Times New Roman" w:hAnsi="Times New Roman" w:cs="Times New Roman"/>
          <w:sz w:val="24"/>
          <w:szCs w:val="24"/>
          <w:lang w:val="en-US"/>
        </w:rPr>
        <w:t>O</w:t>
      </w:r>
      <w:r>
        <w:rPr>
          <w:rFonts w:ascii="Times New Roman" w:hAnsi="Times New Roman" w:cs="Times New Roman"/>
          <w:sz w:val="24"/>
          <w:szCs w:val="24"/>
          <w:lang w:val="en-US"/>
        </w:rPr>
        <w:t>ntological</w:t>
      </w:r>
      <w:r w:rsidR="00592706">
        <w:rPr>
          <w:rFonts w:ascii="Times New Roman" w:hAnsi="Times New Roman" w:cs="Times New Roman"/>
          <w:sz w:val="24"/>
          <w:szCs w:val="24"/>
          <w:lang w:val="en-US"/>
        </w:rPr>
        <w:t xml:space="preserve">ly dependent </w:t>
      </w:r>
      <w:r w:rsidR="00854D41">
        <w:rPr>
          <w:rFonts w:ascii="Times New Roman" w:hAnsi="Times New Roman" w:cs="Times New Roman"/>
          <w:sz w:val="24"/>
          <w:szCs w:val="24"/>
          <w:lang w:val="en-US"/>
        </w:rPr>
        <w:t>entities of the sort of</w:t>
      </w:r>
      <w:r w:rsidR="004B4DDF">
        <w:rPr>
          <w:rFonts w:ascii="Times New Roman" w:hAnsi="Times New Roman" w:cs="Times New Roman"/>
          <w:sz w:val="24"/>
          <w:szCs w:val="24"/>
          <w:lang w:val="en-US"/>
        </w:rPr>
        <w:t xml:space="preserve"> disturbances</w:t>
      </w:r>
      <w:r w:rsidR="00854D41">
        <w:rPr>
          <w:rFonts w:ascii="Times New Roman" w:hAnsi="Times New Roman" w:cs="Times New Roman"/>
          <w:sz w:val="24"/>
          <w:szCs w:val="24"/>
          <w:lang w:val="en-US"/>
        </w:rPr>
        <w:t xml:space="preserve"> and modes</w:t>
      </w:r>
      <w:r w:rsidR="004B4DDF">
        <w:rPr>
          <w:rFonts w:ascii="Times New Roman" w:hAnsi="Times New Roman" w:cs="Times New Roman"/>
          <w:sz w:val="24"/>
          <w:szCs w:val="24"/>
          <w:lang w:val="en-US"/>
        </w:rPr>
        <w:t xml:space="preserve"> </w:t>
      </w:r>
      <w:r w:rsidR="00BC06AD">
        <w:rPr>
          <w:rFonts w:ascii="Times New Roman" w:hAnsi="Times New Roman" w:cs="Times New Roman"/>
          <w:sz w:val="24"/>
          <w:szCs w:val="24"/>
          <w:lang w:val="en-US"/>
        </w:rPr>
        <w:t xml:space="preserve">might </w:t>
      </w:r>
      <w:r w:rsidR="0069518E">
        <w:rPr>
          <w:rFonts w:ascii="Times New Roman" w:hAnsi="Times New Roman" w:cs="Times New Roman"/>
          <w:sz w:val="24"/>
          <w:szCs w:val="24"/>
          <w:lang w:val="en-US"/>
        </w:rPr>
        <w:t xml:space="preserve">be viewed similarly, as entities obtained in a </w:t>
      </w:r>
      <w:r w:rsidR="004B4DDF">
        <w:rPr>
          <w:rFonts w:ascii="Times New Roman" w:hAnsi="Times New Roman" w:cs="Times New Roman"/>
          <w:sz w:val="24"/>
          <w:szCs w:val="24"/>
          <w:lang w:val="en-US"/>
        </w:rPr>
        <w:t xml:space="preserve">particular way </w:t>
      </w:r>
      <w:r w:rsidR="0069518E">
        <w:rPr>
          <w:rFonts w:ascii="Times New Roman" w:hAnsi="Times New Roman" w:cs="Times New Roman"/>
          <w:sz w:val="24"/>
          <w:szCs w:val="24"/>
          <w:lang w:val="en-US"/>
        </w:rPr>
        <w:t xml:space="preserve">by abstraction from relevant </w:t>
      </w:r>
      <w:r w:rsidR="00717D49">
        <w:rPr>
          <w:rFonts w:ascii="Times New Roman" w:hAnsi="Times New Roman" w:cs="Times New Roman"/>
          <w:sz w:val="24"/>
          <w:szCs w:val="24"/>
          <w:lang w:val="en-US"/>
        </w:rPr>
        <w:t>properties</w:t>
      </w:r>
      <w:r w:rsidR="0069518E">
        <w:rPr>
          <w:rFonts w:ascii="Times New Roman" w:hAnsi="Times New Roman" w:cs="Times New Roman"/>
          <w:sz w:val="24"/>
          <w:szCs w:val="24"/>
          <w:lang w:val="en-US"/>
        </w:rPr>
        <w:t xml:space="preserve"> of their </w:t>
      </w:r>
      <w:r w:rsidR="00603649">
        <w:rPr>
          <w:rFonts w:ascii="Times New Roman" w:hAnsi="Times New Roman" w:cs="Times New Roman"/>
          <w:sz w:val="24"/>
          <w:szCs w:val="24"/>
          <w:lang w:val="en-US"/>
        </w:rPr>
        <w:t>bearer</w:t>
      </w:r>
      <w:r w:rsidR="0069518E">
        <w:rPr>
          <w:rFonts w:ascii="Times New Roman" w:hAnsi="Times New Roman" w:cs="Times New Roman"/>
          <w:sz w:val="24"/>
          <w:szCs w:val="24"/>
          <w:lang w:val="en-US"/>
        </w:rPr>
        <w:t xml:space="preserve">. </w:t>
      </w:r>
      <w:r w:rsidR="00592706">
        <w:rPr>
          <w:rFonts w:ascii="Times New Roman" w:hAnsi="Times New Roman" w:cs="Times New Roman"/>
          <w:sz w:val="24"/>
          <w:szCs w:val="24"/>
          <w:lang w:val="en-US"/>
        </w:rPr>
        <w:t>The abstraction principles however</w:t>
      </w:r>
      <w:r w:rsidR="004B4DDF">
        <w:rPr>
          <w:rFonts w:ascii="Times New Roman" w:hAnsi="Times New Roman" w:cs="Times New Roman"/>
          <w:sz w:val="24"/>
          <w:szCs w:val="24"/>
          <w:lang w:val="en-US"/>
        </w:rPr>
        <w:t xml:space="preserve"> will </w:t>
      </w:r>
      <w:r w:rsidR="00592706">
        <w:rPr>
          <w:rFonts w:ascii="Times New Roman" w:hAnsi="Times New Roman" w:cs="Times New Roman"/>
          <w:sz w:val="24"/>
          <w:szCs w:val="24"/>
          <w:lang w:val="en-US"/>
        </w:rPr>
        <w:t xml:space="preserve">be different from that of abstract states </w:t>
      </w:r>
      <w:r w:rsidR="00CB3B3B">
        <w:rPr>
          <w:rFonts w:ascii="Times New Roman" w:hAnsi="Times New Roman" w:cs="Times New Roman"/>
          <w:sz w:val="24"/>
          <w:szCs w:val="24"/>
          <w:lang w:val="en-US"/>
        </w:rPr>
        <w:t>i</w:t>
      </w:r>
      <w:r w:rsidR="00592706">
        <w:rPr>
          <w:rFonts w:ascii="Times New Roman" w:hAnsi="Times New Roman" w:cs="Times New Roman"/>
          <w:sz w:val="24"/>
          <w:szCs w:val="24"/>
          <w:lang w:val="en-US"/>
        </w:rPr>
        <w:t xml:space="preserve">n that they should not involve a particular </w:t>
      </w:r>
      <w:r w:rsidR="00CB3B3B">
        <w:rPr>
          <w:rFonts w:ascii="Times New Roman" w:hAnsi="Times New Roman" w:cs="Times New Roman"/>
          <w:sz w:val="24"/>
          <w:szCs w:val="24"/>
          <w:lang w:val="en-US"/>
        </w:rPr>
        <w:t xml:space="preserve">(possibly nonspecific) </w:t>
      </w:r>
      <w:r w:rsidR="00592706">
        <w:rPr>
          <w:rFonts w:ascii="Times New Roman" w:hAnsi="Times New Roman" w:cs="Times New Roman"/>
          <w:sz w:val="24"/>
          <w:szCs w:val="24"/>
          <w:lang w:val="en-US"/>
        </w:rPr>
        <w:t xml:space="preserve">property, but rather </w:t>
      </w:r>
      <w:r w:rsidR="00CB3B3B">
        <w:rPr>
          <w:rFonts w:ascii="Times New Roman" w:hAnsi="Times New Roman" w:cs="Times New Roman"/>
          <w:sz w:val="24"/>
          <w:szCs w:val="24"/>
          <w:lang w:val="en-US"/>
        </w:rPr>
        <w:t xml:space="preserve">a range of fully specific features of the </w:t>
      </w:r>
      <w:r w:rsidR="00603649">
        <w:rPr>
          <w:rFonts w:ascii="Times New Roman" w:hAnsi="Times New Roman" w:cs="Times New Roman"/>
          <w:sz w:val="24"/>
          <w:szCs w:val="24"/>
          <w:lang w:val="en-US"/>
        </w:rPr>
        <w:t>bearer</w:t>
      </w:r>
      <w:r w:rsidR="00592706">
        <w:rPr>
          <w:rFonts w:ascii="Times New Roman" w:hAnsi="Times New Roman" w:cs="Times New Roman"/>
          <w:sz w:val="24"/>
          <w:szCs w:val="24"/>
          <w:lang w:val="en-US"/>
        </w:rPr>
        <w:t xml:space="preserve">. </w:t>
      </w:r>
      <w:r w:rsidR="004B4DDF">
        <w:rPr>
          <w:rFonts w:ascii="Times New Roman" w:hAnsi="Times New Roman" w:cs="Times New Roman"/>
          <w:sz w:val="24"/>
          <w:szCs w:val="24"/>
          <w:lang w:val="en-US"/>
        </w:rPr>
        <w:t xml:space="preserve">Disturbances </w:t>
      </w:r>
      <w:r w:rsidR="00183DE0">
        <w:rPr>
          <w:rFonts w:ascii="Times New Roman" w:hAnsi="Times New Roman" w:cs="Times New Roman"/>
          <w:sz w:val="24"/>
          <w:szCs w:val="24"/>
          <w:lang w:val="en-US"/>
        </w:rPr>
        <w:t>would then</w:t>
      </w:r>
      <w:r w:rsidR="004B4DDF">
        <w:rPr>
          <w:rFonts w:ascii="Times New Roman" w:hAnsi="Times New Roman" w:cs="Times New Roman"/>
          <w:sz w:val="24"/>
          <w:szCs w:val="24"/>
          <w:lang w:val="en-US"/>
        </w:rPr>
        <w:t xml:space="preserve"> be </w:t>
      </w:r>
      <w:r w:rsidR="00592706">
        <w:rPr>
          <w:rFonts w:ascii="Times New Roman" w:hAnsi="Times New Roman" w:cs="Times New Roman"/>
          <w:sz w:val="24"/>
          <w:szCs w:val="24"/>
          <w:lang w:val="en-US"/>
        </w:rPr>
        <w:t xml:space="preserve">entities based on features of the </w:t>
      </w:r>
      <w:r w:rsidR="001D0576">
        <w:rPr>
          <w:rFonts w:ascii="Times New Roman" w:hAnsi="Times New Roman" w:cs="Times New Roman"/>
          <w:sz w:val="24"/>
          <w:szCs w:val="24"/>
          <w:lang w:val="en-US"/>
        </w:rPr>
        <w:t xml:space="preserve">bearer </w:t>
      </w:r>
      <w:r w:rsidR="00592706">
        <w:rPr>
          <w:rFonts w:ascii="Times New Roman" w:hAnsi="Times New Roman" w:cs="Times New Roman"/>
          <w:sz w:val="24"/>
          <w:szCs w:val="24"/>
          <w:lang w:val="en-US"/>
        </w:rPr>
        <w:t xml:space="preserve">that </w:t>
      </w:r>
      <w:r w:rsidR="00AF0D3D">
        <w:rPr>
          <w:rFonts w:ascii="Times New Roman" w:hAnsi="Times New Roman" w:cs="Times New Roman"/>
          <w:sz w:val="24"/>
          <w:szCs w:val="24"/>
          <w:lang w:val="en-US"/>
        </w:rPr>
        <w:t>together meet certain gestalt conditions</w:t>
      </w:r>
      <w:r w:rsidR="00183DE0">
        <w:rPr>
          <w:rFonts w:ascii="Times New Roman" w:hAnsi="Times New Roman" w:cs="Times New Roman"/>
          <w:sz w:val="24"/>
          <w:szCs w:val="24"/>
          <w:lang w:val="en-US"/>
        </w:rPr>
        <w:t>. They would be</w:t>
      </w:r>
      <w:r w:rsidR="00AF0D3D">
        <w:rPr>
          <w:rFonts w:ascii="Times New Roman" w:hAnsi="Times New Roman" w:cs="Times New Roman"/>
          <w:sz w:val="24"/>
          <w:szCs w:val="24"/>
          <w:lang w:val="en-US"/>
        </w:rPr>
        <w:t xml:space="preserve"> </w:t>
      </w:r>
      <w:r w:rsidR="00183DE0">
        <w:rPr>
          <w:rFonts w:ascii="Times New Roman" w:hAnsi="Times New Roman" w:cs="Times New Roman"/>
          <w:sz w:val="24"/>
          <w:szCs w:val="24"/>
          <w:lang w:val="en-US"/>
        </w:rPr>
        <w:t>introduced as entities</w:t>
      </w:r>
      <w:r w:rsidR="00AF0D3D">
        <w:rPr>
          <w:rFonts w:ascii="Times New Roman" w:hAnsi="Times New Roman" w:cs="Times New Roman"/>
          <w:sz w:val="24"/>
          <w:szCs w:val="24"/>
          <w:lang w:val="en-US"/>
        </w:rPr>
        <w:t xml:space="preserve"> </w:t>
      </w:r>
      <w:r w:rsidR="00457B40">
        <w:rPr>
          <w:rFonts w:ascii="Times New Roman" w:hAnsi="Times New Roman" w:cs="Times New Roman"/>
          <w:sz w:val="24"/>
          <w:szCs w:val="24"/>
          <w:lang w:val="en-US"/>
        </w:rPr>
        <w:t xml:space="preserve">having only </w:t>
      </w:r>
      <w:r w:rsidR="00AF0D3D">
        <w:rPr>
          <w:rFonts w:ascii="Times New Roman" w:hAnsi="Times New Roman" w:cs="Times New Roman"/>
          <w:sz w:val="24"/>
          <w:szCs w:val="24"/>
          <w:lang w:val="en-US"/>
        </w:rPr>
        <w:t>properties strictly pertaining to those fe</w:t>
      </w:r>
      <w:r w:rsidR="00DD05AA">
        <w:rPr>
          <w:rFonts w:ascii="Times New Roman" w:hAnsi="Times New Roman" w:cs="Times New Roman"/>
          <w:sz w:val="24"/>
          <w:szCs w:val="24"/>
          <w:lang w:val="en-US"/>
        </w:rPr>
        <w:t>atures and their</w:t>
      </w:r>
      <w:r w:rsidR="002A6557">
        <w:rPr>
          <w:rFonts w:ascii="Times New Roman" w:hAnsi="Times New Roman" w:cs="Times New Roman"/>
          <w:sz w:val="24"/>
          <w:szCs w:val="24"/>
          <w:lang w:val="en-US"/>
        </w:rPr>
        <w:t xml:space="preserve"> </w:t>
      </w:r>
      <w:r w:rsidR="00152BCE">
        <w:rPr>
          <w:rFonts w:ascii="Times New Roman" w:hAnsi="Times New Roman" w:cs="Times New Roman"/>
          <w:sz w:val="24"/>
          <w:szCs w:val="24"/>
          <w:lang w:val="en-US"/>
        </w:rPr>
        <w:t>relation to</w:t>
      </w:r>
      <w:r w:rsidR="00AF0D3D">
        <w:rPr>
          <w:rFonts w:ascii="Times New Roman" w:hAnsi="Times New Roman" w:cs="Times New Roman"/>
          <w:sz w:val="24"/>
          <w:szCs w:val="24"/>
          <w:lang w:val="en-US"/>
        </w:rPr>
        <w:t xml:space="preserve"> the </w:t>
      </w:r>
      <w:r w:rsidR="001D0576">
        <w:rPr>
          <w:rFonts w:ascii="Times New Roman" w:hAnsi="Times New Roman" w:cs="Times New Roman"/>
          <w:sz w:val="24"/>
          <w:szCs w:val="24"/>
          <w:lang w:val="en-US"/>
        </w:rPr>
        <w:t>bearer</w:t>
      </w:r>
      <w:r w:rsidR="00AF0D3D">
        <w:rPr>
          <w:rFonts w:ascii="Times New Roman" w:hAnsi="Times New Roman" w:cs="Times New Roman"/>
          <w:sz w:val="24"/>
          <w:szCs w:val="24"/>
          <w:lang w:val="en-US"/>
        </w:rPr>
        <w:t xml:space="preserve"> </w:t>
      </w:r>
      <w:r w:rsidR="00152BCE">
        <w:rPr>
          <w:rFonts w:ascii="Times New Roman" w:hAnsi="Times New Roman" w:cs="Times New Roman"/>
          <w:sz w:val="24"/>
          <w:szCs w:val="24"/>
          <w:lang w:val="en-US"/>
        </w:rPr>
        <w:t xml:space="preserve">(in particular their location within the </w:t>
      </w:r>
      <w:r w:rsidR="00603649">
        <w:rPr>
          <w:rFonts w:ascii="Times New Roman" w:hAnsi="Times New Roman" w:cs="Times New Roman"/>
          <w:sz w:val="24"/>
          <w:szCs w:val="24"/>
          <w:lang w:val="en-US"/>
        </w:rPr>
        <w:t>bearer</w:t>
      </w:r>
      <w:r w:rsidR="00152BCE">
        <w:rPr>
          <w:rFonts w:ascii="Times New Roman" w:hAnsi="Times New Roman" w:cs="Times New Roman"/>
          <w:sz w:val="24"/>
          <w:szCs w:val="24"/>
          <w:lang w:val="en-US"/>
        </w:rPr>
        <w:t xml:space="preserve">) </w:t>
      </w:r>
      <w:r w:rsidR="00AF0D3D">
        <w:rPr>
          <w:rFonts w:ascii="Times New Roman" w:hAnsi="Times New Roman" w:cs="Times New Roman"/>
          <w:sz w:val="24"/>
          <w:szCs w:val="24"/>
          <w:lang w:val="en-US"/>
        </w:rPr>
        <w:t xml:space="preserve">and nothing else. </w:t>
      </w:r>
      <w:r w:rsidR="00240EE5">
        <w:rPr>
          <w:rFonts w:ascii="Times New Roman" w:hAnsi="Times New Roman" w:cs="Times New Roman"/>
          <w:sz w:val="24"/>
          <w:szCs w:val="24"/>
          <w:lang w:val="en-US"/>
        </w:rPr>
        <w:t xml:space="preserve">Unlike abstract states, </w:t>
      </w:r>
      <w:r w:rsidR="00CB3B3B">
        <w:rPr>
          <w:rFonts w:ascii="Times New Roman" w:hAnsi="Times New Roman" w:cs="Times New Roman"/>
          <w:sz w:val="24"/>
          <w:szCs w:val="24"/>
          <w:lang w:val="en-US"/>
        </w:rPr>
        <w:t xml:space="preserve">disturbances </w:t>
      </w:r>
      <w:r w:rsidR="00183DE0">
        <w:rPr>
          <w:rFonts w:ascii="Times New Roman" w:hAnsi="Times New Roman" w:cs="Times New Roman"/>
          <w:sz w:val="24"/>
          <w:szCs w:val="24"/>
          <w:lang w:val="en-US"/>
        </w:rPr>
        <w:t>would</w:t>
      </w:r>
      <w:r w:rsidR="00AF0D3D">
        <w:rPr>
          <w:rFonts w:ascii="Times New Roman" w:hAnsi="Times New Roman" w:cs="Times New Roman"/>
          <w:sz w:val="24"/>
          <w:szCs w:val="24"/>
          <w:lang w:val="en-US"/>
        </w:rPr>
        <w:t xml:space="preserve"> involve a very particular manifestation </w:t>
      </w:r>
      <w:r w:rsidR="00240EE5">
        <w:rPr>
          <w:rFonts w:ascii="Times New Roman" w:hAnsi="Times New Roman" w:cs="Times New Roman"/>
          <w:sz w:val="24"/>
          <w:szCs w:val="24"/>
          <w:lang w:val="en-US"/>
        </w:rPr>
        <w:t>of the particular gest</w:t>
      </w:r>
      <w:r w:rsidR="00CF5E13">
        <w:rPr>
          <w:rFonts w:ascii="Times New Roman" w:hAnsi="Times New Roman" w:cs="Times New Roman"/>
          <w:sz w:val="24"/>
          <w:szCs w:val="24"/>
          <w:lang w:val="en-US"/>
        </w:rPr>
        <w:t>a</w:t>
      </w:r>
      <w:r w:rsidR="00240EE5">
        <w:rPr>
          <w:rFonts w:ascii="Times New Roman" w:hAnsi="Times New Roman" w:cs="Times New Roman"/>
          <w:sz w:val="24"/>
          <w:szCs w:val="24"/>
          <w:lang w:val="en-US"/>
        </w:rPr>
        <w:t>lt cond</w:t>
      </w:r>
      <w:r w:rsidR="00CF5E13">
        <w:rPr>
          <w:rFonts w:ascii="Times New Roman" w:hAnsi="Times New Roman" w:cs="Times New Roman"/>
          <w:sz w:val="24"/>
          <w:szCs w:val="24"/>
          <w:lang w:val="en-US"/>
        </w:rPr>
        <w:t>i</w:t>
      </w:r>
      <w:r w:rsidR="00152BCE">
        <w:rPr>
          <w:rFonts w:ascii="Times New Roman" w:hAnsi="Times New Roman" w:cs="Times New Roman"/>
          <w:sz w:val="24"/>
          <w:szCs w:val="24"/>
          <w:lang w:val="en-US"/>
        </w:rPr>
        <w:t xml:space="preserve">tions </w:t>
      </w:r>
      <w:r w:rsidR="00152BCE">
        <w:rPr>
          <w:rFonts w:ascii="Times New Roman" w:hAnsi="Times New Roman" w:cs="Times New Roman"/>
          <w:sz w:val="24"/>
          <w:szCs w:val="24"/>
          <w:lang w:val="en-US"/>
        </w:rPr>
        <w:lastRenderedPageBreak/>
        <w:t>in question</w:t>
      </w:r>
      <w:r w:rsidR="00183DE0">
        <w:rPr>
          <w:rFonts w:ascii="Times New Roman" w:hAnsi="Times New Roman" w:cs="Times New Roman"/>
          <w:sz w:val="24"/>
          <w:szCs w:val="24"/>
          <w:lang w:val="en-US"/>
        </w:rPr>
        <w:t>. Dist</w:t>
      </w:r>
      <w:r w:rsidR="00C80573">
        <w:rPr>
          <w:rFonts w:ascii="Times New Roman" w:hAnsi="Times New Roman" w:cs="Times New Roman"/>
          <w:sz w:val="24"/>
          <w:szCs w:val="24"/>
          <w:lang w:val="en-US"/>
        </w:rPr>
        <w:t>urb</w:t>
      </w:r>
      <w:r w:rsidR="00183DE0">
        <w:rPr>
          <w:rFonts w:ascii="Times New Roman" w:hAnsi="Times New Roman" w:cs="Times New Roman"/>
          <w:sz w:val="24"/>
          <w:szCs w:val="24"/>
          <w:lang w:val="en-US"/>
        </w:rPr>
        <w:t>ances would thus be viewed as introduced through a relation that may be regarded as the</w:t>
      </w:r>
      <w:r w:rsidR="00C80573">
        <w:rPr>
          <w:rFonts w:ascii="Times New Roman" w:hAnsi="Times New Roman" w:cs="Times New Roman"/>
          <w:sz w:val="24"/>
          <w:szCs w:val="24"/>
          <w:lang w:val="en-US"/>
        </w:rPr>
        <w:t xml:space="preserve"> (exact)</w:t>
      </w:r>
      <w:r w:rsidR="00183DE0">
        <w:rPr>
          <w:rFonts w:ascii="Times New Roman" w:hAnsi="Times New Roman" w:cs="Times New Roman"/>
          <w:sz w:val="24"/>
          <w:szCs w:val="24"/>
          <w:lang w:val="en-US"/>
        </w:rPr>
        <w:t xml:space="preserve"> truthmaking relation</w:t>
      </w:r>
      <w:r w:rsidR="00C80573">
        <w:rPr>
          <w:rFonts w:ascii="Times New Roman" w:hAnsi="Times New Roman" w:cs="Times New Roman"/>
          <w:sz w:val="24"/>
          <w:szCs w:val="24"/>
          <w:lang w:val="en-US"/>
        </w:rPr>
        <w:t>, a relation that holds between an entity d and a representation</w:t>
      </w:r>
      <w:r w:rsidR="00DD437D">
        <w:rPr>
          <w:rFonts w:ascii="Times New Roman" w:hAnsi="Times New Roman" w:cs="Times New Roman"/>
          <w:sz w:val="24"/>
          <w:szCs w:val="24"/>
          <w:lang w:val="en-US"/>
        </w:rPr>
        <w:t xml:space="preserve"> (proposition or sentence)</w:t>
      </w:r>
      <w:r w:rsidR="00C80573">
        <w:rPr>
          <w:rFonts w:ascii="Times New Roman" w:hAnsi="Times New Roman" w:cs="Times New Roman"/>
          <w:sz w:val="24"/>
          <w:szCs w:val="24"/>
          <w:lang w:val="en-US"/>
        </w:rPr>
        <w:t xml:space="preserve"> R just in</w:t>
      </w:r>
      <w:r w:rsidR="00DD437D">
        <w:rPr>
          <w:rFonts w:ascii="Times New Roman" w:hAnsi="Times New Roman" w:cs="Times New Roman"/>
          <w:sz w:val="24"/>
          <w:szCs w:val="24"/>
          <w:lang w:val="en-US"/>
        </w:rPr>
        <w:t xml:space="preserve"> case d is wholly relevant for the</w:t>
      </w:r>
      <w:r w:rsidR="00183DE0">
        <w:rPr>
          <w:rFonts w:ascii="Times New Roman" w:hAnsi="Times New Roman" w:cs="Times New Roman"/>
          <w:sz w:val="24"/>
          <w:szCs w:val="24"/>
          <w:lang w:val="en-US"/>
        </w:rPr>
        <w:t xml:space="preserve"> </w:t>
      </w:r>
      <w:r w:rsidR="00DD437D">
        <w:rPr>
          <w:rFonts w:ascii="Times New Roman" w:hAnsi="Times New Roman" w:cs="Times New Roman"/>
          <w:sz w:val="24"/>
          <w:szCs w:val="24"/>
          <w:lang w:val="en-US"/>
        </w:rPr>
        <w:t xml:space="preserve">truth of R </w:t>
      </w:r>
      <w:r w:rsidR="00183DE0">
        <w:rPr>
          <w:rFonts w:ascii="Times New Roman" w:hAnsi="Times New Roman" w:cs="Times New Roman"/>
          <w:sz w:val="24"/>
          <w:szCs w:val="24"/>
          <w:lang w:val="en-US"/>
        </w:rPr>
        <w:t>(Mulligan/Simons/</w:t>
      </w:r>
      <w:r w:rsidR="00183DE0" w:rsidRPr="00D75BEF">
        <w:rPr>
          <w:rFonts w:ascii="Times New Roman" w:hAnsi="Times New Roman" w:cs="Times New Roman"/>
          <w:sz w:val="24"/>
          <w:szCs w:val="24"/>
          <w:lang w:val="en-US"/>
        </w:rPr>
        <w:t>Smith</w:t>
      </w:r>
      <w:r w:rsidR="00183DE0">
        <w:rPr>
          <w:rFonts w:ascii="Times New Roman" w:hAnsi="Times New Roman" w:cs="Times New Roman"/>
          <w:sz w:val="24"/>
          <w:szCs w:val="24"/>
          <w:lang w:val="en-US"/>
        </w:rPr>
        <w:t xml:space="preserve"> </w:t>
      </w:r>
      <w:r w:rsidR="00183DE0" w:rsidRPr="00D75BEF">
        <w:rPr>
          <w:rFonts w:ascii="Times New Roman" w:hAnsi="Times New Roman" w:cs="Times New Roman"/>
          <w:sz w:val="24"/>
          <w:szCs w:val="24"/>
          <w:lang w:val="en-US"/>
        </w:rPr>
        <w:t>1984</w:t>
      </w:r>
      <w:r w:rsidR="00183DE0">
        <w:rPr>
          <w:rFonts w:ascii="Times New Roman" w:hAnsi="Times New Roman" w:cs="Times New Roman"/>
          <w:sz w:val="24"/>
          <w:szCs w:val="24"/>
          <w:lang w:val="en-US"/>
        </w:rPr>
        <w:t xml:space="preserve">, </w:t>
      </w:r>
      <w:r w:rsidR="0097691F">
        <w:rPr>
          <w:rFonts w:ascii="Times New Roman" w:hAnsi="Times New Roman" w:cs="Times New Roman"/>
          <w:sz w:val="24"/>
          <w:szCs w:val="24"/>
          <w:lang w:val="en-US"/>
        </w:rPr>
        <w:t xml:space="preserve">Fine 2017, </w:t>
      </w:r>
      <w:r w:rsidR="00183DE0">
        <w:rPr>
          <w:rFonts w:ascii="Times New Roman" w:hAnsi="Times New Roman" w:cs="Times New Roman"/>
          <w:sz w:val="24"/>
          <w:szCs w:val="24"/>
          <w:lang w:val="en-US"/>
        </w:rPr>
        <w:t>Moltmann 2007, 2019, Guarino/Sales/Guizzardi</w:t>
      </w:r>
      <w:r w:rsidR="004255A4">
        <w:rPr>
          <w:rFonts w:ascii="Times New Roman" w:hAnsi="Times New Roman" w:cs="Times New Roman"/>
          <w:sz w:val="24"/>
          <w:szCs w:val="24"/>
          <w:lang w:val="en-US"/>
        </w:rPr>
        <w:t xml:space="preserve"> 2016, Guarinao/ Guizzardi 2017</w:t>
      </w:r>
      <w:r w:rsidR="00183DE0">
        <w:rPr>
          <w:rFonts w:ascii="Times New Roman" w:hAnsi="Times New Roman" w:cs="Times New Roman"/>
          <w:sz w:val="24"/>
          <w:szCs w:val="24"/>
          <w:lang w:val="en-US"/>
        </w:rPr>
        <w:t xml:space="preserve">).  </w:t>
      </w:r>
      <w:r w:rsidR="0097691F">
        <w:rPr>
          <w:rFonts w:ascii="Times New Roman" w:hAnsi="Times New Roman" w:cs="Times New Roman"/>
          <w:sz w:val="24"/>
          <w:szCs w:val="24"/>
          <w:lang w:val="en-US"/>
        </w:rPr>
        <w:t>O</w:t>
      </w:r>
      <w:r w:rsidR="00AD1854">
        <w:rPr>
          <w:rFonts w:ascii="Times New Roman" w:hAnsi="Times New Roman" w:cs="Times New Roman"/>
          <w:sz w:val="24"/>
          <w:szCs w:val="24"/>
          <w:lang w:val="en-US"/>
        </w:rPr>
        <w:t>ne might req</w:t>
      </w:r>
      <w:r w:rsidR="0097691F">
        <w:rPr>
          <w:rFonts w:ascii="Times New Roman" w:hAnsi="Times New Roman" w:cs="Times New Roman"/>
          <w:sz w:val="24"/>
          <w:szCs w:val="24"/>
          <w:lang w:val="en-US"/>
        </w:rPr>
        <w:t xml:space="preserve">uire for the truthmaking relation to obtain between d and R that d not be specified with any properties not relevant for the truth of R. </w:t>
      </w:r>
      <w:r w:rsidR="00AD1854">
        <w:rPr>
          <w:rFonts w:ascii="Times New Roman" w:hAnsi="Times New Roman" w:cs="Times New Roman"/>
          <w:sz w:val="24"/>
          <w:szCs w:val="24"/>
          <w:lang w:val="en-US"/>
        </w:rPr>
        <w:t>This means that a</w:t>
      </w:r>
      <w:r w:rsidR="00183DE0">
        <w:rPr>
          <w:rFonts w:ascii="Times New Roman" w:hAnsi="Times New Roman" w:cs="Times New Roman"/>
          <w:sz w:val="24"/>
          <w:szCs w:val="24"/>
          <w:lang w:val="en-US"/>
        </w:rPr>
        <w:t>s exact truthmakers of t</w:t>
      </w:r>
      <w:r w:rsidR="00C80573">
        <w:rPr>
          <w:rFonts w:ascii="Times New Roman" w:hAnsi="Times New Roman" w:cs="Times New Roman"/>
          <w:sz w:val="24"/>
          <w:szCs w:val="24"/>
          <w:lang w:val="en-US"/>
        </w:rPr>
        <w:t>h</w:t>
      </w:r>
      <w:r w:rsidR="00183DE0">
        <w:rPr>
          <w:rFonts w:ascii="Times New Roman" w:hAnsi="Times New Roman" w:cs="Times New Roman"/>
          <w:sz w:val="24"/>
          <w:szCs w:val="24"/>
          <w:lang w:val="en-US"/>
        </w:rPr>
        <w:t xml:space="preserve">e gestalt conditions, </w:t>
      </w:r>
      <w:r w:rsidR="0097691F">
        <w:rPr>
          <w:rFonts w:ascii="Times New Roman" w:hAnsi="Times New Roman" w:cs="Times New Roman"/>
          <w:sz w:val="24"/>
          <w:szCs w:val="24"/>
          <w:lang w:val="en-US"/>
        </w:rPr>
        <w:t>disturbances</w:t>
      </w:r>
      <w:r w:rsidR="00183DE0">
        <w:rPr>
          <w:rFonts w:ascii="Times New Roman" w:hAnsi="Times New Roman" w:cs="Times New Roman"/>
          <w:sz w:val="24"/>
          <w:szCs w:val="24"/>
          <w:lang w:val="en-US"/>
        </w:rPr>
        <w:t xml:space="preserve"> </w:t>
      </w:r>
      <w:r w:rsidR="00843A57">
        <w:rPr>
          <w:rFonts w:ascii="Times New Roman" w:hAnsi="Times New Roman" w:cs="Times New Roman"/>
          <w:sz w:val="24"/>
          <w:szCs w:val="24"/>
          <w:lang w:val="en-US"/>
        </w:rPr>
        <w:t>w</w:t>
      </w:r>
      <w:r w:rsidR="00183DE0">
        <w:rPr>
          <w:rFonts w:ascii="Times New Roman" w:hAnsi="Times New Roman" w:cs="Times New Roman"/>
          <w:sz w:val="24"/>
          <w:szCs w:val="24"/>
          <w:lang w:val="en-US"/>
        </w:rPr>
        <w:t xml:space="preserve">ould </w:t>
      </w:r>
      <w:r w:rsidR="00CF5E13">
        <w:rPr>
          <w:rFonts w:ascii="Times New Roman" w:hAnsi="Times New Roman" w:cs="Times New Roman"/>
          <w:sz w:val="24"/>
          <w:szCs w:val="24"/>
          <w:lang w:val="en-US"/>
        </w:rPr>
        <w:t>not be specified with properties</w:t>
      </w:r>
      <w:r w:rsidR="00E96EEB" w:rsidRPr="00E96EEB">
        <w:rPr>
          <w:rFonts w:ascii="Times New Roman" w:hAnsi="Times New Roman" w:cs="Times New Roman"/>
          <w:sz w:val="24"/>
          <w:szCs w:val="24"/>
          <w:lang w:val="en-US"/>
        </w:rPr>
        <w:t xml:space="preserve"> </w:t>
      </w:r>
      <w:r w:rsidR="00843A57">
        <w:rPr>
          <w:rFonts w:ascii="Times New Roman" w:hAnsi="Times New Roman" w:cs="Times New Roman"/>
          <w:sz w:val="24"/>
          <w:szCs w:val="24"/>
          <w:lang w:val="en-US"/>
        </w:rPr>
        <w:t>not strictly</w:t>
      </w:r>
      <w:r w:rsidR="00E96EEB">
        <w:rPr>
          <w:rFonts w:ascii="Times New Roman" w:hAnsi="Times New Roman" w:cs="Times New Roman"/>
          <w:sz w:val="24"/>
          <w:szCs w:val="24"/>
          <w:lang w:val="en-US"/>
        </w:rPr>
        <w:t xml:space="preserve"> related to the manifestation of those gestalt conditions</w:t>
      </w:r>
      <w:r w:rsidR="00CF5E13">
        <w:rPr>
          <w:rFonts w:ascii="Times New Roman" w:hAnsi="Times New Roman" w:cs="Times New Roman"/>
          <w:sz w:val="24"/>
          <w:szCs w:val="24"/>
          <w:lang w:val="en-US"/>
        </w:rPr>
        <w:t>; and thus in particular</w:t>
      </w:r>
      <w:r w:rsidR="00E96EEB">
        <w:rPr>
          <w:rFonts w:ascii="Times New Roman" w:hAnsi="Times New Roman" w:cs="Times New Roman"/>
          <w:sz w:val="24"/>
          <w:szCs w:val="24"/>
          <w:lang w:val="en-US"/>
        </w:rPr>
        <w:t xml:space="preserve"> they will</w:t>
      </w:r>
      <w:r w:rsidR="00CF5E13">
        <w:rPr>
          <w:rFonts w:ascii="Times New Roman" w:hAnsi="Times New Roman" w:cs="Times New Roman"/>
          <w:sz w:val="24"/>
          <w:szCs w:val="24"/>
          <w:lang w:val="en-US"/>
        </w:rPr>
        <w:t xml:space="preserve"> lack an independent spatial lo</w:t>
      </w:r>
      <w:r w:rsidR="00E96EEB">
        <w:rPr>
          <w:rFonts w:ascii="Times New Roman" w:hAnsi="Times New Roman" w:cs="Times New Roman"/>
          <w:sz w:val="24"/>
          <w:szCs w:val="24"/>
          <w:lang w:val="en-US"/>
        </w:rPr>
        <w:t xml:space="preserve">cation. </w:t>
      </w:r>
    </w:p>
    <w:p w:rsidR="00B97BAC" w:rsidRDefault="00B97BAC" w:rsidP="00577D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54D41">
        <w:rPr>
          <w:rFonts w:ascii="Times New Roman" w:hAnsi="Times New Roman" w:cs="Times New Roman"/>
          <w:sz w:val="24"/>
          <w:szCs w:val="24"/>
          <w:lang w:val="en-US"/>
        </w:rPr>
        <w:t>Modes</w:t>
      </w:r>
      <w:r>
        <w:rPr>
          <w:rFonts w:ascii="Times New Roman" w:hAnsi="Times New Roman" w:cs="Times New Roman"/>
          <w:sz w:val="24"/>
          <w:szCs w:val="24"/>
          <w:lang w:val="en-US"/>
        </w:rPr>
        <w:t xml:space="preserve"> </w:t>
      </w:r>
      <w:r w:rsidR="00CF5E13">
        <w:rPr>
          <w:rFonts w:ascii="Times New Roman" w:hAnsi="Times New Roman" w:cs="Times New Roman"/>
          <w:sz w:val="24"/>
          <w:szCs w:val="24"/>
          <w:lang w:val="en-US"/>
        </w:rPr>
        <w:t xml:space="preserve">have often been viewed </w:t>
      </w:r>
      <w:r>
        <w:rPr>
          <w:rFonts w:ascii="Times New Roman" w:hAnsi="Times New Roman" w:cs="Times New Roman"/>
          <w:sz w:val="24"/>
          <w:szCs w:val="24"/>
          <w:lang w:val="en-US"/>
        </w:rPr>
        <w:t xml:space="preserve">as entities obtained by abstraction in a psychological sense, </w:t>
      </w:r>
      <w:r w:rsidR="00CF5E13">
        <w:rPr>
          <w:rFonts w:ascii="Times New Roman" w:hAnsi="Times New Roman" w:cs="Times New Roman"/>
          <w:sz w:val="24"/>
          <w:szCs w:val="24"/>
          <w:lang w:val="en-US"/>
        </w:rPr>
        <w:t xml:space="preserve">the act of </w:t>
      </w:r>
      <w:r>
        <w:rPr>
          <w:rFonts w:ascii="Times New Roman" w:hAnsi="Times New Roman" w:cs="Times New Roman"/>
          <w:sz w:val="24"/>
          <w:szCs w:val="24"/>
          <w:lang w:val="en-US"/>
        </w:rPr>
        <w:t>a</w:t>
      </w:r>
      <w:r w:rsidR="009953F3">
        <w:rPr>
          <w:rFonts w:ascii="Times New Roman" w:hAnsi="Times New Roman" w:cs="Times New Roman"/>
          <w:sz w:val="24"/>
          <w:szCs w:val="24"/>
          <w:lang w:val="en-US"/>
        </w:rPr>
        <w:t>ttending to only one property</w:t>
      </w:r>
      <w:r w:rsidR="001273D3">
        <w:rPr>
          <w:rFonts w:ascii="Times New Roman" w:hAnsi="Times New Roman" w:cs="Times New Roman"/>
          <w:sz w:val="24"/>
          <w:szCs w:val="24"/>
          <w:lang w:val="en-US"/>
        </w:rPr>
        <w:t xml:space="preserve"> of an object and abstracting from all others</w:t>
      </w:r>
      <w:r w:rsidR="009953F3">
        <w:rPr>
          <w:rFonts w:ascii="Times New Roman" w:hAnsi="Times New Roman" w:cs="Times New Roman"/>
          <w:sz w:val="24"/>
          <w:szCs w:val="24"/>
          <w:lang w:val="en-US"/>
        </w:rPr>
        <w:t>.</w:t>
      </w:r>
      <w:r w:rsidR="0014339D">
        <w:rPr>
          <w:rStyle w:val="FootnoteReference"/>
          <w:rFonts w:ascii="Times New Roman" w:hAnsi="Times New Roman" w:cs="Times New Roman"/>
          <w:sz w:val="24"/>
          <w:szCs w:val="24"/>
          <w:lang w:val="en-US"/>
        </w:rPr>
        <w:footnoteReference w:id="10"/>
      </w:r>
      <w:r w:rsidR="009953F3">
        <w:rPr>
          <w:rFonts w:ascii="Times New Roman" w:hAnsi="Times New Roman" w:cs="Times New Roman"/>
          <w:sz w:val="24"/>
          <w:szCs w:val="24"/>
          <w:lang w:val="en-US"/>
        </w:rPr>
        <w:t xml:space="preserve"> But </w:t>
      </w:r>
      <w:r w:rsidR="00AD1854">
        <w:rPr>
          <w:rFonts w:ascii="Times New Roman" w:hAnsi="Times New Roman" w:cs="Times New Roman"/>
          <w:sz w:val="24"/>
          <w:szCs w:val="24"/>
          <w:lang w:val="en-US"/>
        </w:rPr>
        <w:t>tropes might also</w:t>
      </w:r>
      <w:r w:rsidR="009953F3">
        <w:rPr>
          <w:rFonts w:ascii="Times New Roman" w:hAnsi="Times New Roman" w:cs="Times New Roman"/>
          <w:sz w:val="24"/>
          <w:szCs w:val="24"/>
          <w:lang w:val="en-US"/>
        </w:rPr>
        <w:t xml:space="preserve"> be vi</w:t>
      </w:r>
      <w:r w:rsidR="00E96EEB">
        <w:rPr>
          <w:rFonts w:ascii="Times New Roman" w:hAnsi="Times New Roman" w:cs="Times New Roman"/>
          <w:sz w:val="24"/>
          <w:szCs w:val="24"/>
          <w:lang w:val="en-US"/>
        </w:rPr>
        <w:t xml:space="preserve">ewed </w:t>
      </w:r>
      <w:r w:rsidR="00AD1854">
        <w:rPr>
          <w:rFonts w:ascii="Times New Roman" w:hAnsi="Times New Roman" w:cs="Times New Roman"/>
          <w:sz w:val="24"/>
          <w:szCs w:val="24"/>
          <w:lang w:val="en-US"/>
        </w:rPr>
        <w:t xml:space="preserve">as obtained by a </w:t>
      </w:r>
      <w:r w:rsidR="009953F3">
        <w:rPr>
          <w:rFonts w:ascii="Times New Roman" w:hAnsi="Times New Roman" w:cs="Times New Roman"/>
          <w:sz w:val="24"/>
          <w:szCs w:val="24"/>
          <w:lang w:val="en-US"/>
        </w:rPr>
        <w:t>formal ontological operation of abstra</w:t>
      </w:r>
      <w:r w:rsidR="00E96EEB">
        <w:rPr>
          <w:rFonts w:ascii="Times New Roman" w:hAnsi="Times New Roman" w:cs="Times New Roman"/>
          <w:sz w:val="24"/>
          <w:szCs w:val="24"/>
          <w:lang w:val="en-US"/>
        </w:rPr>
        <w:t>ction</w:t>
      </w:r>
      <w:r w:rsidR="00AD1854">
        <w:rPr>
          <w:rFonts w:ascii="Times New Roman" w:hAnsi="Times New Roman" w:cs="Times New Roman"/>
          <w:sz w:val="24"/>
          <w:szCs w:val="24"/>
          <w:lang w:val="en-US"/>
        </w:rPr>
        <w:t xml:space="preserve"> in a non-psychological sense, like</w:t>
      </w:r>
      <w:r w:rsidR="00E96EEB">
        <w:rPr>
          <w:rFonts w:ascii="Times New Roman" w:hAnsi="Times New Roman" w:cs="Times New Roman"/>
          <w:sz w:val="24"/>
          <w:szCs w:val="24"/>
          <w:lang w:val="en-US"/>
        </w:rPr>
        <w:t xml:space="preserve"> disturbances</w:t>
      </w:r>
      <w:r>
        <w:rPr>
          <w:rFonts w:ascii="Times New Roman" w:hAnsi="Times New Roman" w:cs="Times New Roman"/>
          <w:sz w:val="24"/>
          <w:szCs w:val="24"/>
          <w:lang w:val="en-US"/>
        </w:rPr>
        <w:t xml:space="preserve">. </w:t>
      </w:r>
      <w:r w:rsidR="00AD1854">
        <w:rPr>
          <w:rFonts w:ascii="Times New Roman" w:hAnsi="Times New Roman" w:cs="Times New Roman"/>
          <w:sz w:val="24"/>
          <w:szCs w:val="24"/>
          <w:lang w:val="en-US"/>
        </w:rPr>
        <w:t>T</w:t>
      </w:r>
      <w:r w:rsidR="000D0215">
        <w:rPr>
          <w:rFonts w:ascii="Times New Roman" w:hAnsi="Times New Roman" w:cs="Times New Roman"/>
          <w:sz w:val="24"/>
          <w:szCs w:val="24"/>
          <w:lang w:val="en-US"/>
        </w:rPr>
        <w:t>his would also req</w:t>
      </w:r>
      <w:r w:rsidR="00AD1854">
        <w:rPr>
          <w:rFonts w:ascii="Times New Roman" w:hAnsi="Times New Roman" w:cs="Times New Roman"/>
          <w:sz w:val="24"/>
          <w:szCs w:val="24"/>
          <w:lang w:val="en-US"/>
        </w:rPr>
        <w:t>uire th</w:t>
      </w:r>
      <w:r w:rsidR="000D0215">
        <w:rPr>
          <w:rFonts w:ascii="Times New Roman" w:hAnsi="Times New Roman" w:cs="Times New Roman"/>
          <w:sz w:val="24"/>
          <w:szCs w:val="24"/>
          <w:lang w:val="en-US"/>
        </w:rPr>
        <w:t>e</w:t>
      </w:r>
      <w:r w:rsidR="00AD1854">
        <w:rPr>
          <w:rFonts w:ascii="Times New Roman" w:hAnsi="Times New Roman" w:cs="Times New Roman"/>
          <w:sz w:val="24"/>
          <w:szCs w:val="24"/>
          <w:lang w:val="en-US"/>
        </w:rPr>
        <w:t xml:space="preserve"> notion of truthmaking, so that modes would be</w:t>
      </w:r>
      <w:r w:rsidR="00843A57">
        <w:rPr>
          <w:rFonts w:ascii="Times New Roman" w:hAnsi="Times New Roman" w:cs="Times New Roman"/>
          <w:sz w:val="24"/>
          <w:szCs w:val="24"/>
          <w:lang w:val="en-US"/>
        </w:rPr>
        <w:t xml:space="preserve"> </w:t>
      </w:r>
      <w:r w:rsidR="000D0215">
        <w:rPr>
          <w:rFonts w:ascii="Times New Roman" w:hAnsi="Times New Roman" w:cs="Times New Roman"/>
          <w:sz w:val="24"/>
          <w:szCs w:val="24"/>
          <w:lang w:val="en-US"/>
        </w:rPr>
        <w:t xml:space="preserve">truthmakers of </w:t>
      </w:r>
      <w:r w:rsidR="009953F3">
        <w:rPr>
          <w:rFonts w:ascii="Times New Roman" w:hAnsi="Times New Roman" w:cs="Times New Roman"/>
          <w:sz w:val="24"/>
          <w:szCs w:val="24"/>
          <w:lang w:val="en-US"/>
        </w:rPr>
        <w:t>the b</w:t>
      </w:r>
      <w:r w:rsidR="00F02737">
        <w:rPr>
          <w:rFonts w:ascii="Times New Roman" w:hAnsi="Times New Roman" w:cs="Times New Roman"/>
          <w:sz w:val="24"/>
          <w:szCs w:val="24"/>
          <w:lang w:val="en-US"/>
        </w:rPr>
        <w:t>earer</w:t>
      </w:r>
      <w:r w:rsidR="009953F3">
        <w:rPr>
          <w:rFonts w:ascii="Times New Roman" w:hAnsi="Times New Roman" w:cs="Times New Roman"/>
          <w:sz w:val="24"/>
          <w:szCs w:val="24"/>
          <w:lang w:val="en-US"/>
        </w:rPr>
        <w:t xml:space="preserve"> fulfilling a particular condition</w:t>
      </w:r>
      <w:r w:rsidR="002A55CA">
        <w:rPr>
          <w:rFonts w:ascii="Times New Roman" w:hAnsi="Times New Roman" w:cs="Times New Roman"/>
          <w:sz w:val="24"/>
          <w:szCs w:val="24"/>
          <w:lang w:val="en-US"/>
        </w:rPr>
        <w:t xml:space="preserve">. </w:t>
      </w:r>
      <w:r w:rsidR="00B727CC">
        <w:rPr>
          <w:rFonts w:ascii="Times New Roman" w:hAnsi="Times New Roman" w:cs="Times New Roman"/>
          <w:sz w:val="24"/>
          <w:szCs w:val="24"/>
          <w:lang w:val="en-US"/>
        </w:rPr>
        <w:t>Again,</w:t>
      </w:r>
      <w:r w:rsidR="009953F3">
        <w:rPr>
          <w:rFonts w:ascii="Times New Roman" w:hAnsi="Times New Roman" w:cs="Times New Roman"/>
          <w:sz w:val="24"/>
          <w:szCs w:val="24"/>
          <w:lang w:val="en-US"/>
        </w:rPr>
        <w:t xml:space="preserve"> </w:t>
      </w:r>
      <w:r w:rsidR="002A55CA">
        <w:rPr>
          <w:rFonts w:ascii="Times New Roman" w:hAnsi="Times New Roman" w:cs="Times New Roman"/>
          <w:sz w:val="24"/>
          <w:szCs w:val="24"/>
          <w:lang w:val="en-US"/>
        </w:rPr>
        <w:t>one may require that as such truthmakers m</w:t>
      </w:r>
      <w:r w:rsidR="00854D41">
        <w:rPr>
          <w:rFonts w:ascii="Times New Roman" w:hAnsi="Times New Roman" w:cs="Times New Roman"/>
          <w:sz w:val="24"/>
          <w:szCs w:val="24"/>
          <w:lang w:val="en-US"/>
        </w:rPr>
        <w:t>odes</w:t>
      </w:r>
      <w:r w:rsidR="009953F3">
        <w:rPr>
          <w:rFonts w:ascii="Times New Roman" w:hAnsi="Times New Roman" w:cs="Times New Roman"/>
          <w:sz w:val="24"/>
          <w:szCs w:val="24"/>
          <w:lang w:val="en-US"/>
        </w:rPr>
        <w:t xml:space="preserve"> will lack</w:t>
      </w:r>
      <w:r w:rsidR="002A55CA">
        <w:rPr>
          <w:rFonts w:ascii="Times New Roman" w:hAnsi="Times New Roman" w:cs="Times New Roman"/>
          <w:sz w:val="24"/>
          <w:szCs w:val="24"/>
          <w:lang w:val="en-US"/>
        </w:rPr>
        <w:t xml:space="preserve"> property specifications irrelevant</w:t>
      </w:r>
      <w:r w:rsidR="006D7DC9">
        <w:rPr>
          <w:rFonts w:ascii="Times New Roman" w:hAnsi="Times New Roman" w:cs="Times New Roman"/>
          <w:sz w:val="24"/>
          <w:szCs w:val="24"/>
          <w:lang w:val="en-US"/>
        </w:rPr>
        <w:t xml:space="preserve"> </w:t>
      </w:r>
      <w:r w:rsidR="002A55CA">
        <w:rPr>
          <w:rFonts w:ascii="Times New Roman" w:hAnsi="Times New Roman" w:cs="Times New Roman"/>
          <w:sz w:val="24"/>
          <w:szCs w:val="24"/>
          <w:lang w:val="en-US"/>
        </w:rPr>
        <w:t xml:space="preserve">to the satisfaction of the condition in question, such as a </w:t>
      </w:r>
      <w:r w:rsidR="006D7DC9">
        <w:rPr>
          <w:rFonts w:ascii="Times New Roman" w:hAnsi="Times New Roman" w:cs="Times New Roman"/>
          <w:sz w:val="24"/>
          <w:szCs w:val="24"/>
          <w:lang w:val="en-US"/>
        </w:rPr>
        <w:t xml:space="preserve">spatial location. Like </w:t>
      </w:r>
      <w:r w:rsidR="00DD05AA">
        <w:rPr>
          <w:rFonts w:ascii="Times New Roman" w:hAnsi="Times New Roman" w:cs="Times New Roman"/>
          <w:sz w:val="24"/>
          <w:szCs w:val="24"/>
          <w:lang w:val="en-US"/>
        </w:rPr>
        <w:t>disturbances</w:t>
      </w:r>
      <w:r w:rsidR="00F02737">
        <w:rPr>
          <w:rFonts w:ascii="Times New Roman" w:hAnsi="Times New Roman" w:cs="Times New Roman"/>
          <w:sz w:val="24"/>
          <w:szCs w:val="24"/>
          <w:lang w:val="en-US"/>
        </w:rPr>
        <w:t>,</w:t>
      </w:r>
      <w:r w:rsidR="006D7DC9">
        <w:rPr>
          <w:rFonts w:ascii="Times New Roman" w:hAnsi="Times New Roman" w:cs="Times New Roman"/>
          <w:sz w:val="24"/>
          <w:szCs w:val="24"/>
          <w:lang w:val="en-US"/>
        </w:rPr>
        <w:t xml:space="preserve"> </w:t>
      </w:r>
      <w:r w:rsidR="00854D41">
        <w:rPr>
          <w:rFonts w:ascii="Times New Roman" w:hAnsi="Times New Roman" w:cs="Times New Roman"/>
          <w:sz w:val="24"/>
          <w:szCs w:val="24"/>
          <w:lang w:val="en-US"/>
        </w:rPr>
        <w:t>modes</w:t>
      </w:r>
      <w:r w:rsidR="006D7DC9">
        <w:rPr>
          <w:rFonts w:ascii="Times New Roman" w:hAnsi="Times New Roman" w:cs="Times New Roman"/>
          <w:sz w:val="24"/>
          <w:szCs w:val="24"/>
          <w:lang w:val="en-US"/>
        </w:rPr>
        <w:t xml:space="preserve"> will be fully specific with respect to </w:t>
      </w:r>
      <w:r w:rsidR="00F02737">
        <w:rPr>
          <w:rFonts w:ascii="Times New Roman" w:hAnsi="Times New Roman" w:cs="Times New Roman"/>
          <w:sz w:val="24"/>
          <w:szCs w:val="24"/>
          <w:lang w:val="en-US"/>
        </w:rPr>
        <w:t>some types of property attributions, but lack other</w:t>
      </w:r>
      <w:r w:rsidR="00DD05AA">
        <w:rPr>
          <w:rFonts w:ascii="Times New Roman" w:hAnsi="Times New Roman" w:cs="Times New Roman"/>
          <w:sz w:val="24"/>
          <w:szCs w:val="24"/>
          <w:lang w:val="en-US"/>
        </w:rPr>
        <w:t xml:space="preserve"> types of</w:t>
      </w:r>
      <w:r w:rsidR="00F02737">
        <w:rPr>
          <w:rFonts w:ascii="Times New Roman" w:hAnsi="Times New Roman" w:cs="Times New Roman"/>
          <w:sz w:val="24"/>
          <w:szCs w:val="24"/>
          <w:lang w:val="en-US"/>
        </w:rPr>
        <w:t xml:space="preserve"> property attributions</w:t>
      </w:r>
      <w:r w:rsidR="00515556">
        <w:rPr>
          <w:rFonts w:ascii="Times New Roman" w:hAnsi="Times New Roman" w:cs="Times New Roman"/>
          <w:sz w:val="24"/>
          <w:szCs w:val="24"/>
          <w:lang w:val="en-US"/>
        </w:rPr>
        <w:t xml:space="preserve">. </w:t>
      </w:r>
      <w:r w:rsidR="002A55CA">
        <w:rPr>
          <w:rFonts w:ascii="Times New Roman" w:hAnsi="Times New Roman" w:cs="Times New Roman"/>
          <w:sz w:val="24"/>
          <w:szCs w:val="24"/>
          <w:lang w:val="en-US"/>
        </w:rPr>
        <w:t>That is, a mode such as Socrates’ would be suited for the truthmaking of ‘Socrates is wise’, which is not about Socrates’ location, but just one of his features. It would contrast in that respect with potential truthmakers of a different sort, such as situations in which Socrates is wise, which contain Socrates and his spatio-temporal location, which seems superfluous to the truth of the sentence.</w:t>
      </w:r>
    </w:p>
    <w:p w:rsidR="002A55CA" w:rsidRDefault="002A55CA" w:rsidP="00577D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problem with this suggestion is that invoking truthmaking can only explain the selection of attributively limited entities like disturbance and modes; it cannot be used to introduce or individuate such entities, unlike abstraction in the Fregean sense. Truthmaking presupposes individuation rather than being able to achieve it.</w:t>
      </w:r>
    </w:p>
    <w:p w:rsidR="004255A4" w:rsidRDefault="004255A4" w:rsidP="00577D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conclusion thus is that the lack of a (direct) spatial location of disturbances and modes </w:t>
      </w:r>
      <w:r w:rsidR="001A5BD0">
        <w:rPr>
          <w:rFonts w:ascii="Times New Roman" w:hAnsi="Times New Roman" w:cs="Times New Roman"/>
          <w:sz w:val="24"/>
          <w:szCs w:val="24"/>
          <w:lang w:val="en-US"/>
        </w:rPr>
        <w:t>is to be considered</w:t>
      </w:r>
      <w:r>
        <w:rPr>
          <w:rFonts w:ascii="Times New Roman" w:hAnsi="Times New Roman" w:cs="Times New Roman"/>
          <w:sz w:val="24"/>
          <w:szCs w:val="24"/>
          <w:lang w:val="en-US"/>
        </w:rPr>
        <w:t xml:space="preserve"> a primitive </w:t>
      </w:r>
      <w:r w:rsidR="001A5BD0">
        <w:rPr>
          <w:rFonts w:ascii="Times New Roman" w:hAnsi="Times New Roman" w:cs="Times New Roman"/>
          <w:sz w:val="24"/>
          <w:szCs w:val="24"/>
          <w:lang w:val="en-US"/>
        </w:rPr>
        <w:t xml:space="preserve">ontological </w:t>
      </w:r>
      <w:r>
        <w:rPr>
          <w:rFonts w:ascii="Times New Roman" w:hAnsi="Times New Roman" w:cs="Times New Roman"/>
          <w:sz w:val="24"/>
          <w:szCs w:val="24"/>
          <w:lang w:val="en-US"/>
        </w:rPr>
        <w:t>feature of such</w:t>
      </w:r>
      <w:r w:rsidR="001A5BD0">
        <w:rPr>
          <w:rFonts w:ascii="Times New Roman" w:hAnsi="Times New Roman" w:cs="Times New Roman"/>
          <w:sz w:val="24"/>
          <w:szCs w:val="24"/>
          <w:lang w:val="en-US"/>
        </w:rPr>
        <w:t xml:space="preserve"> types of</w:t>
      </w:r>
      <w:r>
        <w:rPr>
          <w:rFonts w:ascii="Times New Roman" w:hAnsi="Times New Roman" w:cs="Times New Roman"/>
          <w:sz w:val="24"/>
          <w:szCs w:val="24"/>
          <w:lang w:val="en-US"/>
        </w:rPr>
        <w:t xml:space="preserve"> entities, rather than being explain</w:t>
      </w:r>
      <w:r w:rsidR="001A5BD0">
        <w:rPr>
          <w:rFonts w:ascii="Times New Roman" w:hAnsi="Times New Roman" w:cs="Times New Roman"/>
          <w:sz w:val="24"/>
          <w:szCs w:val="24"/>
          <w:lang w:val="en-US"/>
        </w:rPr>
        <w:t>able</w:t>
      </w:r>
      <w:r>
        <w:rPr>
          <w:rFonts w:ascii="Times New Roman" w:hAnsi="Times New Roman" w:cs="Times New Roman"/>
          <w:sz w:val="24"/>
          <w:szCs w:val="24"/>
          <w:lang w:val="en-US"/>
        </w:rPr>
        <w:t xml:space="preserve"> in terms of other notions such as </w:t>
      </w:r>
      <w:r w:rsidR="00185742">
        <w:rPr>
          <w:rFonts w:ascii="Times New Roman" w:hAnsi="Times New Roman" w:cs="Times New Roman"/>
          <w:sz w:val="24"/>
          <w:szCs w:val="24"/>
          <w:lang w:val="en-US"/>
        </w:rPr>
        <w:t xml:space="preserve">that of the </w:t>
      </w:r>
      <w:r>
        <w:rPr>
          <w:rFonts w:ascii="Times New Roman" w:hAnsi="Times New Roman" w:cs="Times New Roman"/>
          <w:sz w:val="24"/>
          <w:szCs w:val="24"/>
          <w:lang w:val="en-US"/>
        </w:rPr>
        <w:t>truthmaking</w:t>
      </w:r>
      <w:r w:rsidR="00185742">
        <w:rPr>
          <w:rFonts w:ascii="Times New Roman" w:hAnsi="Times New Roman" w:cs="Times New Roman"/>
          <w:sz w:val="24"/>
          <w:szCs w:val="24"/>
          <w:lang w:val="en-US"/>
        </w:rPr>
        <w:t xml:space="preserve"> relation regarding</w:t>
      </w:r>
      <w:r>
        <w:rPr>
          <w:rFonts w:ascii="Times New Roman" w:hAnsi="Times New Roman" w:cs="Times New Roman"/>
          <w:sz w:val="24"/>
          <w:szCs w:val="24"/>
          <w:lang w:val="en-US"/>
        </w:rPr>
        <w:t xml:space="preserve"> objects having particular conditions.</w:t>
      </w:r>
    </w:p>
    <w:p w:rsidR="00225405" w:rsidRDefault="00225405" w:rsidP="00225405">
      <w:pPr>
        <w:spacing w:after="0" w:line="360" w:lineRule="auto"/>
        <w:rPr>
          <w:rFonts w:ascii="Times New Roman" w:hAnsi="Times New Roman" w:cs="Times New Roman"/>
          <w:sz w:val="24"/>
          <w:szCs w:val="24"/>
          <w:lang w:val="en-US"/>
        </w:rPr>
      </w:pPr>
    </w:p>
    <w:p w:rsidR="00F02737" w:rsidRPr="00C81126" w:rsidRDefault="004255A4" w:rsidP="008876DE">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8</w:t>
      </w:r>
      <w:r w:rsidR="00BC5001">
        <w:rPr>
          <w:rFonts w:ascii="Times New Roman" w:hAnsi="Times New Roman" w:cs="Times New Roman"/>
          <w:b/>
          <w:sz w:val="24"/>
          <w:szCs w:val="24"/>
          <w:lang w:val="en-US"/>
        </w:rPr>
        <w:t xml:space="preserve">. </w:t>
      </w:r>
      <w:r w:rsidR="00225405">
        <w:rPr>
          <w:rFonts w:ascii="Times New Roman" w:hAnsi="Times New Roman" w:cs="Times New Roman"/>
          <w:b/>
          <w:sz w:val="24"/>
          <w:szCs w:val="24"/>
          <w:lang w:val="en-US"/>
        </w:rPr>
        <w:t>Conclusion</w:t>
      </w:r>
    </w:p>
    <w:p w:rsidR="00717D49" w:rsidRDefault="00963F44" w:rsidP="00C8112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Disturbances and modes are entities that are clearly part of our ontology</w:t>
      </w:r>
      <w:r w:rsidR="003F6D59">
        <w:rPr>
          <w:rFonts w:ascii="Times New Roman" w:hAnsi="Times New Roman" w:cs="Times New Roman"/>
          <w:sz w:val="24"/>
          <w:szCs w:val="24"/>
          <w:lang w:val="en-US"/>
        </w:rPr>
        <w:t xml:space="preserve"> of </w:t>
      </w:r>
      <w:r w:rsidR="00225405">
        <w:rPr>
          <w:rFonts w:ascii="Times New Roman" w:hAnsi="Times New Roman" w:cs="Times New Roman"/>
          <w:sz w:val="24"/>
          <w:szCs w:val="24"/>
          <w:lang w:val="en-US"/>
        </w:rPr>
        <w:t>ordinary</w:t>
      </w:r>
      <w:r w:rsidR="00C81126" w:rsidRPr="00C81126">
        <w:rPr>
          <w:rFonts w:ascii="Times New Roman" w:hAnsi="Times New Roman" w:cs="Times New Roman"/>
          <w:sz w:val="24"/>
          <w:szCs w:val="24"/>
          <w:lang w:val="en-US"/>
        </w:rPr>
        <w:t xml:space="preserve"> objects</w:t>
      </w:r>
      <w:r>
        <w:rPr>
          <w:rFonts w:ascii="Times New Roman" w:hAnsi="Times New Roman" w:cs="Times New Roman"/>
          <w:sz w:val="24"/>
          <w:szCs w:val="24"/>
          <w:lang w:val="en-US"/>
        </w:rPr>
        <w:t>, and they are well-reflected in natural language</w:t>
      </w:r>
      <w:r w:rsidR="00225405">
        <w:rPr>
          <w:rFonts w:ascii="Times New Roman" w:hAnsi="Times New Roman" w:cs="Times New Roman"/>
          <w:sz w:val="24"/>
          <w:szCs w:val="24"/>
          <w:lang w:val="en-US"/>
        </w:rPr>
        <w:t>.</w:t>
      </w:r>
      <w:r w:rsidR="00CF1C67">
        <w:rPr>
          <w:rFonts w:ascii="Times New Roman" w:hAnsi="Times New Roman" w:cs="Times New Roman"/>
          <w:sz w:val="24"/>
          <w:szCs w:val="24"/>
          <w:lang w:val="en-US"/>
        </w:rPr>
        <w:t xml:space="preserve"> </w:t>
      </w:r>
      <w:r>
        <w:rPr>
          <w:rFonts w:ascii="Times New Roman" w:hAnsi="Times New Roman" w:cs="Times New Roman"/>
          <w:sz w:val="24"/>
          <w:szCs w:val="24"/>
          <w:lang w:val="en-US"/>
        </w:rPr>
        <w:t>They are entities that are ontologically dependent on other entities and</w:t>
      </w:r>
      <w:r w:rsidR="00185742">
        <w:rPr>
          <w:rFonts w:ascii="Times New Roman" w:hAnsi="Times New Roman" w:cs="Times New Roman"/>
          <w:sz w:val="24"/>
          <w:szCs w:val="24"/>
          <w:lang w:val="en-US"/>
        </w:rPr>
        <w:t>,</w:t>
      </w:r>
      <w:r>
        <w:rPr>
          <w:rFonts w:ascii="Times New Roman" w:hAnsi="Times New Roman" w:cs="Times New Roman"/>
          <w:sz w:val="24"/>
          <w:szCs w:val="24"/>
          <w:lang w:val="en-US"/>
        </w:rPr>
        <w:t xml:space="preserve"> if the latter are concrete</w:t>
      </w:r>
      <w:r w:rsidR="00185742">
        <w:rPr>
          <w:rFonts w:ascii="Times New Roman" w:hAnsi="Times New Roman" w:cs="Times New Roman"/>
          <w:sz w:val="24"/>
          <w:szCs w:val="24"/>
          <w:lang w:val="en-US"/>
        </w:rPr>
        <w:t>,</w:t>
      </w:r>
      <w:r>
        <w:rPr>
          <w:rFonts w:ascii="Times New Roman" w:hAnsi="Times New Roman" w:cs="Times New Roman"/>
          <w:sz w:val="24"/>
          <w:szCs w:val="24"/>
          <w:lang w:val="en-US"/>
        </w:rPr>
        <w:t xml:space="preserve"> fulfill various criteria of concreteness. Yes they do not come with a </w:t>
      </w:r>
      <w:r w:rsidR="002A4529">
        <w:rPr>
          <w:rFonts w:ascii="Times New Roman" w:hAnsi="Times New Roman" w:cs="Times New Roman"/>
          <w:sz w:val="24"/>
          <w:szCs w:val="24"/>
          <w:lang w:val="en-US"/>
        </w:rPr>
        <w:t>(</w:t>
      </w:r>
      <w:r>
        <w:rPr>
          <w:rFonts w:ascii="Times New Roman" w:hAnsi="Times New Roman" w:cs="Times New Roman"/>
          <w:sz w:val="24"/>
          <w:szCs w:val="24"/>
          <w:lang w:val="en-US"/>
        </w:rPr>
        <w:t>bearer-independent</w:t>
      </w:r>
      <w:r w:rsidR="002A4529">
        <w:rPr>
          <w:rFonts w:ascii="Times New Roman" w:hAnsi="Times New Roman" w:cs="Times New Roman"/>
          <w:sz w:val="24"/>
          <w:szCs w:val="24"/>
          <w:lang w:val="en-US"/>
        </w:rPr>
        <w:t>)</w:t>
      </w:r>
      <w:r>
        <w:rPr>
          <w:rFonts w:ascii="Times New Roman" w:hAnsi="Times New Roman" w:cs="Times New Roman"/>
          <w:sz w:val="24"/>
          <w:szCs w:val="24"/>
          <w:lang w:val="en-US"/>
        </w:rPr>
        <w:t xml:space="preserve"> spatio-temporal location. This is a feature to </w:t>
      </w:r>
      <w:r w:rsidR="00C81126">
        <w:rPr>
          <w:rFonts w:ascii="Times New Roman" w:hAnsi="Times New Roman" w:cs="Times New Roman"/>
          <w:sz w:val="24"/>
          <w:szCs w:val="24"/>
          <w:lang w:val="en-US"/>
        </w:rPr>
        <w:t xml:space="preserve">  </w:t>
      </w:r>
      <w:r w:rsidR="002A4529">
        <w:rPr>
          <w:rFonts w:ascii="Times New Roman" w:hAnsi="Times New Roman" w:cs="Times New Roman"/>
          <w:sz w:val="24"/>
          <w:szCs w:val="24"/>
          <w:lang w:val="en-US"/>
        </w:rPr>
        <w:t xml:space="preserve">be distinguished from the lack of a temporal part structure of material objects as well as the lack of a temporal </w:t>
      </w:r>
      <w:r w:rsidR="00185742">
        <w:rPr>
          <w:rFonts w:ascii="Times New Roman" w:hAnsi="Times New Roman" w:cs="Times New Roman"/>
          <w:sz w:val="24"/>
          <w:szCs w:val="24"/>
          <w:lang w:val="en-US"/>
        </w:rPr>
        <w:t>and a</w:t>
      </w:r>
      <w:r w:rsidR="002A4529">
        <w:rPr>
          <w:rFonts w:ascii="Times New Roman" w:hAnsi="Times New Roman" w:cs="Times New Roman"/>
          <w:sz w:val="24"/>
          <w:szCs w:val="24"/>
          <w:lang w:val="en-US"/>
        </w:rPr>
        <w:t xml:space="preserve"> spatial </w:t>
      </w:r>
      <w:r w:rsidR="00B727CC">
        <w:rPr>
          <w:rFonts w:ascii="Times New Roman" w:hAnsi="Times New Roman" w:cs="Times New Roman"/>
          <w:sz w:val="24"/>
          <w:szCs w:val="24"/>
          <w:lang w:val="en-US"/>
        </w:rPr>
        <w:t>parts</w:t>
      </w:r>
      <w:r w:rsidR="002A4529">
        <w:rPr>
          <w:rFonts w:ascii="Times New Roman" w:hAnsi="Times New Roman" w:cs="Times New Roman"/>
          <w:sz w:val="24"/>
          <w:szCs w:val="24"/>
          <w:lang w:val="en-US"/>
        </w:rPr>
        <w:t xml:space="preserve"> of attitudinal objects</w:t>
      </w:r>
      <w:r w:rsidR="00185742">
        <w:rPr>
          <w:rFonts w:ascii="Times New Roman" w:hAnsi="Times New Roman" w:cs="Times New Roman"/>
          <w:sz w:val="24"/>
          <w:szCs w:val="24"/>
          <w:lang w:val="en-US"/>
        </w:rPr>
        <w:t xml:space="preserve"> of both the psychological sort (beliefs, intentions) and the psycho-physical sort (claims, requests)</w:t>
      </w:r>
      <w:r w:rsidR="002A4529">
        <w:rPr>
          <w:rFonts w:ascii="Times New Roman" w:hAnsi="Times New Roman" w:cs="Times New Roman"/>
          <w:sz w:val="24"/>
          <w:szCs w:val="24"/>
          <w:lang w:val="en-US"/>
        </w:rPr>
        <w:t xml:space="preserve">. </w:t>
      </w:r>
    </w:p>
    <w:p w:rsidR="00717D49" w:rsidRPr="00C81126" w:rsidRDefault="00717D49" w:rsidP="00717D4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paper </w:t>
      </w:r>
      <w:r w:rsidR="002A4529">
        <w:rPr>
          <w:rFonts w:ascii="Times New Roman" w:hAnsi="Times New Roman" w:cs="Times New Roman"/>
          <w:sz w:val="24"/>
          <w:szCs w:val="24"/>
          <w:lang w:val="en-US"/>
        </w:rPr>
        <w:t xml:space="preserve">has explored, but rejected the possibility of explaining </w:t>
      </w:r>
      <w:r w:rsidR="004255A4">
        <w:rPr>
          <w:rFonts w:ascii="Times New Roman" w:hAnsi="Times New Roman" w:cs="Times New Roman"/>
          <w:sz w:val="24"/>
          <w:szCs w:val="24"/>
          <w:lang w:val="en-US"/>
        </w:rPr>
        <w:t>th</w:t>
      </w:r>
      <w:r w:rsidR="00185742">
        <w:rPr>
          <w:rFonts w:ascii="Times New Roman" w:hAnsi="Times New Roman" w:cs="Times New Roman"/>
          <w:sz w:val="24"/>
          <w:szCs w:val="24"/>
          <w:lang w:val="en-US"/>
        </w:rPr>
        <w:t>is kind of</w:t>
      </w:r>
      <w:r w:rsidR="002A4529">
        <w:rPr>
          <w:rFonts w:ascii="Times New Roman" w:hAnsi="Times New Roman" w:cs="Times New Roman"/>
          <w:sz w:val="24"/>
          <w:szCs w:val="24"/>
          <w:lang w:val="en-US"/>
        </w:rPr>
        <w:t xml:space="preserve"> att</w:t>
      </w:r>
      <w:r w:rsidR="000E3A5A">
        <w:rPr>
          <w:rFonts w:ascii="Times New Roman" w:hAnsi="Times New Roman" w:cs="Times New Roman"/>
          <w:sz w:val="24"/>
          <w:szCs w:val="24"/>
          <w:lang w:val="en-US"/>
        </w:rPr>
        <w:t>ributive limitation of disturbances an</w:t>
      </w:r>
      <w:r w:rsidR="00185742">
        <w:rPr>
          <w:rFonts w:ascii="Times New Roman" w:hAnsi="Times New Roman" w:cs="Times New Roman"/>
          <w:sz w:val="24"/>
          <w:szCs w:val="24"/>
          <w:lang w:val="en-US"/>
        </w:rPr>
        <w:t>d</w:t>
      </w:r>
      <w:r w:rsidR="000E3A5A">
        <w:rPr>
          <w:rFonts w:ascii="Times New Roman" w:hAnsi="Times New Roman" w:cs="Times New Roman"/>
          <w:sz w:val="24"/>
          <w:szCs w:val="24"/>
          <w:lang w:val="en-US"/>
        </w:rPr>
        <w:t xml:space="preserve"> modes</w:t>
      </w:r>
      <w:r w:rsidR="002A4529">
        <w:rPr>
          <w:rFonts w:ascii="Times New Roman" w:hAnsi="Times New Roman" w:cs="Times New Roman"/>
          <w:sz w:val="24"/>
          <w:szCs w:val="24"/>
          <w:lang w:val="en-US"/>
        </w:rPr>
        <w:t xml:space="preserve"> in terms of abstraction, making use of a notion of truthmaking. </w:t>
      </w:r>
      <w:r w:rsidR="00185742">
        <w:rPr>
          <w:rFonts w:ascii="Times New Roman" w:hAnsi="Times New Roman" w:cs="Times New Roman"/>
          <w:sz w:val="24"/>
          <w:szCs w:val="24"/>
          <w:lang w:val="en-US"/>
        </w:rPr>
        <w:t>The lack of a spatial location instead</w:t>
      </w:r>
      <w:r w:rsidR="009D29FA">
        <w:rPr>
          <w:rFonts w:ascii="Times New Roman" w:hAnsi="Times New Roman" w:cs="Times New Roman"/>
          <w:sz w:val="24"/>
          <w:szCs w:val="24"/>
          <w:lang w:val="en-US"/>
        </w:rPr>
        <w:t xml:space="preserve"> needs to be regarded as a primitive feature of ontologically dependent entities constituted by features of their bearers.</w:t>
      </w:r>
      <w:r w:rsidR="00581F64">
        <w:rPr>
          <w:rFonts w:ascii="Times New Roman" w:hAnsi="Times New Roman" w:cs="Times New Roman"/>
          <w:sz w:val="24"/>
          <w:szCs w:val="24"/>
          <w:lang w:val="en-US"/>
        </w:rPr>
        <w:t xml:space="preserve"> Given the standard view on which ha</w:t>
      </w:r>
      <w:r w:rsidR="00052679">
        <w:rPr>
          <w:rFonts w:ascii="Times New Roman" w:hAnsi="Times New Roman" w:cs="Times New Roman"/>
          <w:sz w:val="24"/>
          <w:szCs w:val="24"/>
          <w:lang w:val="en-US"/>
        </w:rPr>
        <w:t>v</w:t>
      </w:r>
      <w:r w:rsidR="000F2F5D">
        <w:rPr>
          <w:rFonts w:ascii="Times New Roman" w:hAnsi="Times New Roman" w:cs="Times New Roman"/>
          <w:sz w:val="24"/>
          <w:szCs w:val="24"/>
          <w:lang w:val="en-US"/>
        </w:rPr>
        <w:t>ing a spatio-temporal location</w:t>
      </w:r>
      <w:r w:rsidR="00581F64">
        <w:rPr>
          <w:rFonts w:ascii="Times New Roman" w:hAnsi="Times New Roman" w:cs="Times New Roman"/>
          <w:sz w:val="24"/>
          <w:szCs w:val="24"/>
          <w:lang w:val="en-US"/>
        </w:rPr>
        <w:t xml:space="preserve"> </w:t>
      </w:r>
      <w:r w:rsidR="00052679">
        <w:rPr>
          <w:rFonts w:ascii="Times New Roman" w:hAnsi="Times New Roman" w:cs="Times New Roman"/>
          <w:sz w:val="24"/>
          <w:szCs w:val="24"/>
          <w:lang w:val="en-US"/>
        </w:rPr>
        <w:t xml:space="preserve">is a defining feature of concreteness, the lack of it </w:t>
      </w:r>
      <w:r w:rsidR="00185742">
        <w:rPr>
          <w:rFonts w:ascii="Times New Roman" w:hAnsi="Times New Roman" w:cs="Times New Roman"/>
          <w:sz w:val="24"/>
          <w:szCs w:val="24"/>
          <w:lang w:val="en-US"/>
        </w:rPr>
        <w:t xml:space="preserve">of disturbances and modes </w:t>
      </w:r>
      <w:r w:rsidR="00052679">
        <w:rPr>
          <w:rFonts w:ascii="Times New Roman" w:hAnsi="Times New Roman" w:cs="Times New Roman"/>
          <w:sz w:val="24"/>
          <w:szCs w:val="24"/>
          <w:lang w:val="en-US"/>
        </w:rPr>
        <w:t>constitutes</w:t>
      </w:r>
      <w:r w:rsidR="00581F64">
        <w:rPr>
          <w:rFonts w:ascii="Times New Roman" w:hAnsi="Times New Roman" w:cs="Times New Roman"/>
          <w:sz w:val="24"/>
          <w:szCs w:val="24"/>
          <w:lang w:val="en-US"/>
        </w:rPr>
        <w:t xml:space="preserve"> a </w:t>
      </w:r>
      <w:r w:rsidR="00052679">
        <w:rPr>
          <w:rFonts w:ascii="Times New Roman" w:hAnsi="Times New Roman" w:cs="Times New Roman"/>
          <w:sz w:val="24"/>
          <w:szCs w:val="24"/>
          <w:lang w:val="en-US"/>
        </w:rPr>
        <w:t xml:space="preserve">form of </w:t>
      </w:r>
      <w:r w:rsidR="00581F64">
        <w:rPr>
          <w:rFonts w:ascii="Times New Roman" w:hAnsi="Times New Roman" w:cs="Times New Roman"/>
          <w:sz w:val="24"/>
          <w:szCs w:val="24"/>
          <w:lang w:val="en-US"/>
        </w:rPr>
        <w:t>a</w:t>
      </w:r>
      <w:r w:rsidR="00052679">
        <w:rPr>
          <w:rFonts w:ascii="Times New Roman" w:hAnsi="Times New Roman" w:cs="Times New Roman"/>
          <w:sz w:val="24"/>
          <w:szCs w:val="24"/>
          <w:lang w:val="en-US"/>
        </w:rPr>
        <w:t xml:space="preserve">bstractness </w:t>
      </w:r>
      <w:r w:rsidR="00581F64">
        <w:rPr>
          <w:rFonts w:ascii="Times New Roman" w:hAnsi="Times New Roman" w:cs="Times New Roman"/>
          <w:sz w:val="24"/>
          <w:szCs w:val="24"/>
          <w:lang w:val="en-US"/>
        </w:rPr>
        <w:t xml:space="preserve">distinct from </w:t>
      </w:r>
      <w:r w:rsidR="00185742">
        <w:rPr>
          <w:rFonts w:ascii="Times New Roman" w:hAnsi="Times New Roman" w:cs="Times New Roman"/>
          <w:sz w:val="24"/>
          <w:szCs w:val="24"/>
          <w:lang w:val="en-US"/>
        </w:rPr>
        <w:t>that of</w:t>
      </w:r>
      <w:r w:rsidR="00581F64">
        <w:rPr>
          <w:rFonts w:ascii="Times New Roman" w:hAnsi="Times New Roman" w:cs="Times New Roman"/>
          <w:sz w:val="24"/>
          <w:szCs w:val="24"/>
          <w:lang w:val="en-US"/>
        </w:rPr>
        <w:t xml:space="preserve"> representing only some of t</w:t>
      </w:r>
      <w:r w:rsidR="00052679">
        <w:rPr>
          <w:rFonts w:ascii="Times New Roman" w:hAnsi="Times New Roman" w:cs="Times New Roman"/>
          <w:sz w:val="24"/>
          <w:szCs w:val="24"/>
          <w:lang w:val="en-US"/>
        </w:rPr>
        <w:t>he prope</w:t>
      </w:r>
      <w:r w:rsidR="00581F64">
        <w:rPr>
          <w:rFonts w:ascii="Times New Roman" w:hAnsi="Times New Roman" w:cs="Times New Roman"/>
          <w:sz w:val="24"/>
          <w:szCs w:val="24"/>
          <w:lang w:val="en-US"/>
        </w:rPr>
        <w:t>rties of bearers</w:t>
      </w:r>
      <w:r w:rsidR="00185742">
        <w:rPr>
          <w:rFonts w:ascii="Times New Roman" w:hAnsi="Times New Roman" w:cs="Times New Roman"/>
          <w:sz w:val="24"/>
          <w:szCs w:val="24"/>
          <w:lang w:val="en-US"/>
        </w:rPr>
        <w:t xml:space="preserve"> (as ‘abstract particulars’)</w:t>
      </w:r>
      <w:r w:rsidR="00581F64">
        <w:rPr>
          <w:rFonts w:ascii="Times New Roman" w:hAnsi="Times New Roman" w:cs="Times New Roman"/>
          <w:sz w:val="24"/>
          <w:szCs w:val="24"/>
          <w:lang w:val="en-US"/>
        </w:rPr>
        <w:t xml:space="preserve">. </w:t>
      </w:r>
      <w:r w:rsidR="00185742">
        <w:rPr>
          <w:rFonts w:ascii="Times New Roman" w:hAnsi="Times New Roman" w:cs="Times New Roman"/>
          <w:sz w:val="24"/>
          <w:szCs w:val="24"/>
          <w:lang w:val="en-US"/>
        </w:rPr>
        <w:t>It also adds to the controversy surrounding the</w:t>
      </w:r>
      <w:r w:rsidR="00052679">
        <w:rPr>
          <w:rFonts w:ascii="Times New Roman" w:hAnsi="Times New Roman" w:cs="Times New Roman"/>
          <w:sz w:val="24"/>
          <w:szCs w:val="24"/>
          <w:lang w:val="en-US"/>
        </w:rPr>
        <w:t xml:space="preserve"> traditional distinction between abstract and concrete.</w:t>
      </w:r>
    </w:p>
    <w:p w:rsidR="00B618B6" w:rsidRDefault="00B618B6" w:rsidP="00B020FC">
      <w:pPr>
        <w:tabs>
          <w:tab w:val="left" w:pos="2204"/>
        </w:tabs>
        <w:rPr>
          <w:rFonts w:ascii="Times New Roman" w:hAnsi="Times New Roman" w:cs="Times New Roman"/>
          <w:sz w:val="24"/>
          <w:szCs w:val="24"/>
          <w:lang w:val="en-US"/>
        </w:rPr>
      </w:pPr>
    </w:p>
    <w:p w:rsidR="00B020FC" w:rsidRDefault="001200DD" w:rsidP="00B020FC">
      <w:pPr>
        <w:tabs>
          <w:tab w:val="left" w:pos="2204"/>
        </w:tabs>
        <w:rPr>
          <w:rFonts w:ascii="Times New Roman" w:hAnsi="Times New Roman" w:cs="Times New Roman"/>
          <w:b/>
          <w:sz w:val="24"/>
          <w:szCs w:val="24"/>
          <w:lang w:val="en-US"/>
        </w:rPr>
      </w:pPr>
      <w:r w:rsidRPr="002C0E86">
        <w:rPr>
          <w:rFonts w:ascii="Times New Roman" w:hAnsi="Times New Roman" w:cs="Times New Roman"/>
          <w:b/>
          <w:sz w:val="24"/>
          <w:szCs w:val="24"/>
          <w:lang w:val="en-US"/>
        </w:rPr>
        <w:t>References</w:t>
      </w:r>
      <w:r w:rsidR="00B020FC">
        <w:rPr>
          <w:rFonts w:ascii="Times New Roman" w:hAnsi="Times New Roman" w:cs="Times New Roman"/>
          <w:b/>
          <w:sz w:val="24"/>
          <w:szCs w:val="24"/>
          <w:lang w:val="en-US"/>
        </w:rPr>
        <w:tab/>
      </w:r>
    </w:p>
    <w:p w:rsidR="0014339D" w:rsidRPr="0014339D" w:rsidRDefault="0014339D" w:rsidP="0014339D">
      <w:pPr>
        <w:spacing w:after="0" w:line="360" w:lineRule="auto"/>
        <w:rPr>
          <w:rFonts w:ascii="Times New Roman" w:hAnsi="Times New Roman" w:cs="Times New Roman"/>
          <w:sz w:val="24"/>
          <w:szCs w:val="24"/>
          <w:lang w:val="en-US"/>
        </w:rPr>
      </w:pPr>
      <w:r w:rsidRPr="0014339D">
        <w:rPr>
          <w:rFonts w:ascii="Times New Roman" w:hAnsi="Times New Roman" w:cs="Times New Roman"/>
          <w:sz w:val="24"/>
          <w:szCs w:val="24"/>
          <w:lang w:val="en-US"/>
        </w:rPr>
        <w:t xml:space="preserve">Campbell, K. (1990): </w:t>
      </w:r>
      <w:r w:rsidRPr="0014339D">
        <w:rPr>
          <w:rFonts w:ascii="Times New Roman" w:hAnsi="Times New Roman" w:cs="Times New Roman"/>
          <w:i/>
          <w:sz w:val="24"/>
          <w:szCs w:val="24"/>
          <w:lang w:val="en-US"/>
        </w:rPr>
        <w:t>Abstract Particulars</w:t>
      </w:r>
      <w:r w:rsidRPr="0014339D">
        <w:rPr>
          <w:rFonts w:ascii="Times New Roman" w:hAnsi="Times New Roman" w:cs="Times New Roman"/>
          <w:sz w:val="24"/>
          <w:szCs w:val="24"/>
          <w:lang w:val="en-US"/>
        </w:rPr>
        <w:t>. Blackwell, Oxford.</w:t>
      </w:r>
    </w:p>
    <w:p w:rsidR="006807E0" w:rsidRDefault="006807E0" w:rsidP="00D90FD1">
      <w:pPr>
        <w:spacing w:after="0" w:line="360" w:lineRule="auto"/>
        <w:rPr>
          <w:rFonts w:ascii="Times New Roman" w:hAnsi="Times New Roman" w:cs="Times New Roman"/>
          <w:sz w:val="24"/>
          <w:szCs w:val="24"/>
          <w:lang w:val="en-US"/>
        </w:rPr>
      </w:pPr>
      <w:r w:rsidRPr="006807E0">
        <w:rPr>
          <w:rFonts w:ascii="Times New Roman" w:hAnsi="Times New Roman" w:cs="Times New Roman"/>
          <w:sz w:val="24"/>
          <w:szCs w:val="24"/>
          <w:lang w:val="en-US"/>
        </w:rPr>
        <w:t>Casati, R.</w:t>
      </w:r>
      <w:r w:rsidR="00FC4E57">
        <w:rPr>
          <w:rFonts w:ascii="Times New Roman" w:hAnsi="Times New Roman" w:cs="Times New Roman"/>
          <w:sz w:val="24"/>
          <w:szCs w:val="24"/>
          <w:lang w:val="en-US"/>
        </w:rPr>
        <w:t xml:space="preserve"> / A. C. Varzi </w:t>
      </w:r>
      <w:r w:rsidRPr="006807E0">
        <w:rPr>
          <w:rFonts w:ascii="Times New Roman" w:hAnsi="Times New Roman" w:cs="Times New Roman"/>
          <w:sz w:val="24"/>
          <w:szCs w:val="24"/>
          <w:lang w:val="en-US"/>
        </w:rPr>
        <w:t>(1994):</w:t>
      </w:r>
      <w:r w:rsidR="00D90FD1" w:rsidRPr="006807E0">
        <w:rPr>
          <w:rFonts w:ascii="Times New Roman" w:hAnsi="Times New Roman" w:cs="Times New Roman"/>
          <w:sz w:val="24"/>
          <w:szCs w:val="24"/>
          <w:lang w:val="en-US"/>
        </w:rPr>
        <w:t xml:space="preserve"> </w:t>
      </w:r>
      <w:r w:rsidR="00D90FD1" w:rsidRPr="006807E0">
        <w:rPr>
          <w:rStyle w:val="Emphasis"/>
          <w:rFonts w:ascii="Times New Roman" w:hAnsi="Times New Roman" w:cs="Times New Roman"/>
          <w:sz w:val="24"/>
          <w:szCs w:val="24"/>
          <w:lang w:val="en-US"/>
        </w:rPr>
        <w:t>Holes and Other Superficialities</w:t>
      </w:r>
      <w:r w:rsidR="00D90FD1" w:rsidRPr="006807E0">
        <w:rPr>
          <w:rFonts w:ascii="Times New Roman" w:hAnsi="Times New Roman" w:cs="Times New Roman"/>
          <w:sz w:val="24"/>
          <w:szCs w:val="24"/>
          <w:lang w:val="en-US"/>
        </w:rPr>
        <w:t>, Cambridg</w:t>
      </w:r>
      <w:r w:rsidRPr="006807E0">
        <w:rPr>
          <w:rFonts w:ascii="Times New Roman" w:hAnsi="Times New Roman" w:cs="Times New Roman"/>
          <w:sz w:val="24"/>
          <w:szCs w:val="24"/>
          <w:lang w:val="en-US"/>
        </w:rPr>
        <w:t>e, MA,</w:t>
      </w:r>
      <w:r w:rsidR="00D90FD1" w:rsidRPr="006807E0">
        <w:rPr>
          <w:rFonts w:ascii="Times New Roman" w:hAnsi="Times New Roman" w:cs="Times New Roman"/>
          <w:sz w:val="24"/>
          <w:szCs w:val="24"/>
          <w:lang w:val="en-US"/>
        </w:rPr>
        <w:t xml:space="preserve"> MIT </w:t>
      </w:r>
    </w:p>
    <w:p w:rsidR="00D90FD1" w:rsidRDefault="006807E0" w:rsidP="00D90FD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90FD1" w:rsidRPr="006807E0">
        <w:rPr>
          <w:rFonts w:ascii="Times New Roman" w:hAnsi="Times New Roman" w:cs="Times New Roman"/>
          <w:sz w:val="24"/>
          <w:szCs w:val="24"/>
          <w:lang w:val="en-US"/>
        </w:rPr>
        <w:t>Press.</w:t>
      </w:r>
    </w:p>
    <w:p w:rsidR="005D6F49" w:rsidRPr="006807E0" w:rsidRDefault="005D6F49" w:rsidP="00D90FD1">
      <w:pPr>
        <w:spacing w:after="0" w:line="360" w:lineRule="auto"/>
        <w:rPr>
          <w:rFonts w:ascii="Times New Roman" w:eastAsia="Times New Roman" w:hAnsi="Times New Roman" w:cs="Times New Roman"/>
          <w:bCs/>
          <w:kern w:val="36"/>
          <w:sz w:val="24"/>
          <w:szCs w:val="24"/>
          <w:lang w:val="en-US" w:eastAsia="fr-FR"/>
        </w:rPr>
      </w:pPr>
      <w:r>
        <w:rPr>
          <w:rFonts w:ascii="Times New Roman" w:hAnsi="Times New Roman" w:cs="Times New Roman"/>
          <w:sz w:val="24"/>
          <w:szCs w:val="24"/>
          <w:lang w:val="en-US"/>
        </w:rPr>
        <w:t xml:space="preserve">Cowling, S. (2017): </w:t>
      </w:r>
      <w:r w:rsidRPr="005D6F49">
        <w:rPr>
          <w:rFonts w:ascii="Times New Roman" w:hAnsi="Times New Roman" w:cs="Times New Roman"/>
          <w:i/>
          <w:sz w:val="24"/>
          <w:szCs w:val="24"/>
          <w:lang w:val="en-US"/>
        </w:rPr>
        <w:t>Abstract Entities</w:t>
      </w:r>
      <w:r>
        <w:rPr>
          <w:rFonts w:ascii="Times New Roman" w:hAnsi="Times New Roman" w:cs="Times New Roman"/>
          <w:sz w:val="24"/>
          <w:szCs w:val="24"/>
          <w:lang w:val="en-US"/>
        </w:rPr>
        <w:t xml:space="preserve">. Routledge, New York. </w:t>
      </w:r>
    </w:p>
    <w:p w:rsidR="0026786B" w:rsidRPr="006807E0" w:rsidRDefault="0026786B" w:rsidP="0026786B">
      <w:pPr>
        <w:spacing w:after="0" w:line="360" w:lineRule="auto"/>
        <w:rPr>
          <w:rFonts w:ascii="Times New Roman" w:hAnsi="Times New Roman" w:cs="Times New Roman"/>
          <w:i/>
          <w:sz w:val="24"/>
          <w:szCs w:val="24"/>
          <w:lang w:val="en-US"/>
        </w:rPr>
      </w:pPr>
      <w:r w:rsidRPr="006807E0">
        <w:rPr>
          <w:rFonts w:ascii="Times New Roman" w:hAnsi="Times New Roman" w:cs="Times New Roman"/>
          <w:sz w:val="24"/>
          <w:szCs w:val="24"/>
          <w:lang w:val="en-US"/>
        </w:rPr>
        <w:t xml:space="preserve">Davidson, D. (1967): 'The logical form of action sentences'. In N. Rescher (ed.): </w:t>
      </w:r>
      <w:r w:rsidRPr="006807E0">
        <w:rPr>
          <w:rFonts w:ascii="Times New Roman" w:hAnsi="Times New Roman" w:cs="Times New Roman"/>
          <w:i/>
          <w:sz w:val="24"/>
          <w:szCs w:val="24"/>
          <w:lang w:val="en-US"/>
        </w:rPr>
        <w:t xml:space="preserve">The Logic of </w:t>
      </w:r>
    </w:p>
    <w:p w:rsidR="0026786B" w:rsidRDefault="0026786B" w:rsidP="0026786B">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D25FE3">
        <w:rPr>
          <w:rFonts w:ascii="Times New Roman" w:hAnsi="Times New Roman" w:cs="Times New Roman"/>
          <w:i/>
          <w:sz w:val="24"/>
          <w:szCs w:val="24"/>
          <w:lang w:val="en-US"/>
        </w:rPr>
        <w:t>Decision and Action</w:t>
      </w:r>
      <w:r w:rsidRPr="00D25FE3">
        <w:rPr>
          <w:rFonts w:ascii="Times New Roman" w:hAnsi="Times New Roman" w:cs="Times New Roman"/>
          <w:sz w:val="24"/>
          <w:szCs w:val="24"/>
          <w:lang w:val="en-US"/>
        </w:rPr>
        <w:t>. Pittsburgh University Press, Pittsburgh, 81–95.</w:t>
      </w:r>
      <w:r w:rsidRPr="00BD4D78">
        <w:rPr>
          <w:rFonts w:ascii="Times New Roman" w:hAnsi="Times New Roman" w:cs="Times New Roman"/>
          <w:sz w:val="24"/>
          <w:szCs w:val="24"/>
          <w:lang w:val="en-US"/>
        </w:rPr>
        <w:t xml:space="preserve"> </w:t>
      </w:r>
      <w:r>
        <w:rPr>
          <w:rFonts w:ascii="Times New Roman" w:hAnsi="Times New Roman" w:cs="Times New Roman"/>
          <w:sz w:val="24"/>
          <w:szCs w:val="24"/>
          <w:lang w:val="en-US"/>
        </w:rPr>
        <w:t>Reprinted i</w:t>
      </w:r>
      <w:r w:rsidRPr="00D25FE3">
        <w:rPr>
          <w:rFonts w:ascii="Times New Roman" w:hAnsi="Times New Roman" w:cs="Times New Roman"/>
          <w:sz w:val="24"/>
          <w:szCs w:val="24"/>
          <w:lang w:val="en-US"/>
        </w:rPr>
        <w:t xml:space="preserve">n D. </w:t>
      </w:r>
    </w:p>
    <w:p w:rsidR="0026786B" w:rsidRPr="00BD4D78" w:rsidRDefault="0026786B" w:rsidP="002678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25FE3">
        <w:rPr>
          <w:rFonts w:ascii="Times New Roman" w:hAnsi="Times New Roman" w:cs="Times New Roman"/>
          <w:sz w:val="24"/>
          <w:szCs w:val="24"/>
          <w:lang w:val="en-US"/>
        </w:rPr>
        <w:t>Davidson:</w:t>
      </w:r>
      <w:r w:rsidRPr="00D25FE3">
        <w:rPr>
          <w:rFonts w:ascii="Times New Roman" w:hAnsi="Times New Roman" w:cs="Times New Roman"/>
          <w:i/>
          <w:sz w:val="24"/>
          <w:szCs w:val="24"/>
          <w:lang w:val="en-US"/>
        </w:rPr>
        <w:t xml:space="preserve"> Essa</w:t>
      </w:r>
      <w:r>
        <w:rPr>
          <w:rFonts w:ascii="Times New Roman" w:hAnsi="Times New Roman" w:cs="Times New Roman"/>
          <w:i/>
          <w:sz w:val="24"/>
          <w:szCs w:val="24"/>
          <w:lang w:val="en-US"/>
        </w:rPr>
        <w:t xml:space="preserve">ys on </w:t>
      </w:r>
      <w:r w:rsidRPr="00D25FE3">
        <w:rPr>
          <w:rFonts w:ascii="Times New Roman" w:hAnsi="Times New Roman" w:cs="Times New Roman"/>
          <w:i/>
          <w:sz w:val="24"/>
          <w:szCs w:val="24"/>
          <w:lang w:val="en-US"/>
        </w:rPr>
        <w:t>Actions and Events.</w:t>
      </w:r>
    </w:p>
    <w:p w:rsidR="00FC4E57" w:rsidRDefault="00FC4E57" w:rsidP="00423BAF">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(1969): ‘</w:t>
      </w:r>
      <w:r w:rsidR="0026786B" w:rsidRPr="00D25FE3">
        <w:rPr>
          <w:rFonts w:ascii="Times New Roman" w:hAnsi="Times New Roman" w:cs="Times New Roman"/>
          <w:sz w:val="24"/>
          <w:szCs w:val="24"/>
          <w:lang w:val="en-US"/>
        </w:rPr>
        <w:t>The individuation of events'. In N. Rescher (ed</w:t>
      </w:r>
      <w:r w:rsidR="0026786B" w:rsidRPr="00D25FE3">
        <w:rPr>
          <w:rFonts w:ascii="Times New Roman" w:hAnsi="Times New Roman" w:cs="Times New Roman"/>
          <w:i/>
          <w:sz w:val="24"/>
          <w:szCs w:val="24"/>
          <w:lang w:val="en-US"/>
        </w:rPr>
        <w:t>.)</w:t>
      </w:r>
      <w:r w:rsidR="0026786B" w:rsidRPr="005336E0">
        <w:rPr>
          <w:rFonts w:ascii="Times New Roman" w:hAnsi="Times New Roman" w:cs="Times New Roman"/>
          <w:sz w:val="24"/>
          <w:szCs w:val="24"/>
          <w:lang w:val="en-US"/>
        </w:rPr>
        <w:t>:</w:t>
      </w:r>
      <w:r w:rsidR="0026786B" w:rsidRPr="00D25FE3">
        <w:rPr>
          <w:rFonts w:ascii="Times New Roman" w:hAnsi="Times New Roman" w:cs="Times New Roman"/>
          <w:i/>
          <w:sz w:val="24"/>
          <w:szCs w:val="24"/>
          <w:lang w:val="en-US"/>
        </w:rPr>
        <w:t xml:space="preserve"> Essays in Honour of </w:t>
      </w:r>
    </w:p>
    <w:p w:rsidR="0026786B" w:rsidRPr="00FC4E57" w:rsidRDefault="00FC4E57" w:rsidP="00423BAF">
      <w:pPr>
        <w:spacing w:after="0" w:line="36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26786B" w:rsidRPr="00D25FE3">
        <w:rPr>
          <w:rFonts w:ascii="Times New Roman" w:hAnsi="Times New Roman" w:cs="Times New Roman"/>
          <w:i/>
          <w:sz w:val="24"/>
          <w:szCs w:val="24"/>
          <w:lang w:val="en-US"/>
        </w:rPr>
        <w:t>Carl Hempel</w:t>
      </w:r>
      <w:r w:rsidR="0026786B" w:rsidRPr="00D25FE3">
        <w:rPr>
          <w:rFonts w:ascii="Times New Roman" w:hAnsi="Times New Roman" w:cs="Times New Roman"/>
          <w:sz w:val="24"/>
          <w:szCs w:val="24"/>
          <w:lang w:val="en-US"/>
        </w:rPr>
        <w:t>. Reidel</w:t>
      </w:r>
      <w:r w:rsidR="005336E0">
        <w:rPr>
          <w:rFonts w:ascii="Times New Roman" w:hAnsi="Times New Roman" w:cs="Times New Roman"/>
          <w:sz w:val="24"/>
          <w:szCs w:val="24"/>
          <w:lang w:val="en-US"/>
        </w:rPr>
        <w:t>, Dordrecht.</w:t>
      </w:r>
    </w:p>
    <w:p w:rsidR="00FC6BDD" w:rsidRPr="00FC4E57" w:rsidRDefault="00FC6BDD" w:rsidP="00FC6BDD">
      <w:pPr>
        <w:spacing w:after="0" w:line="360" w:lineRule="auto"/>
        <w:rPr>
          <w:rFonts w:ascii="Times New Roman" w:eastAsia="Times New Roman" w:hAnsi="Times New Roman" w:cs="Times New Roman"/>
          <w:i/>
          <w:sz w:val="14"/>
          <w:szCs w:val="14"/>
          <w:lang w:val="en-US" w:eastAsia="fr-FR"/>
        </w:rPr>
      </w:pPr>
      <w:r>
        <w:rPr>
          <w:rFonts w:ascii="Times New Roman" w:eastAsia="Times New Roman" w:hAnsi="Times New Roman" w:cs="Times New Roman"/>
          <w:sz w:val="24"/>
          <w:szCs w:val="24"/>
          <w:lang w:val="en-US" w:eastAsia="fr-FR"/>
        </w:rPr>
        <w:t>F</w:t>
      </w:r>
      <w:r w:rsidRPr="00FC6BDD">
        <w:rPr>
          <w:rFonts w:ascii="Times New Roman" w:eastAsia="Times New Roman" w:hAnsi="Times New Roman" w:cs="Times New Roman"/>
          <w:sz w:val="24"/>
          <w:szCs w:val="24"/>
          <w:lang w:val="en-US" w:eastAsia="fr-FR"/>
        </w:rPr>
        <w:t>ine, K</w:t>
      </w:r>
      <w:r>
        <w:rPr>
          <w:rFonts w:ascii="Times New Roman" w:eastAsia="Times New Roman" w:hAnsi="Times New Roman" w:cs="Times New Roman"/>
          <w:sz w:val="24"/>
          <w:szCs w:val="24"/>
          <w:lang w:val="en-US" w:eastAsia="fr-FR"/>
        </w:rPr>
        <w:t>. (</w:t>
      </w:r>
      <w:r w:rsidRPr="00FC6BDD">
        <w:rPr>
          <w:rFonts w:ascii="Times New Roman" w:eastAsia="Times New Roman" w:hAnsi="Times New Roman" w:cs="Times New Roman"/>
          <w:sz w:val="24"/>
          <w:szCs w:val="24"/>
          <w:lang w:val="en-US" w:eastAsia="fr-FR"/>
        </w:rPr>
        <w:t>1982</w:t>
      </w:r>
      <w:r>
        <w:rPr>
          <w:rFonts w:ascii="Times New Roman" w:eastAsia="Times New Roman" w:hAnsi="Times New Roman" w:cs="Times New Roman"/>
          <w:sz w:val="24"/>
          <w:szCs w:val="24"/>
          <w:lang w:val="en-US" w:eastAsia="fr-FR"/>
        </w:rPr>
        <w:t>): ‘</w:t>
      </w:r>
      <w:r w:rsidR="001A5BD0">
        <w:rPr>
          <w:rFonts w:ascii="Times New Roman" w:eastAsia="Times New Roman" w:hAnsi="Times New Roman" w:cs="Times New Roman"/>
          <w:sz w:val="24"/>
          <w:szCs w:val="24"/>
          <w:lang w:val="en-US" w:eastAsia="fr-FR"/>
        </w:rPr>
        <w:t>Acts, events and t</w:t>
      </w:r>
      <w:r w:rsidR="00AB1B5B">
        <w:rPr>
          <w:rFonts w:ascii="Times New Roman" w:eastAsia="Times New Roman" w:hAnsi="Times New Roman" w:cs="Times New Roman"/>
          <w:sz w:val="24"/>
          <w:szCs w:val="24"/>
          <w:lang w:val="en-US" w:eastAsia="fr-FR"/>
        </w:rPr>
        <w:t>hings.</w:t>
      </w:r>
      <w:r w:rsidR="008648F4">
        <w:rPr>
          <w:rFonts w:ascii="Times New Roman" w:eastAsia="Times New Roman" w:hAnsi="Times New Roman" w:cs="Times New Roman"/>
          <w:sz w:val="24"/>
          <w:szCs w:val="24"/>
          <w:lang w:val="en-US" w:eastAsia="fr-FR"/>
        </w:rPr>
        <w:t>’</w:t>
      </w:r>
      <w:r w:rsidR="00AB1B5B">
        <w:rPr>
          <w:rFonts w:ascii="Times New Roman" w:eastAsia="Times New Roman" w:hAnsi="Times New Roman" w:cs="Times New Roman"/>
          <w:sz w:val="24"/>
          <w:szCs w:val="24"/>
          <w:lang w:val="en-US" w:eastAsia="fr-FR"/>
        </w:rPr>
        <w:t xml:space="preserve"> In</w:t>
      </w:r>
      <w:r>
        <w:rPr>
          <w:rFonts w:ascii="Times New Roman" w:eastAsia="Times New Roman" w:hAnsi="Times New Roman" w:cs="Times New Roman"/>
          <w:sz w:val="24"/>
          <w:szCs w:val="24"/>
          <w:lang w:val="en-US" w:eastAsia="fr-FR"/>
        </w:rPr>
        <w:t xml:space="preserve"> </w:t>
      </w:r>
      <w:r w:rsidRPr="00FC4E57">
        <w:rPr>
          <w:rFonts w:ascii="Times New Roman" w:eastAsia="Times New Roman" w:hAnsi="Times New Roman" w:cs="Times New Roman"/>
          <w:i/>
          <w:sz w:val="24"/>
          <w:szCs w:val="24"/>
          <w:lang w:val="en-US" w:eastAsia="fr-FR"/>
        </w:rPr>
        <w:t>Language and Ontology: Proceedings of the 6</w:t>
      </w:r>
      <w:r w:rsidRPr="00FC4E57">
        <w:rPr>
          <w:rFonts w:ascii="Times New Roman" w:eastAsia="Times New Roman" w:hAnsi="Times New Roman" w:cs="Times New Roman"/>
          <w:i/>
          <w:sz w:val="14"/>
          <w:szCs w:val="14"/>
          <w:vertAlign w:val="superscript"/>
          <w:lang w:val="en-US" w:eastAsia="fr-FR"/>
        </w:rPr>
        <w:t>th</w:t>
      </w:r>
      <w:r w:rsidRPr="00FC4E57">
        <w:rPr>
          <w:rFonts w:ascii="Times New Roman" w:eastAsia="Times New Roman" w:hAnsi="Times New Roman" w:cs="Times New Roman"/>
          <w:i/>
          <w:sz w:val="14"/>
          <w:szCs w:val="14"/>
          <w:lang w:val="en-US" w:eastAsia="fr-FR"/>
        </w:rPr>
        <w:t xml:space="preserve"> </w:t>
      </w:r>
    </w:p>
    <w:p w:rsidR="00FC6BDD" w:rsidRDefault="00FC6BDD" w:rsidP="00FC6BDD">
      <w:pPr>
        <w:spacing w:after="0" w:line="360" w:lineRule="auto"/>
        <w:rPr>
          <w:rFonts w:ascii="Times New Roman" w:eastAsia="Times New Roman" w:hAnsi="Times New Roman" w:cs="Times New Roman"/>
          <w:sz w:val="24"/>
          <w:szCs w:val="24"/>
          <w:lang w:val="en-US" w:eastAsia="fr-FR"/>
        </w:rPr>
      </w:pPr>
      <w:r w:rsidRPr="00FC4E57">
        <w:rPr>
          <w:rFonts w:ascii="Times New Roman" w:eastAsia="Times New Roman" w:hAnsi="Times New Roman" w:cs="Times New Roman"/>
          <w:i/>
          <w:sz w:val="14"/>
          <w:szCs w:val="14"/>
          <w:lang w:val="en-US" w:eastAsia="fr-FR"/>
        </w:rPr>
        <w:t xml:space="preserve">      </w:t>
      </w:r>
      <w:r w:rsidRPr="00FC4E57">
        <w:rPr>
          <w:rFonts w:ascii="Times New Roman" w:eastAsia="Times New Roman" w:hAnsi="Times New Roman" w:cs="Times New Roman"/>
          <w:i/>
          <w:sz w:val="24"/>
          <w:szCs w:val="24"/>
          <w:lang w:val="en-US" w:eastAsia="fr-FR"/>
        </w:rPr>
        <w:t>International Wittgen</w:t>
      </w:r>
      <w:r w:rsidR="00FC4E57" w:rsidRPr="00FC4E57">
        <w:rPr>
          <w:rFonts w:ascii="Times New Roman" w:eastAsia="Times New Roman" w:hAnsi="Times New Roman" w:cs="Times New Roman"/>
          <w:i/>
          <w:sz w:val="24"/>
          <w:szCs w:val="24"/>
          <w:lang w:val="en-US" w:eastAsia="fr-FR"/>
        </w:rPr>
        <w:t>stein Symposium,</w:t>
      </w:r>
      <w:r w:rsidR="00FC4E57">
        <w:rPr>
          <w:rFonts w:ascii="Times New Roman" w:eastAsia="Times New Roman" w:hAnsi="Times New Roman" w:cs="Times New Roman"/>
          <w:sz w:val="24"/>
          <w:szCs w:val="24"/>
          <w:lang w:val="en-US" w:eastAsia="fr-FR"/>
        </w:rPr>
        <w:t xml:space="preserve"> Vienna,</w:t>
      </w:r>
      <w:r w:rsidRPr="00FC6BDD">
        <w:rPr>
          <w:rFonts w:ascii="Times New Roman" w:eastAsia="Times New Roman" w:hAnsi="Times New Roman" w:cs="Times New Roman"/>
          <w:sz w:val="24"/>
          <w:szCs w:val="24"/>
          <w:lang w:val="en-US" w:eastAsia="fr-FR"/>
        </w:rPr>
        <w:t xml:space="preserve"> Hölder-Pichler-Tempsky</w:t>
      </w:r>
      <w:r w:rsidR="00FC4E57">
        <w:rPr>
          <w:rFonts w:ascii="Times New Roman" w:eastAsia="Times New Roman" w:hAnsi="Times New Roman" w:cs="Times New Roman"/>
          <w:sz w:val="24"/>
          <w:szCs w:val="24"/>
          <w:lang w:val="en-US" w:eastAsia="fr-FR"/>
        </w:rPr>
        <w:t>, 97-105</w:t>
      </w:r>
      <w:r w:rsidRPr="00FC6BDD">
        <w:rPr>
          <w:rFonts w:ascii="Times New Roman" w:eastAsia="Times New Roman" w:hAnsi="Times New Roman" w:cs="Times New Roman"/>
          <w:sz w:val="24"/>
          <w:szCs w:val="24"/>
          <w:lang w:val="en-US" w:eastAsia="fr-FR"/>
        </w:rPr>
        <w:t>.</w:t>
      </w:r>
    </w:p>
    <w:p w:rsidR="00744E98" w:rsidRPr="00744E98" w:rsidRDefault="00744E98" w:rsidP="00FC6BDD">
      <w:pPr>
        <w:spacing w:after="0" w:line="360" w:lineRule="auto"/>
        <w:rPr>
          <w:rFonts w:ascii="Times New Roman" w:hAnsi="Times New Roman" w:cs="Times New Roman"/>
          <w:sz w:val="24"/>
          <w:szCs w:val="24"/>
          <w:lang w:val="en-US"/>
        </w:rPr>
      </w:pPr>
      <w:r w:rsidRPr="00744E98">
        <w:rPr>
          <w:rFonts w:ascii="Times New Roman" w:hAnsi="Times New Roman" w:cs="Times New Roman"/>
          <w:sz w:val="24"/>
          <w:szCs w:val="24"/>
          <w:lang w:val="en-US"/>
        </w:rPr>
        <w:t>---</w:t>
      </w:r>
      <w:r w:rsidR="004255A4">
        <w:rPr>
          <w:rFonts w:ascii="Times New Roman" w:hAnsi="Times New Roman" w:cs="Times New Roman"/>
          <w:sz w:val="24"/>
          <w:szCs w:val="24"/>
          <w:lang w:val="en-US"/>
        </w:rPr>
        <w:t>--------- (1994): ‘Ontological d</w:t>
      </w:r>
      <w:r w:rsidRPr="00744E98">
        <w:rPr>
          <w:rFonts w:ascii="Times New Roman" w:hAnsi="Times New Roman" w:cs="Times New Roman"/>
          <w:sz w:val="24"/>
          <w:szCs w:val="24"/>
          <w:lang w:val="en-US"/>
        </w:rPr>
        <w:t xml:space="preserve">ependence’, </w:t>
      </w:r>
      <w:r w:rsidRPr="00744E98">
        <w:rPr>
          <w:rStyle w:val="Emphasis"/>
          <w:rFonts w:ascii="Times New Roman" w:hAnsi="Times New Roman" w:cs="Times New Roman"/>
          <w:sz w:val="24"/>
          <w:szCs w:val="24"/>
          <w:lang w:val="en-US"/>
        </w:rPr>
        <w:t>Proceedings of the Aristotelian Society</w:t>
      </w:r>
      <w:r w:rsidRPr="00744E98">
        <w:rPr>
          <w:rFonts w:ascii="Times New Roman" w:hAnsi="Times New Roman" w:cs="Times New Roman"/>
          <w:sz w:val="24"/>
          <w:szCs w:val="24"/>
          <w:lang w:val="en-US"/>
        </w:rPr>
        <w:t xml:space="preserve">, 95, </w:t>
      </w:r>
    </w:p>
    <w:p w:rsidR="00744E98" w:rsidRPr="00744E98" w:rsidRDefault="00744E98" w:rsidP="00FC6BDD">
      <w:pPr>
        <w:spacing w:after="0" w:line="360" w:lineRule="auto"/>
        <w:rPr>
          <w:rFonts w:ascii="Times New Roman" w:eastAsia="Times New Roman" w:hAnsi="Times New Roman" w:cs="Times New Roman"/>
          <w:sz w:val="24"/>
          <w:szCs w:val="24"/>
          <w:lang w:val="en-US" w:eastAsia="fr-FR"/>
        </w:rPr>
      </w:pPr>
      <w:r w:rsidRPr="00744E98">
        <w:rPr>
          <w:rFonts w:ascii="Times New Roman" w:hAnsi="Times New Roman" w:cs="Times New Roman"/>
          <w:sz w:val="24"/>
          <w:szCs w:val="24"/>
          <w:lang w:val="en-US"/>
        </w:rPr>
        <w:t xml:space="preserve">     269–290.</w:t>
      </w:r>
    </w:p>
    <w:p w:rsidR="00FC6BDD" w:rsidRDefault="00FC6BDD" w:rsidP="00FC6BD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7F1503">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w:t>
      </w:r>
      <w:r w:rsidRPr="00FC6BDD">
        <w:rPr>
          <w:rFonts w:ascii="Times New Roman" w:eastAsia="Times New Roman" w:hAnsi="Times New Roman" w:cs="Times New Roman"/>
          <w:sz w:val="24"/>
          <w:szCs w:val="24"/>
          <w:lang w:val="en-US" w:eastAsia="fr-FR"/>
        </w:rPr>
        <w:t>1999</w:t>
      </w:r>
      <w:r>
        <w:rPr>
          <w:rFonts w:ascii="Times New Roman" w:eastAsia="Times New Roman" w:hAnsi="Times New Roman" w:cs="Times New Roman"/>
          <w:sz w:val="24"/>
          <w:szCs w:val="24"/>
          <w:lang w:val="en-US" w:eastAsia="fr-FR"/>
        </w:rPr>
        <w:t>): ‘</w:t>
      </w:r>
      <w:r w:rsidR="004255A4">
        <w:rPr>
          <w:rFonts w:ascii="Times New Roman" w:eastAsia="Times New Roman" w:hAnsi="Times New Roman" w:cs="Times New Roman"/>
          <w:sz w:val="24"/>
          <w:szCs w:val="24"/>
          <w:lang w:val="en-US" w:eastAsia="fr-FR"/>
        </w:rPr>
        <w:t>Things and their p</w:t>
      </w:r>
      <w:r w:rsidRPr="00FC6BDD">
        <w:rPr>
          <w:rFonts w:ascii="Times New Roman" w:eastAsia="Times New Roman" w:hAnsi="Times New Roman" w:cs="Times New Roman"/>
          <w:sz w:val="24"/>
          <w:szCs w:val="24"/>
          <w:lang w:val="en-US" w:eastAsia="fr-FR"/>
        </w:rPr>
        <w:t>arts</w:t>
      </w:r>
      <w:r>
        <w:rPr>
          <w:rFonts w:ascii="Times New Roman" w:eastAsia="Times New Roman" w:hAnsi="Times New Roman" w:cs="Times New Roman"/>
          <w:sz w:val="24"/>
          <w:szCs w:val="24"/>
          <w:lang w:val="en-US" w:eastAsia="fr-FR"/>
        </w:rPr>
        <w:t>’</w:t>
      </w:r>
      <w:r w:rsidRPr="005C7D90">
        <w:rPr>
          <w:rFonts w:ascii="Times New Roman" w:eastAsia="Times New Roman" w:hAnsi="Times New Roman" w:cs="Times New Roman"/>
          <w:i/>
          <w:sz w:val="24"/>
          <w:szCs w:val="24"/>
          <w:lang w:val="en-US" w:eastAsia="fr-FR"/>
        </w:rPr>
        <w:t>.  Midwest Studies in Philosophy</w:t>
      </w:r>
      <w:r>
        <w:rPr>
          <w:rFonts w:ascii="Times New Roman" w:eastAsia="Times New Roman" w:hAnsi="Times New Roman" w:cs="Times New Roman"/>
          <w:sz w:val="24"/>
          <w:szCs w:val="24"/>
          <w:lang w:val="en-US" w:eastAsia="fr-FR"/>
        </w:rPr>
        <w:t xml:space="preserve"> 23,</w:t>
      </w:r>
      <w:r w:rsidRPr="00FC6BDD">
        <w:rPr>
          <w:rFonts w:ascii="Times New Roman" w:eastAsia="Times New Roman" w:hAnsi="Times New Roman" w:cs="Times New Roman"/>
          <w:sz w:val="24"/>
          <w:szCs w:val="24"/>
          <w:lang w:val="en-US" w:eastAsia="fr-FR"/>
        </w:rPr>
        <w:t xml:space="preserve"> 61-74.</w:t>
      </w:r>
    </w:p>
    <w:p w:rsidR="007F1503" w:rsidRPr="000343BE" w:rsidRDefault="007F1503" w:rsidP="007F150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Pr="00CD3C51">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(2017):</w:t>
      </w:r>
      <w:r w:rsidRPr="004A6AB2">
        <w:rPr>
          <w:rFonts w:ascii="Times New Roman" w:eastAsia="Times New Roman" w:hAnsi="Times New Roman" w:cs="Times New Roman"/>
          <w:sz w:val="24"/>
          <w:szCs w:val="24"/>
          <w:lang w:val="en-US" w:eastAsia="fr-FR"/>
        </w:rPr>
        <w:t xml:space="preserve"> </w:t>
      </w:r>
      <w:r w:rsidR="001A5BD0">
        <w:rPr>
          <w:rFonts w:ascii="Times New Roman" w:eastAsia="Times New Roman" w:hAnsi="Times New Roman" w:cs="Times New Roman"/>
          <w:sz w:val="24"/>
          <w:szCs w:val="24"/>
          <w:lang w:val="en-US" w:eastAsia="fr-FR"/>
        </w:rPr>
        <w:t>‘Truthmaker s</w:t>
      </w:r>
      <w:r w:rsidRPr="004A6AB2">
        <w:rPr>
          <w:rFonts w:ascii="Times New Roman" w:eastAsia="Times New Roman" w:hAnsi="Times New Roman" w:cs="Times New Roman"/>
          <w:sz w:val="24"/>
          <w:szCs w:val="24"/>
          <w:lang w:val="en-US" w:eastAsia="fr-FR"/>
        </w:rPr>
        <w:t>emantics</w:t>
      </w:r>
      <w:r>
        <w:rPr>
          <w:rFonts w:ascii="Times New Roman" w:eastAsia="Times New Roman" w:hAnsi="Times New Roman" w:cs="Times New Roman"/>
          <w:sz w:val="24"/>
          <w:szCs w:val="24"/>
          <w:lang w:val="en-US" w:eastAsia="fr-FR"/>
        </w:rPr>
        <w:t>’</w:t>
      </w:r>
      <w:r w:rsidRPr="004A6AB2">
        <w:rPr>
          <w:rFonts w:ascii="Times New Roman" w:eastAsia="Times New Roman" w:hAnsi="Times New Roman" w:cs="Times New Roman"/>
          <w:sz w:val="24"/>
          <w:szCs w:val="24"/>
          <w:lang w:val="en-US" w:eastAsia="fr-FR"/>
        </w:rPr>
        <w:t>. In B. Hale</w:t>
      </w:r>
      <w:r>
        <w:rPr>
          <w:rFonts w:ascii="Times New Roman" w:eastAsia="Times New Roman" w:hAnsi="Times New Roman" w:cs="Times New Roman"/>
          <w:sz w:val="24"/>
          <w:szCs w:val="24"/>
          <w:lang w:val="en-US" w:eastAsia="fr-FR"/>
        </w:rPr>
        <w:t xml:space="preserve"> et al. (eds.):</w:t>
      </w:r>
      <w:r w:rsidRPr="004A6AB2">
        <w:rPr>
          <w:rFonts w:ascii="Times New Roman" w:eastAsia="Times New Roman" w:hAnsi="Times New Roman" w:cs="Times New Roman"/>
          <w:sz w:val="24"/>
          <w:szCs w:val="24"/>
          <w:lang w:val="en-US" w:eastAsia="fr-FR"/>
        </w:rPr>
        <w:t xml:space="preserve"> </w:t>
      </w:r>
      <w:r w:rsidRPr="004A6AB2">
        <w:rPr>
          <w:rFonts w:ascii="Times New Roman" w:eastAsia="Times New Roman" w:hAnsi="Times New Roman" w:cs="Times New Roman"/>
          <w:i/>
          <w:sz w:val="24"/>
          <w:szCs w:val="24"/>
          <w:lang w:val="en-US" w:eastAsia="fr-FR"/>
        </w:rPr>
        <w:t xml:space="preserve">A </w:t>
      </w:r>
      <w:r>
        <w:rPr>
          <w:rFonts w:ascii="Times New Roman" w:eastAsia="Times New Roman" w:hAnsi="Times New Roman" w:cs="Times New Roman"/>
          <w:i/>
          <w:sz w:val="24"/>
          <w:szCs w:val="24"/>
          <w:lang w:val="en-US" w:eastAsia="fr-FR"/>
        </w:rPr>
        <w:t xml:space="preserve">Companion to the </w:t>
      </w:r>
    </w:p>
    <w:p w:rsidR="007F1503" w:rsidRPr="00FC6BDD" w:rsidRDefault="007F1503" w:rsidP="007F1503">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i/>
          <w:sz w:val="24"/>
          <w:szCs w:val="24"/>
          <w:lang w:val="en-US" w:eastAsia="fr-FR"/>
        </w:rPr>
        <w:lastRenderedPageBreak/>
        <w:t xml:space="preserve">     Philosophy of L</w:t>
      </w:r>
      <w:r w:rsidRPr="004A6AB2">
        <w:rPr>
          <w:rFonts w:ascii="Times New Roman" w:eastAsia="Times New Roman" w:hAnsi="Times New Roman" w:cs="Times New Roman"/>
          <w:i/>
          <w:sz w:val="24"/>
          <w:szCs w:val="24"/>
          <w:lang w:val="en-US" w:eastAsia="fr-FR"/>
        </w:rPr>
        <w:t>anguage</w:t>
      </w:r>
      <w:r w:rsidRPr="004A6AB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V, Oxford: </w:t>
      </w:r>
      <w:r w:rsidRPr="004A6AB2">
        <w:rPr>
          <w:rFonts w:ascii="Times New Roman" w:eastAsia="Times New Roman" w:hAnsi="Times New Roman" w:cs="Times New Roman"/>
          <w:sz w:val="24"/>
          <w:szCs w:val="24"/>
          <w:lang w:val="en-US" w:eastAsia="fr-FR"/>
        </w:rPr>
        <w:t>Wi</w:t>
      </w:r>
      <w:r>
        <w:rPr>
          <w:rFonts w:ascii="Times New Roman" w:eastAsia="Times New Roman" w:hAnsi="Times New Roman" w:cs="Times New Roman"/>
          <w:sz w:val="24"/>
          <w:szCs w:val="24"/>
          <w:lang w:val="en-US" w:eastAsia="fr-FR"/>
        </w:rPr>
        <w:t>ley-Blackwell, 556–577</w:t>
      </w:r>
      <w:r w:rsidRPr="004A6AB2">
        <w:rPr>
          <w:rFonts w:ascii="Times New Roman" w:eastAsia="Times New Roman" w:hAnsi="Times New Roman" w:cs="Times New Roman"/>
          <w:sz w:val="24"/>
          <w:szCs w:val="24"/>
          <w:lang w:val="en-US" w:eastAsia="fr-FR"/>
        </w:rPr>
        <w:t>.</w:t>
      </w:r>
    </w:p>
    <w:p w:rsidR="0026786B" w:rsidRPr="00D25FE3" w:rsidRDefault="0026786B" w:rsidP="0026786B">
      <w:pPr>
        <w:spacing w:after="0" w:line="360" w:lineRule="auto"/>
        <w:rPr>
          <w:rFonts w:ascii="Times New Roman" w:hAnsi="Times New Roman" w:cs="Times New Roman"/>
          <w:i/>
          <w:iCs/>
          <w:sz w:val="24"/>
          <w:szCs w:val="24"/>
          <w:lang w:val="de-DE"/>
        </w:rPr>
      </w:pPr>
      <w:r w:rsidRPr="00D25FE3">
        <w:rPr>
          <w:rFonts w:ascii="Times New Roman" w:hAnsi="Times New Roman" w:cs="Times New Roman"/>
          <w:sz w:val="24"/>
          <w:szCs w:val="24"/>
          <w:lang w:val="de-DE"/>
        </w:rPr>
        <w:t xml:space="preserve">Frege, G. (1884): </w:t>
      </w:r>
      <w:r w:rsidRPr="00D25FE3">
        <w:rPr>
          <w:rFonts w:ascii="Times New Roman" w:hAnsi="Times New Roman" w:cs="Times New Roman"/>
          <w:i/>
          <w:iCs/>
          <w:sz w:val="24"/>
          <w:szCs w:val="24"/>
          <w:lang w:val="de-DE"/>
        </w:rPr>
        <w:t xml:space="preserve">Die Grundlagen der Arithmetik: eine logisch-mathematische </w:t>
      </w:r>
    </w:p>
    <w:p w:rsidR="005C7D90" w:rsidRDefault="0026786B" w:rsidP="0026786B">
      <w:pPr>
        <w:spacing w:after="0" w:line="360" w:lineRule="auto"/>
        <w:rPr>
          <w:rFonts w:ascii="Times New Roman" w:hAnsi="Times New Roman" w:cs="Times New Roman"/>
          <w:i/>
          <w:iCs/>
          <w:sz w:val="24"/>
          <w:szCs w:val="24"/>
          <w:lang w:val="en-US"/>
        </w:rPr>
      </w:pPr>
      <w:r w:rsidRPr="00D25FE3">
        <w:rPr>
          <w:rFonts w:ascii="Times New Roman" w:hAnsi="Times New Roman" w:cs="Times New Roman"/>
          <w:i/>
          <w:iCs/>
          <w:sz w:val="24"/>
          <w:szCs w:val="24"/>
          <w:lang w:val="de-DE"/>
        </w:rPr>
        <w:t xml:space="preserve">     Untersuchung uber den Begriff der Zahl.</w:t>
      </w:r>
      <w:r w:rsidRPr="00D25FE3">
        <w:rPr>
          <w:rFonts w:ascii="Times New Roman" w:hAnsi="Times New Roman" w:cs="Times New Roman"/>
          <w:sz w:val="24"/>
          <w:szCs w:val="24"/>
          <w:lang w:val="de-DE"/>
        </w:rPr>
        <w:t xml:space="preserve"> </w:t>
      </w:r>
      <w:r w:rsidRPr="00D25FE3">
        <w:rPr>
          <w:rFonts w:ascii="Times New Roman" w:hAnsi="Times New Roman" w:cs="Times New Roman"/>
          <w:sz w:val="24"/>
          <w:szCs w:val="24"/>
          <w:lang w:val="en-US"/>
        </w:rPr>
        <w:t xml:space="preserve">Translated by J. L. Austin as </w:t>
      </w:r>
      <w:r w:rsidRPr="00D25FE3">
        <w:rPr>
          <w:rFonts w:ascii="Times New Roman" w:hAnsi="Times New Roman" w:cs="Times New Roman"/>
          <w:i/>
          <w:iCs/>
          <w:sz w:val="24"/>
          <w:szCs w:val="24"/>
          <w:lang w:val="en-US"/>
        </w:rPr>
        <w:t xml:space="preserve">The Foundations of </w:t>
      </w:r>
    </w:p>
    <w:p w:rsidR="0026786B" w:rsidRDefault="005C7D90" w:rsidP="006A18AF">
      <w:pPr>
        <w:tabs>
          <w:tab w:val="left" w:pos="3804"/>
        </w:tabs>
        <w:spacing w:after="0" w:line="360" w:lineRule="auto"/>
        <w:rPr>
          <w:rFonts w:ascii="Times New Roman" w:hAnsi="Times New Roman" w:cs="Times New Roman"/>
          <w:sz w:val="24"/>
          <w:szCs w:val="24"/>
          <w:lang w:val="en-US"/>
        </w:rPr>
      </w:pPr>
      <w:r>
        <w:rPr>
          <w:rFonts w:ascii="Times New Roman" w:hAnsi="Times New Roman" w:cs="Times New Roman"/>
          <w:i/>
          <w:iCs/>
          <w:sz w:val="24"/>
          <w:szCs w:val="24"/>
          <w:lang w:val="en-US"/>
        </w:rPr>
        <w:t xml:space="preserve">     </w:t>
      </w:r>
      <w:r w:rsidR="0026786B" w:rsidRPr="00D25FE3">
        <w:rPr>
          <w:rFonts w:ascii="Times New Roman" w:hAnsi="Times New Roman" w:cs="Times New Roman"/>
          <w:i/>
          <w:iCs/>
          <w:sz w:val="24"/>
          <w:szCs w:val="24"/>
          <w:lang w:val="en-US"/>
        </w:rPr>
        <w:t>Arithmetic</w:t>
      </w:r>
      <w:r w:rsidR="008B63F8">
        <w:rPr>
          <w:rFonts w:ascii="Times New Roman" w:hAnsi="Times New Roman" w:cs="Times New Roman"/>
          <w:sz w:val="24"/>
          <w:szCs w:val="24"/>
          <w:lang w:val="en-US"/>
        </w:rPr>
        <w:t>. Blackwell,</w:t>
      </w:r>
      <w:r w:rsidR="0026786B" w:rsidRPr="00D25FE3">
        <w:rPr>
          <w:rFonts w:ascii="Times New Roman" w:hAnsi="Times New Roman" w:cs="Times New Roman"/>
          <w:sz w:val="24"/>
          <w:szCs w:val="24"/>
          <w:lang w:val="en-US"/>
        </w:rPr>
        <w:t>1950.</w:t>
      </w:r>
      <w:r w:rsidR="006A18AF">
        <w:rPr>
          <w:rFonts w:ascii="Times New Roman" w:hAnsi="Times New Roman" w:cs="Times New Roman"/>
          <w:sz w:val="24"/>
          <w:szCs w:val="24"/>
          <w:lang w:val="en-US"/>
        </w:rPr>
        <w:tab/>
      </w:r>
    </w:p>
    <w:p w:rsidR="00B04820" w:rsidRPr="006A18AF" w:rsidRDefault="00F8315A" w:rsidP="0026786B">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Guarino,</w:t>
      </w:r>
      <w:r w:rsidR="00B04820" w:rsidRPr="006A18AF">
        <w:rPr>
          <w:rFonts w:ascii="Times New Roman" w:hAnsi="Times New Roman" w:cs="Times New Roman"/>
          <w:sz w:val="24"/>
          <w:szCs w:val="24"/>
          <w:lang w:val="en-US"/>
        </w:rPr>
        <w:t xml:space="preserve"> N. / G. Guizzardi (2016): </w:t>
      </w:r>
      <w:r w:rsidR="00B04820" w:rsidRPr="006A18AF">
        <w:rPr>
          <w:rFonts w:ascii="Times New Roman" w:hAnsi="Times New Roman" w:cs="Times New Roman"/>
          <w:i/>
          <w:sz w:val="24"/>
          <w:szCs w:val="24"/>
          <w:lang w:val="en-US"/>
        </w:rPr>
        <w:t xml:space="preserve">Relationships and Events: Toward a General Theory of </w:t>
      </w:r>
    </w:p>
    <w:p w:rsidR="00B04820" w:rsidRPr="006A18AF" w:rsidRDefault="00B04820" w:rsidP="0026786B">
      <w:pPr>
        <w:spacing w:after="0" w:line="360" w:lineRule="auto"/>
        <w:rPr>
          <w:rFonts w:ascii="Times New Roman" w:hAnsi="Times New Roman" w:cs="Times New Roman"/>
          <w:sz w:val="24"/>
          <w:szCs w:val="24"/>
          <w:lang w:val="en-US"/>
        </w:rPr>
      </w:pPr>
      <w:r w:rsidRPr="006A18AF">
        <w:rPr>
          <w:rFonts w:ascii="Times New Roman" w:hAnsi="Times New Roman" w:cs="Times New Roman"/>
          <w:i/>
          <w:sz w:val="24"/>
          <w:szCs w:val="24"/>
          <w:lang w:val="en-US"/>
        </w:rPr>
        <w:t xml:space="preserve">     Reification and Truthmaking</w:t>
      </w:r>
      <w:r w:rsidRPr="006A18AF">
        <w:rPr>
          <w:rFonts w:ascii="Times New Roman" w:hAnsi="Times New Roman" w:cs="Times New Roman"/>
          <w:sz w:val="24"/>
          <w:szCs w:val="24"/>
          <w:lang w:val="en-US"/>
        </w:rPr>
        <w:t>. In Adorni G., Cagnoni S., Gori M., Maratea M. (eds):</w:t>
      </w:r>
    </w:p>
    <w:p w:rsidR="00B04820" w:rsidRPr="006A18AF" w:rsidRDefault="00B04820" w:rsidP="0026786B">
      <w:pPr>
        <w:spacing w:after="0" w:line="360" w:lineRule="auto"/>
        <w:rPr>
          <w:rFonts w:ascii="Times New Roman" w:hAnsi="Times New Roman" w:cs="Times New Roman"/>
          <w:sz w:val="24"/>
          <w:szCs w:val="24"/>
          <w:lang w:val="en-US"/>
        </w:rPr>
      </w:pPr>
      <w:r w:rsidRPr="006A18AF">
        <w:rPr>
          <w:rFonts w:ascii="Times New Roman" w:hAnsi="Times New Roman" w:cs="Times New Roman"/>
          <w:sz w:val="24"/>
          <w:szCs w:val="24"/>
          <w:lang w:val="en-US"/>
        </w:rPr>
        <w:t xml:space="preserve">     </w:t>
      </w:r>
      <w:r w:rsidRPr="006A18AF">
        <w:rPr>
          <w:rFonts w:ascii="Times New Roman" w:hAnsi="Times New Roman" w:cs="Times New Roman"/>
          <w:i/>
          <w:sz w:val="24"/>
          <w:szCs w:val="24"/>
          <w:lang w:val="en-US"/>
        </w:rPr>
        <w:t>Advances in Artificial Intelligence</w:t>
      </w:r>
      <w:r w:rsidRPr="006A18AF">
        <w:rPr>
          <w:rFonts w:ascii="Times New Roman" w:hAnsi="Times New Roman" w:cs="Times New Roman"/>
          <w:sz w:val="24"/>
          <w:szCs w:val="24"/>
          <w:lang w:val="en-US"/>
        </w:rPr>
        <w:t xml:space="preserve">, Lecture Notes in Computer Science, vol 10037. </w:t>
      </w:r>
    </w:p>
    <w:p w:rsidR="00B04820" w:rsidRPr="006A18AF" w:rsidRDefault="00B04820" w:rsidP="0026786B">
      <w:pPr>
        <w:spacing w:after="0" w:line="360" w:lineRule="auto"/>
        <w:rPr>
          <w:rFonts w:ascii="Times New Roman" w:hAnsi="Times New Roman" w:cs="Times New Roman"/>
          <w:sz w:val="24"/>
          <w:szCs w:val="24"/>
          <w:lang w:val="en-US"/>
        </w:rPr>
      </w:pPr>
      <w:r w:rsidRPr="006A18AF">
        <w:rPr>
          <w:rFonts w:ascii="Times New Roman" w:hAnsi="Times New Roman" w:cs="Times New Roman"/>
          <w:sz w:val="24"/>
          <w:szCs w:val="24"/>
          <w:lang w:val="en-US"/>
        </w:rPr>
        <w:t xml:space="preserve">     Springer, Cham, 237-249. </w:t>
      </w:r>
    </w:p>
    <w:p w:rsidR="006A18AF" w:rsidRDefault="006A18AF" w:rsidP="0026786B">
      <w:pPr>
        <w:spacing w:after="0" w:line="360" w:lineRule="auto"/>
        <w:rPr>
          <w:rFonts w:ascii="Times New Roman" w:hAnsi="Times New Roman" w:cs="Times New Roman"/>
          <w:sz w:val="24"/>
          <w:szCs w:val="24"/>
          <w:lang w:val="en-US"/>
        </w:rPr>
      </w:pPr>
      <w:r w:rsidRPr="006A18AF">
        <w:rPr>
          <w:rFonts w:ascii="Times New Roman" w:hAnsi="Times New Roman" w:cs="Times New Roman"/>
          <w:sz w:val="24"/>
          <w:szCs w:val="24"/>
          <w:lang w:val="en-US"/>
        </w:rPr>
        <w:t xml:space="preserve">Guarino N., </w:t>
      </w:r>
      <w:r>
        <w:rPr>
          <w:rFonts w:ascii="Times New Roman" w:hAnsi="Times New Roman" w:cs="Times New Roman"/>
          <w:sz w:val="24"/>
          <w:szCs w:val="24"/>
          <w:lang w:val="en-US"/>
        </w:rPr>
        <w:t>Sales T.P., Guizzardi G. (2018): ‘</w:t>
      </w:r>
      <w:r w:rsidR="00B85630">
        <w:rPr>
          <w:rFonts w:ascii="Times New Roman" w:hAnsi="Times New Roman" w:cs="Times New Roman"/>
          <w:sz w:val="24"/>
          <w:szCs w:val="24"/>
          <w:lang w:val="en-US"/>
        </w:rPr>
        <w:t>Reification and truthmaking p</w:t>
      </w:r>
      <w:r w:rsidRPr="006A18AF">
        <w:rPr>
          <w:rFonts w:ascii="Times New Roman" w:hAnsi="Times New Roman" w:cs="Times New Roman"/>
          <w:sz w:val="24"/>
          <w:szCs w:val="24"/>
          <w:lang w:val="en-US"/>
        </w:rPr>
        <w:t>atterns</w:t>
      </w:r>
      <w:r>
        <w:rPr>
          <w:rFonts w:ascii="Times New Roman" w:hAnsi="Times New Roman" w:cs="Times New Roman"/>
          <w:sz w:val="24"/>
          <w:szCs w:val="24"/>
          <w:lang w:val="en-US"/>
        </w:rPr>
        <w:t>’. In</w:t>
      </w:r>
    </w:p>
    <w:p w:rsidR="006A18AF" w:rsidRPr="005416C3" w:rsidRDefault="006A18AF" w:rsidP="0026786B">
      <w:pPr>
        <w:spacing w:after="0" w:line="360" w:lineRule="auto"/>
        <w:rPr>
          <w:rFonts w:ascii="Times New Roman" w:hAnsi="Times New Roman" w:cs="Times New Roman"/>
          <w:sz w:val="24"/>
          <w:szCs w:val="24"/>
          <w:lang w:val="en-US"/>
        </w:rPr>
      </w:pPr>
      <w:r w:rsidRPr="005416C3">
        <w:rPr>
          <w:rFonts w:ascii="Times New Roman" w:hAnsi="Times New Roman" w:cs="Times New Roman"/>
          <w:sz w:val="24"/>
          <w:szCs w:val="24"/>
          <w:lang w:val="en-US"/>
        </w:rPr>
        <w:t xml:space="preserve">      Trujillo J. et al. (eds): </w:t>
      </w:r>
      <w:r w:rsidRPr="005416C3">
        <w:rPr>
          <w:rFonts w:ascii="Times New Roman" w:hAnsi="Times New Roman" w:cs="Times New Roman"/>
          <w:i/>
          <w:sz w:val="24"/>
          <w:szCs w:val="24"/>
          <w:lang w:val="en-US"/>
        </w:rPr>
        <w:t>Conceptual Modeling</w:t>
      </w:r>
      <w:r w:rsidRPr="005416C3">
        <w:rPr>
          <w:rFonts w:ascii="Times New Roman" w:hAnsi="Times New Roman" w:cs="Times New Roman"/>
          <w:sz w:val="24"/>
          <w:szCs w:val="24"/>
          <w:lang w:val="en-US"/>
        </w:rPr>
        <w:t xml:space="preserve">. Lecture Notes in Computer </w:t>
      </w:r>
    </w:p>
    <w:p w:rsidR="00B04820" w:rsidRPr="005416C3" w:rsidRDefault="006A18AF" w:rsidP="006A05CB">
      <w:pPr>
        <w:spacing w:after="0" w:line="360" w:lineRule="auto"/>
        <w:rPr>
          <w:rStyle w:val="page-numbers-info"/>
          <w:rFonts w:ascii="Times New Roman" w:hAnsi="Times New Roman" w:cs="Times New Roman"/>
          <w:sz w:val="24"/>
          <w:szCs w:val="24"/>
          <w:lang w:val="en-US"/>
        </w:rPr>
      </w:pPr>
      <w:r w:rsidRPr="005416C3">
        <w:rPr>
          <w:rFonts w:ascii="Times New Roman" w:hAnsi="Times New Roman" w:cs="Times New Roman"/>
          <w:sz w:val="24"/>
          <w:szCs w:val="24"/>
          <w:lang w:val="en-US"/>
        </w:rPr>
        <w:t xml:space="preserve">      Science, vol 11157. Springer, Cham, </w:t>
      </w:r>
      <w:r w:rsidRPr="005416C3">
        <w:rPr>
          <w:rStyle w:val="page-numbers-info"/>
          <w:rFonts w:ascii="Times New Roman" w:hAnsi="Times New Roman" w:cs="Times New Roman"/>
          <w:sz w:val="24"/>
          <w:szCs w:val="24"/>
          <w:lang w:val="en-US"/>
        </w:rPr>
        <w:t>151-165</w:t>
      </w:r>
    </w:p>
    <w:p w:rsidR="00F8315A" w:rsidRDefault="005416C3" w:rsidP="006A05CB">
      <w:pPr>
        <w:spacing w:after="0" w:line="360" w:lineRule="auto"/>
        <w:rPr>
          <w:rFonts w:ascii="Times New Roman" w:hAnsi="Times New Roman" w:cs="Times New Roman"/>
          <w:sz w:val="24"/>
          <w:szCs w:val="24"/>
          <w:lang w:val="en-US"/>
        </w:rPr>
      </w:pPr>
      <w:r w:rsidRPr="005416C3">
        <w:rPr>
          <w:rFonts w:ascii="Times New Roman" w:hAnsi="Times New Roman" w:cs="Times New Roman"/>
          <w:sz w:val="24"/>
          <w:szCs w:val="24"/>
          <w:lang w:val="en-US"/>
        </w:rPr>
        <w:t>Hakkarai</w:t>
      </w:r>
      <w:r w:rsidR="00B85630">
        <w:rPr>
          <w:rFonts w:ascii="Times New Roman" w:hAnsi="Times New Roman" w:cs="Times New Roman"/>
          <w:sz w:val="24"/>
          <w:szCs w:val="24"/>
          <w:lang w:val="en-US"/>
        </w:rPr>
        <w:t>nen, J. / M. Keinaenen (2022): ‘B</w:t>
      </w:r>
      <w:r w:rsidRPr="005416C3">
        <w:rPr>
          <w:rFonts w:ascii="Times New Roman" w:hAnsi="Times New Roman" w:cs="Times New Roman"/>
          <w:sz w:val="24"/>
          <w:szCs w:val="24"/>
          <w:lang w:val="en-US"/>
        </w:rPr>
        <w:t>rad</w:t>
      </w:r>
      <w:r w:rsidR="00B85630">
        <w:rPr>
          <w:rFonts w:ascii="Times New Roman" w:hAnsi="Times New Roman" w:cs="Times New Roman"/>
          <w:sz w:val="24"/>
          <w:szCs w:val="24"/>
          <w:lang w:val="en-US"/>
        </w:rPr>
        <w:t>ley’s relation regress and the i</w:t>
      </w:r>
      <w:r w:rsidRPr="005416C3">
        <w:rPr>
          <w:rFonts w:ascii="Times New Roman" w:hAnsi="Times New Roman" w:cs="Times New Roman"/>
          <w:sz w:val="24"/>
          <w:szCs w:val="24"/>
          <w:lang w:val="en-US"/>
        </w:rPr>
        <w:t xml:space="preserve">nadequacy </w:t>
      </w:r>
    </w:p>
    <w:p w:rsidR="005416C3" w:rsidRPr="006A05CB" w:rsidRDefault="00F8315A" w:rsidP="006A05CB">
      <w:pPr>
        <w:spacing w:after="0" w:line="360" w:lineRule="auto"/>
        <w:rPr>
          <w:rFonts w:ascii="Times New Roman" w:hAnsi="Times New Roman" w:cs="Times New Roman"/>
          <w:sz w:val="24"/>
          <w:szCs w:val="24"/>
        </w:rPr>
      </w:pPr>
      <w:r w:rsidRPr="00B85630">
        <w:rPr>
          <w:rFonts w:ascii="Times New Roman" w:hAnsi="Times New Roman" w:cs="Times New Roman"/>
          <w:sz w:val="24"/>
          <w:szCs w:val="24"/>
          <w:lang w:val="en-US"/>
        </w:rPr>
        <w:t xml:space="preserve">     </w:t>
      </w:r>
      <w:r w:rsidR="00B85630" w:rsidRPr="00B85630">
        <w:rPr>
          <w:rFonts w:ascii="Times New Roman" w:hAnsi="Times New Roman" w:cs="Times New Roman"/>
          <w:sz w:val="24"/>
          <w:szCs w:val="24"/>
          <w:lang w:val="en-US"/>
        </w:rPr>
        <w:t>of the relata</w:t>
      </w:r>
      <w:r w:rsidR="00B85630" w:rsidRPr="00B85630">
        <w:rPr>
          <w:rFonts w:ascii="Times New Roman" w:hAnsi="Times New Roman" w:cs="Times New Roman"/>
          <w:sz w:val="24"/>
          <w:szCs w:val="24"/>
          <w:lang w:val="en-US"/>
        </w:rPr>
        <w:noBreakHyphen/>
        <w:t>s</w:t>
      </w:r>
      <w:r w:rsidR="005416C3" w:rsidRPr="00B85630">
        <w:rPr>
          <w:rFonts w:ascii="Times New Roman" w:hAnsi="Times New Roman" w:cs="Times New Roman"/>
          <w:sz w:val="24"/>
          <w:szCs w:val="24"/>
          <w:lang w:val="en-US"/>
        </w:rPr>
        <w:t>pecif</w:t>
      </w:r>
      <w:r w:rsidR="00B92D0C" w:rsidRPr="00B85630">
        <w:rPr>
          <w:rFonts w:ascii="Times New Roman" w:hAnsi="Times New Roman" w:cs="Times New Roman"/>
          <w:sz w:val="24"/>
          <w:szCs w:val="24"/>
          <w:lang w:val="en-US"/>
        </w:rPr>
        <w:t>i</w:t>
      </w:r>
      <w:r w:rsidR="00B85630" w:rsidRPr="00B85630">
        <w:rPr>
          <w:rFonts w:ascii="Times New Roman" w:hAnsi="Times New Roman" w:cs="Times New Roman"/>
          <w:sz w:val="24"/>
          <w:szCs w:val="24"/>
          <w:lang w:val="en-US"/>
        </w:rPr>
        <w:t>c a</w:t>
      </w:r>
      <w:r w:rsidR="005416C3" w:rsidRPr="00B85630">
        <w:rPr>
          <w:rFonts w:ascii="Times New Roman" w:hAnsi="Times New Roman" w:cs="Times New Roman"/>
          <w:sz w:val="24"/>
          <w:szCs w:val="24"/>
          <w:lang w:val="en-US"/>
        </w:rPr>
        <w:t>nswer.</w:t>
      </w:r>
      <w:r w:rsidR="00B85630">
        <w:rPr>
          <w:rFonts w:ascii="Times New Roman" w:hAnsi="Times New Roman" w:cs="Times New Roman"/>
          <w:sz w:val="24"/>
          <w:szCs w:val="24"/>
          <w:lang w:val="en-US"/>
        </w:rPr>
        <w:t>’</w:t>
      </w:r>
      <w:r w:rsidR="005416C3" w:rsidRPr="00B85630">
        <w:rPr>
          <w:rFonts w:ascii="Times New Roman" w:hAnsi="Times New Roman" w:cs="Times New Roman"/>
          <w:sz w:val="24"/>
          <w:szCs w:val="24"/>
          <w:lang w:val="en-US"/>
        </w:rPr>
        <w:t xml:space="preserve"> </w:t>
      </w:r>
      <w:r w:rsidR="00B92D0C" w:rsidRPr="00B85630">
        <w:rPr>
          <w:rFonts w:ascii="Times New Roman" w:hAnsi="Times New Roman" w:cs="Times New Roman"/>
          <w:i/>
          <w:sz w:val="24"/>
          <w:szCs w:val="24"/>
        </w:rPr>
        <w:t>Acta Analytica</w:t>
      </w:r>
      <w:r w:rsidR="00B92D0C" w:rsidRPr="006A05CB">
        <w:rPr>
          <w:rFonts w:ascii="Times New Roman" w:hAnsi="Times New Roman" w:cs="Times New Roman"/>
          <w:sz w:val="24"/>
          <w:szCs w:val="24"/>
        </w:rPr>
        <w:t>, Online first.</w:t>
      </w:r>
    </w:p>
    <w:p w:rsidR="000C4AD3" w:rsidRPr="006A05CB" w:rsidRDefault="000C4AD3" w:rsidP="006A05CB">
      <w:pPr>
        <w:spacing w:after="0" w:line="360" w:lineRule="auto"/>
        <w:rPr>
          <w:rFonts w:ascii="Times New Roman" w:hAnsi="Times New Roman" w:cs="Times New Roman"/>
          <w:sz w:val="24"/>
          <w:szCs w:val="24"/>
        </w:rPr>
      </w:pPr>
      <w:r w:rsidRPr="006A05CB">
        <w:rPr>
          <w:rFonts w:ascii="Times New Roman" w:hAnsi="Times New Roman" w:cs="Times New Roman"/>
          <w:sz w:val="24"/>
          <w:szCs w:val="24"/>
        </w:rPr>
        <w:t xml:space="preserve">Hale, B. (1987): </w:t>
      </w:r>
      <w:r w:rsidRPr="00B85630">
        <w:rPr>
          <w:rFonts w:ascii="Times New Roman" w:hAnsi="Times New Roman" w:cs="Times New Roman"/>
          <w:i/>
          <w:sz w:val="24"/>
          <w:szCs w:val="24"/>
        </w:rPr>
        <w:t>Abstract Objects</w:t>
      </w:r>
      <w:r w:rsidRPr="006A05CB">
        <w:rPr>
          <w:rFonts w:ascii="Times New Roman" w:hAnsi="Times New Roman" w:cs="Times New Roman"/>
          <w:sz w:val="24"/>
          <w:szCs w:val="24"/>
        </w:rPr>
        <w:t>. Blackwell, Oxford.</w:t>
      </w:r>
    </w:p>
    <w:p w:rsidR="006A05CB" w:rsidRPr="00B85630" w:rsidRDefault="000C4AD3" w:rsidP="006A05CB">
      <w:pPr>
        <w:spacing w:after="0" w:line="360" w:lineRule="auto"/>
        <w:rPr>
          <w:rFonts w:ascii="Times New Roman" w:hAnsi="Times New Roman" w:cs="Times New Roman"/>
          <w:sz w:val="24"/>
          <w:szCs w:val="24"/>
          <w:lang w:val="en-US"/>
        </w:rPr>
      </w:pPr>
      <w:r w:rsidRPr="00B85630">
        <w:rPr>
          <w:rFonts w:ascii="Times New Roman" w:hAnsi="Times New Roman" w:cs="Times New Roman"/>
          <w:sz w:val="24"/>
          <w:szCs w:val="24"/>
          <w:lang w:val="en-US"/>
        </w:rPr>
        <w:t>I</w:t>
      </w:r>
      <w:r w:rsidR="006A05CB" w:rsidRPr="00B85630">
        <w:rPr>
          <w:rFonts w:ascii="Times New Roman" w:hAnsi="Times New Roman" w:cs="Times New Roman"/>
          <w:sz w:val="24"/>
          <w:szCs w:val="24"/>
          <w:lang w:val="en-US"/>
        </w:rPr>
        <w:t>rmak</w:t>
      </w:r>
      <w:r w:rsidR="00B85630">
        <w:rPr>
          <w:rFonts w:ascii="Times New Roman" w:hAnsi="Times New Roman" w:cs="Times New Roman"/>
          <w:sz w:val="24"/>
          <w:szCs w:val="24"/>
          <w:lang w:val="en-US"/>
        </w:rPr>
        <w:t>, N. (2021). “The p</w:t>
      </w:r>
      <w:r w:rsidRPr="00B85630">
        <w:rPr>
          <w:rFonts w:ascii="Times New Roman" w:hAnsi="Times New Roman" w:cs="Times New Roman"/>
          <w:sz w:val="24"/>
          <w:szCs w:val="24"/>
          <w:lang w:val="en-US"/>
        </w:rPr>
        <w:t>r</w:t>
      </w:r>
      <w:r w:rsidR="00B85630">
        <w:rPr>
          <w:rFonts w:ascii="Times New Roman" w:hAnsi="Times New Roman" w:cs="Times New Roman"/>
          <w:sz w:val="24"/>
          <w:szCs w:val="24"/>
          <w:lang w:val="en-US"/>
        </w:rPr>
        <w:t>oblem of creation and a</w:t>
      </w:r>
      <w:r w:rsidR="00B85630" w:rsidRPr="00B85630">
        <w:rPr>
          <w:rFonts w:ascii="Times New Roman" w:hAnsi="Times New Roman" w:cs="Times New Roman"/>
          <w:sz w:val="24"/>
          <w:szCs w:val="24"/>
          <w:lang w:val="en-US"/>
        </w:rPr>
        <w:t>bstract a</w:t>
      </w:r>
      <w:r w:rsidRPr="00B85630">
        <w:rPr>
          <w:rFonts w:ascii="Times New Roman" w:hAnsi="Times New Roman" w:cs="Times New Roman"/>
          <w:sz w:val="24"/>
          <w:szCs w:val="24"/>
          <w:lang w:val="en-US"/>
        </w:rPr>
        <w:t>rtifacts”, </w:t>
      </w:r>
      <w:r w:rsidRPr="00B85630">
        <w:rPr>
          <w:rFonts w:ascii="Times New Roman" w:hAnsi="Times New Roman" w:cs="Times New Roman"/>
          <w:i/>
          <w:sz w:val="24"/>
          <w:szCs w:val="24"/>
          <w:lang w:val="en-US"/>
        </w:rPr>
        <w:t>Synthese</w:t>
      </w:r>
      <w:r w:rsidRPr="00B85630">
        <w:rPr>
          <w:rFonts w:ascii="Times New Roman" w:hAnsi="Times New Roman" w:cs="Times New Roman"/>
          <w:sz w:val="24"/>
          <w:szCs w:val="24"/>
          <w:lang w:val="en-US"/>
        </w:rPr>
        <w:t xml:space="preserve"> 958, pp. 9695-</w:t>
      </w:r>
    </w:p>
    <w:p w:rsidR="000C4AD3" w:rsidRPr="006A05CB" w:rsidRDefault="006A05CB" w:rsidP="006A05CB">
      <w:pPr>
        <w:spacing w:after="0" w:line="360" w:lineRule="auto"/>
        <w:rPr>
          <w:rFonts w:ascii="Times New Roman" w:hAnsi="Times New Roman" w:cs="Times New Roman"/>
          <w:sz w:val="24"/>
          <w:szCs w:val="24"/>
          <w:lang w:val="en-US"/>
        </w:rPr>
      </w:pPr>
      <w:r w:rsidRPr="006A05CB">
        <w:rPr>
          <w:rFonts w:ascii="Times New Roman" w:hAnsi="Times New Roman" w:cs="Times New Roman"/>
          <w:sz w:val="24"/>
          <w:szCs w:val="24"/>
          <w:lang w:val="en-US"/>
        </w:rPr>
        <w:t xml:space="preserve">     </w:t>
      </w:r>
      <w:r w:rsidR="000C4AD3" w:rsidRPr="006A05CB">
        <w:rPr>
          <w:rFonts w:ascii="Times New Roman" w:hAnsi="Times New Roman" w:cs="Times New Roman"/>
          <w:sz w:val="24"/>
          <w:szCs w:val="24"/>
          <w:lang w:val="en-US"/>
        </w:rPr>
        <w:t>9708.</w:t>
      </w:r>
      <w:r w:rsidRPr="006A05CB">
        <w:rPr>
          <w:rFonts w:ascii="Arial" w:hAnsi="Arial" w:cs="Arial"/>
          <w:color w:val="424242"/>
          <w:sz w:val="23"/>
          <w:szCs w:val="23"/>
          <w:shd w:val="clear" w:color="auto" w:fill="FFFFFF"/>
          <w:lang w:val="en-US"/>
        </w:rPr>
        <w:t xml:space="preserve"> </w:t>
      </w:r>
    </w:p>
    <w:p w:rsidR="00423BAF" w:rsidRPr="006A05CB" w:rsidRDefault="00423BAF" w:rsidP="006A05CB">
      <w:pPr>
        <w:spacing w:after="0" w:line="360" w:lineRule="auto"/>
        <w:rPr>
          <w:rFonts w:ascii="Times New Roman" w:hAnsi="Times New Roman" w:cs="Times New Roman"/>
          <w:sz w:val="24"/>
          <w:szCs w:val="24"/>
        </w:rPr>
      </w:pPr>
      <w:r w:rsidRPr="006A05CB">
        <w:rPr>
          <w:rFonts w:ascii="Times New Roman" w:hAnsi="Times New Roman" w:cs="Times New Roman"/>
          <w:sz w:val="24"/>
          <w:szCs w:val="24"/>
        </w:rPr>
        <w:t xml:space="preserve">Kim, J. (1976): 'Events as property exemplifications'. In M. Brand / D. Walton (eds.): </w:t>
      </w:r>
    </w:p>
    <w:p w:rsidR="0026786B" w:rsidRDefault="00423BAF" w:rsidP="006A05CB">
      <w:pPr>
        <w:spacing w:after="0" w:line="360" w:lineRule="auto"/>
        <w:rPr>
          <w:rFonts w:ascii="Times New Roman" w:hAnsi="Times New Roman" w:cs="Times New Roman"/>
          <w:sz w:val="24"/>
          <w:szCs w:val="24"/>
          <w:lang w:val="nl-NL"/>
        </w:rPr>
      </w:pPr>
      <w:r w:rsidRPr="00423BAF">
        <w:rPr>
          <w:rFonts w:ascii="Times New Roman" w:hAnsi="Times New Roman" w:cs="Times New Roman"/>
          <w:sz w:val="24"/>
          <w:szCs w:val="24"/>
          <w:lang w:val="en-US"/>
        </w:rPr>
        <w:t xml:space="preserve">     </w:t>
      </w:r>
      <w:r w:rsidRPr="00423BAF">
        <w:rPr>
          <w:rFonts w:ascii="Times New Roman" w:hAnsi="Times New Roman" w:cs="Times New Roman"/>
          <w:i/>
          <w:sz w:val="24"/>
          <w:szCs w:val="24"/>
          <w:lang w:val="nl-NL"/>
        </w:rPr>
        <w:t>Action Theory</w:t>
      </w:r>
      <w:r w:rsidRPr="00423BAF">
        <w:rPr>
          <w:rFonts w:ascii="Times New Roman" w:hAnsi="Times New Roman" w:cs="Times New Roman"/>
          <w:sz w:val="24"/>
          <w:szCs w:val="24"/>
          <w:lang w:val="nl-NL"/>
        </w:rPr>
        <w:t>. Reidel</w:t>
      </w:r>
      <w:r w:rsidR="005C7D90">
        <w:rPr>
          <w:rFonts w:ascii="Times New Roman" w:hAnsi="Times New Roman" w:cs="Times New Roman"/>
          <w:sz w:val="24"/>
          <w:szCs w:val="24"/>
          <w:lang w:val="nl-NL"/>
        </w:rPr>
        <w:t>, Dordrecht</w:t>
      </w:r>
      <w:r w:rsidRPr="00423BAF">
        <w:rPr>
          <w:rFonts w:ascii="Times New Roman" w:hAnsi="Times New Roman" w:cs="Times New Roman"/>
          <w:sz w:val="24"/>
          <w:szCs w:val="24"/>
          <w:lang w:val="nl-NL"/>
        </w:rPr>
        <w:t>.</w:t>
      </w:r>
    </w:p>
    <w:p w:rsidR="005336E0" w:rsidRPr="008277E0" w:rsidRDefault="005336E0" w:rsidP="006A05CB">
      <w:pPr>
        <w:spacing w:after="0" w:line="360" w:lineRule="auto"/>
        <w:rPr>
          <w:rFonts w:ascii="Times New Roman" w:eastAsia="Calibri" w:hAnsi="Times New Roman" w:cs="Times New Roman"/>
          <w:sz w:val="24"/>
          <w:szCs w:val="24"/>
          <w:lang w:val="en-US"/>
        </w:rPr>
      </w:pPr>
      <w:r w:rsidRPr="008277E0">
        <w:rPr>
          <w:rFonts w:ascii="Times New Roman" w:eastAsia="Calibri" w:hAnsi="Times New Roman" w:cs="Times New Roman"/>
          <w:sz w:val="24"/>
          <w:szCs w:val="24"/>
          <w:lang w:val="en-US"/>
        </w:rPr>
        <w:t>Katz, G. (2003): ‘Events a</w:t>
      </w:r>
      <w:r>
        <w:rPr>
          <w:rFonts w:ascii="Times New Roman" w:eastAsia="Calibri" w:hAnsi="Times New Roman" w:cs="Times New Roman"/>
          <w:sz w:val="24"/>
          <w:szCs w:val="24"/>
          <w:lang w:val="en-US"/>
        </w:rPr>
        <w:t xml:space="preserve">s </w:t>
      </w:r>
      <w:r w:rsidR="001A5BD0">
        <w:rPr>
          <w:rFonts w:ascii="Times New Roman" w:eastAsia="Calibri" w:hAnsi="Times New Roman" w:cs="Times New Roman"/>
          <w:sz w:val="24"/>
          <w:szCs w:val="24"/>
          <w:lang w:val="en-US"/>
        </w:rPr>
        <w:t>aguments, adverb s</w:t>
      </w:r>
      <w:r w:rsidRPr="008277E0">
        <w:rPr>
          <w:rFonts w:ascii="Times New Roman" w:eastAsia="Calibri" w:hAnsi="Times New Roman" w:cs="Times New Roman"/>
          <w:sz w:val="24"/>
          <w:szCs w:val="24"/>
          <w:lang w:val="en-US"/>
        </w:rPr>
        <w:t>el</w:t>
      </w:r>
      <w:r w:rsidR="001A5BD0">
        <w:rPr>
          <w:rFonts w:ascii="Times New Roman" w:eastAsia="Calibri" w:hAnsi="Times New Roman" w:cs="Times New Roman"/>
          <w:sz w:val="24"/>
          <w:szCs w:val="24"/>
          <w:lang w:val="en-US"/>
        </w:rPr>
        <w:t>ection, and the stative adverb g</w:t>
      </w:r>
      <w:r w:rsidRPr="008277E0">
        <w:rPr>
          <w:rFonts w:ascii="Times New Roman" w:eastAsia="Calibri" w:hAnsi="Times New Roman" w:cs="Times New Roman"/>
          <w:sz w:val="24"/>
          <w:szCs w:val="24"/>
          <w:lang w:val="en-US"/>
        </w:rPr>
        <w:t xml:space="preserve">ap’. In E. </w:t>
      </w:r>
    </w:p>
    <w:p w:rsidR="005336E0" w:rsidRPr="005336E0" w:rsidRDefault="005336E0" w:rsidP="00FC6BDD">
      <w:pPr>
        <w:spacing w:after="0" w:line="360" w:lineRule="auto"/>
        <w:rPr>
          <w:rFonts w:ascii="Times New Roman" w:eastAsia="Calibri" w:hAnsi="Times New Roman" w:cs="Times New Roman"/>
          <w:sz w:val="24"/>
          <w:szCs w:val="24"/>
          <w:lang w:val="en-US"/>
        </w:rPr>
      </w:pPr>
      <w:r w:rsidRPr="008277E0">
        <w:rPr>
          <w:rFonts w:ascii="Times New Roman" w:eastAsia="Calibri" w:hAnsi="Times New Roman" w:cs="Times New Roman"/>
          <w:sz w:val="24"/>
          <w:szCs w:val="24"/>
          <w:lang w:val="en-US"/>
        </w:rPr>
        <w:t xml:space="preserve">     Lang eds. (eds.): </w:t>
      </w:r>
      <w:r w:rsidRPr="008277E0">
        <w:rPr>
          <w:rFonts w:ascii="Times New Roman" w:eastAsia="Calibri" w:hAnsi="Times New Roman" w:cs="Times New Roman"/>
          <w:i/>
          <w:sz w:val="24"/>
          <w:szCs w:val="24"/>
          <w:lang w:val="en-US"/>
        </w:rPr>
        <w:t>Modifying Adjuncts</w:t>
      </w:r>
      <w:r>
        <w:rPr>
          <w:rFonts w:ascii="Times New Roman" w:eastAsia="Calibri" w:hAnsi="Times New Roman" w:cs="Times New Roman"/>
          <w:sz w:val="24"/>
          <w:szCs w:val="24"/>
          <w:lang w:val="en-US"/>
        </w:rPr>
        <w:t>, de Gruyter</w:t>
      </w:r>
      <w:r w:rsidR="008B63F8">
        <w:rPr>
          <w:rFonts w:ascii="Times New Roman" w:eastAsia="Calibri" w:hAnsi="Times New Roman" w:cs="Times New Roman"/>
          <w:sz w:val="24"/>
          <w:szCs w:val="24"/>
          <w:lang w:val="en-US"/>
        </w:rPr>
        <w:t>, Berlin</w:t>
      </w:r>
      <w:r>
        <w:rPr>
          <w:rFonts w:ascii="Times New Roman" w:eastAsia="Calibri" w:hAnsi="Times New Roman" w:cs="Times New Roman"/>
          <w:sz w:val="24"/>
          <w:szCs w:val="24"/>
          <w:lang w:val="en-US"/>
        </w:rPr>
        <w:t>.</w:t>
      </w:r>
    </w:p>
    <w:p w:rsidR="00F00DA7" w:rsidRPr="00F00DA7" w:rsidRDefault="00F00DA7" w:rsidP="00FC6BDD">
      <w:pPr>
        <w:spacing w:after="0" w:line="360" w:lineRule="auto"/>
        <w:rPr>
          <w:rFonts w:ascii="Times New Roman" w:hAnsi="Times New Roman" w:cs="Times New Roman"/>
          <w:sz w:val="24"/>
          <w:szCs w:val="24"/>
          <w:lang w:val="en-US"/>
        </w:rPr>
      </w:pPr>
      <w:r w:rsidRPr="00F00DA7">
        <w:rPr>
          <w:rFonts w:ascii="Times New Roman" w:hAnsi="Times New Roman" w:cs="Times New Roman"/>
          <w:sz w:val="24"/>
          <w:szCs w:val="24"/>
          <w:lang w:val="en-US"/>
        </w:rPr>
        <w:t>Karmo, T. (1977):</w:t>
      </w:r>
      <w:r w:rsidR="008648F4">
        <w:rPr>
          <w:rFonts w:ascii="Times New Roman" w:hAnsi="Times New Roman" w:cs="Times New Roman"/>
          <w:sz w:val="24"/>
          <w:szCs w:val="24"/>
          <w:lang w:val="en-US"/>
        </w:rPr>
        <w:t xml:space="preserve"> ‘</w:t>
      </w:r>
      <w:r w:rsidRPr="00F00DA7">
        <w:rPr>
          <w:rFonts w:ascii="Times New Roman" w:hAnsi="Times New Roman" w:cs="Times New Roman"/>
          <w:sz w:val="24"/>
          <w:szCs w:val="24"/>
          <w:lang w:val="en-US"/>
        </w:rPr>
        <w:t>Disturbances</w:t>
      </w:r>
      <w:r w:rsidR="008648F4">
        <w:rPr>
          <w:rFonts w:ascii="Times New Roman" w:hAnsi="Times New Roman" w:cs="Times New Roman"/>
          <w:sz w:val="24"/>
          <w:szCs w:val="24"/>
          <w:lang w:val="en-US"/>
        </w:rPr>
        <w:t>’.</w:t>
      </w:r>
      <w:r w:rsidR="00FC4E57">
        <w:rPr>
          <w:rFonts w:ascii="Times New Roman" w:hAnsi="Times New Roman" w:cs="Times New Roman"/>
          <w:sz w:val="24"/>
          <w:szCs w:val="24"/>
          <w:lang w:val="en-US"/>
        </w:rPr>
        <w:t xml:space="preserve"> </w:t>
      </w:r>
      <w:r w:rsidR="00FC4E57" w:rsidRPr="00FC4E57">
        <w:rPr>
          <w:rFonts w:ascii="Times New Roman" w:hAnsi="Times New Roman" w:cs="Times New Roman"/>
          <w:i/>
          <w:sz w:val="24"/>
          <w:szCs w:val="24"/>
          <w:lang w:val="en-US"/>
        </w:rPr>
        <w:t>Analysis</w:t>
      </w:r>
      <w:r w:rsidRPr="00FC4E57">
        <w:rPr>
          <w:rFonts w:ascii="Times New Roman" w:hAnsi="Times New Roman" w:cs="Times New Roman"/>
          <w:i/>
          <w:sz w:val="24"/>
          <w:szCs w:val="24"/>
          <w:lang w:val="en-US"/>
        </w:rPr>
        <w:t xml:space="preserve"> </w:t>
      </w:r>
      <w:r w:rsidRPr="00F00DA7">
        <w:rPr>
          <w:rFonts w:ascii="Times New Roman" w:hAnsi="Times New Roman" w:cs="Times New Roman"/>
          <w:sz w:val="24"/>
          <w:szCs w:val="24"/>
          <w:lang w:val="en-US"/>
        </w:rPr>
        <w:t>37, 147–148</w:t>
      </w:r>
    </w:p>
    <w:p w:rsidR="00084FF5" w:rsidRPr="005416C3" w:rsidRDefault="00FC6BDD" w:rsidP="00FC6BDD">
      <w:pPr>
        <w:spacing w:after="0" w:line="360" w:lineRule="auto"/>
        <w:rPr>
          <w:rFonts w:ascii="Times New Roman" w:eastAsia="Times New Roman" w:hAnsi="Times New Roman" w:cs="Times New Roman"/>
          <w:sz w:val="24"/>
          <w:szCs w:val="24"/>
          <w:lang w:val="en-US" w:eastAsia="fr-FR"/>
        </w:rPr>
      </w:pPr>
      <w:r w:rsidRPr="005416C3">
        <w:rPr>
          <w:rFonts w:ascii="Times New Roman" w:eastAsia="Times New Roman" w:hAnsi="Times New Roman" w:cs="Times New Roman"/>
          <w:sz w:val="24"/>
          <w:szCs w:val="24"/>
          <w:lang w:val="en-US" w:eastAsia="fr-FR"/>
        </w:rPr>
        <w:t>Koslicki, K. (2008):</w:t>
      </w:r>
      <w:r w:rsidR="00084FF5" w:rsidRPr="005416C3">
        <w:rPr>
          <w:rFonts w:ascii="Times New Roman" w:eastAsia="Times New Roman" w:hAnsi="Times New Roman" w:cs="Times New Roman"/>
          <w:sz w:val="24"/>
          <w:szCs w:val="24"/>
          <w:lang w:val="en-US" w:eastAsia="fr-FR"/>
        </w:rPr>
        <w:t xml:space="preserve"> </w:t>
      </w:r>
      <w:r w:rsidR="00084FF5" w:rsidRPr="005416C3">
        <w:rPr>
          <w:rFonts w:ascii="Times New Roman" w:eastAsia="Times New Roman" w:hAnsi="Times New Roman" w:cs="Times New Roman"/>
          <w:i/>
          <w:sz w:val="24"/>
          <w:szCs w:val="24"/>
          <w:lang w:val="en-US" w:eastAsia="fr-FR"/>
        </w:rPr>
        <w:t>The Structure of Objects</w:t>
      </w:r>
      <w:r w:rsidR="00084FF5" w:rsidRPr="005416C3">
        <w:rPr>
          <w:rFonts w:ascii="Times New Roman" w:eastAsia="Times New Roman" w:hAnsi="Times New Roman" w:cs="Times New Roman"/>
          <w:sz w:val="24"/>
          <w:szCs w:val="24"/>
          <w:lang w:val="en-US" w:eastAsia="fr-FR"/>
        </w:rPr>
        <w:t xml:space="preserve">. Oxford </w:t>
      </w:r>
      <w:r w:rsidR="00B85630">
        <w:rPr>
          <w:rFonts w:ascii="Times New Roman" w:eastAsia="Times New Roman" w:hAnsi="Times New Roman" w:cs="Times New Roman"/>
          <w:sz w:val="24"/>
          <w:szCs w:val="24"/>
          <w:lang w:val="en-US" w:eastAsia="fr-FR"/>
        </w:rPr>
        <w:t>UP</w:t>
      </w:r>
      <w:r w:rsidRPr="005416C3">
        <w:rPr>
          <w:rFonts w:ascii="Times New Roman" w:eastAsia="Times New Roman" w:hAnsi="Times New Roman" w:cs="Times New Roman"/>
          <w:sz w:val="24"/>
          <w:szCs w:val="24"/>
          <w:lang w:val="en-US" w:eastAsia="fr-FR"/>
        </w:rPr>
        <w:t>, New York.</w:t>
      </w:r>
    </w:p>
    <w:p w:rsidR="005416C3" w:rsidRPr="00BC06AD" w:rsidRDefault="005416C3" w:rsidP="00FC6BDD">
      <w:pPr>
        <w:spacing w:after="0" w:line="360" w:lineRule="auto"/>
        <w:rPr>
          <w:rFonts w:ascii="Times New Roman" w:eastAsia="Times New Roman" w:hAnsi="Times New Roman" w:cs="Times New Roman"/>
          <w:sz w:val="24"/>
          <w:szCs w:val="24"/>
          <w:lang w:val="en-US" w:eastAsia="fr-FR"/>
        </w:rPr>
      </w:pPr>
      <w:r w:rsidRPr="00BC06AD">
        <w:rPr>
          <w:rFonts w:ascii="Times New Roman" w:eastAsia="Times New Roman" w:hAnsi="Times New Roman" w:cs="Times New Roman"/>
          <w:sz w:val="24"/>
          <w:szCs w:val="24"/>
          <w:lang w:val="en-US" w:eastAsia="fr-FR"/>
        </w:rPr>
        <w:t>Lowe, J. (2006)</w:t>
      </w:r>
      <w:r w:rsidRPr="00BC06AD">
        <w:rPr>
          <w:rFonts w:ascii="Times New Roman" w:hAnsi="Times New Roman" w:cs="Times New Roman"/>
          <w:color w:val="000000"/>
          <w:sz w:val="24"/>
          <w:szCs w:val="24"/>
          <w:lang w:val="en-US"/>
        </w:rPr>
        <w:t xml:space="preserve">: </w:t>
      </w:r>
      <w:r w:rsidRPr="00BC06AD">
        <w:rPr>
          <w:rFonts w:ascii="Times New Roman" w:hAnsi="Times New Roman" w:cs="Times New Roman"/>
          <w:i/>
          <w:color w:val="000000"/>
          <w:sz w:val="24"/>
          <w:szCs w:val="24"/>
          <w:lang w:val="en-US"/>
        </w:rPr>
        <w:t>Four-Category Ontology</w:t>
      </w:r>
      <w:r w:rsidRPr="00BC06AD">
        <w:rPr>
          <w:rFonts w:ascii="Times New Roman" w:hAnsi="Times New Roman" w:cs="Times New Roman"/>
          <w:color w:val="000000"/>
          <w:sz w:val="24"/>
          <w:szCs w:val="24"/>
          <w:lang w:val="en-US"/>
        </w:rPr>
        <w:t>. Oxford UP, Oxford.</w:t>
      </w:r>
    </w:p>
    <w:p w:rsidR="00FC6BDD" w:rsidRDefault="006B3DBC" w:rsidP="00FC6BDD">
      <w:pPr>
        <w:spacing w:after="0" w:line="360" w:lineRule="auto"/>
        <w:rPr>
          <w:rFonts w:ascii="Times New Roman" w:hAnsi="Times New Roman" w:cs="Times New Roman"/>
          <w:iCs/>
          <w:sz w:val="24"/>
          <w:szCs w:val="24"/>
          <w:lang w:val="en-GB"/>
        </w:rPr>
      </w:pPr>
      <w:r>
        <w:rPr>
          <w:rFonts w:ascii="Times New Roman" w:hAnsi="Times New Roman" w:cs="Times New Roman"/>
          <w:iCs/>
          <w:sz w:val="24"/>
          <w:szCs w:val="24"/>
          <w:lang w:val="en-GB"/>
        </w:rPr>
        <w:t>Maienborn, C. (2007):</w:t>
      </w:r>
      <w:r w:rsidRPr="00CB3D53">
        <w:rPr>
          <w:rFonts w:ascii="Times New Roman" w:hAnsi="Times New Roman" w:cs="Times New Roman"/>
          <w:iCs/>
          <w:sz w:val="24"/>
          <w:szCs w:val="24"/>
          <w:lang w:val="en-GB"/>
        </w:rPr>
        <w:t xml:space="preserve"> </w:t>
      </w:r>
      <w:r w:rsidR="00B85630">
        <w:rPr>
          <w:rFonts w:ascii="Times New Roman" w:hAnsi="Times New Roman" w:cs="Times New Roman"/>
          <w:iCs/>
          <w:sz w:val="24"/>
          <w:szCs w:val="24"/>
          <w:lang w:val="en-GB"/>
        </w:rPr>
        <w:t>‘On Davidsonian and Kimian s</w:t>
      </w:r>
      <w:r w:rsidRPr="00CB3D53">
        <w:rPr>
          <w:rFonts w:ascii="Times New Roman" w:hAnsi="Times New Roman" w:cs="Times New Roman"/>
          <w:iCs/>
          <w:sz w:val="24"/>
          <w:szCs w:val="24"/>
          <w:lang w:val="en-GB"/>
        </w:rPr>
        <w:t>tates</w:t>
      </w:r>
      <w:r>
        <w:rPr>
          <w:rFonts w:ascii="Times New Roman" w:hAnsi="Times New Roman" w:cs="Times New Roman"/>
          <w:iCs/>
          <w:sz w:val="24"/>
          <w:szCs w:val="24"/>
          <w:lang w:val="en-GB"/>
        </w:rPr>
        <w:t>’</w:t>
      </w:r>
      <w:r w:rsidR="00FC4E57">
        <w:rPr>
          <w:rFonts w:ascii="Times New Roman" w:hAnsi="Times New Roman" w:cs="Times New Roman"/>
          <w:iCs/>
          <w:sz w:val="24"/>
          <w:szCs w:val="24"/>
          <w:lang w:val="en-GB"/>
        </w:rPr>
        <w:t>. In</w:t>
      </w:r>
      <w:r w:rsidRPr="00CB3D53">
        <w:rPr>
          <w:rFonts w:ascii="Times New Roman" w:hAnsi="Times New Roman" w:cs="Times New Roman"/>
          <w:iCs/>
          <w:sz w:val="24"/>
          <w:szCs w:val="24"/>
          <w:lang w:val="en-GB"/>
        </w:rPr>
        <w:t xml:space="preserve"> I. Comorovski </w:t>
      </w:r>
      <w:r w:rsidR="00FC6BDD">
        <w:rPr>
          <w:rFonts w:ascii="Times New Roman" w:hAnsi="Times New Roman" w:cs="Times New Roman"/>
          <w:iCs/>
          <w:sz w:val="24"/>
          <w:szCs w:val="24"/>
          <w:lang w:val="en-GB"/>
        </w:rPr>
        <w:t xml:space="preserve">/ </w:t>
      </w:r>
      <w:r w:rsidRPr="00CB3D53">
        <w:rPr>
          <w:rFonts w:ascii="Times New Roman" w:hAnsi="Times New Roman" w:cs="Times New Roman"/>
          <w:iCs/>
          <w:sz w:val="24"/>
          <w:szCs w:val="24"/>
          <w:lang w:val="en-GB"/>
        </w:rPr>
        <w:t>K. von</w:t>
      </w:r>
      <w:r w:rsidR="00FC6BDD">
        <w:rPr>
          <w:rFonts w:ascii="Times New Roman" w:hAnsi="Times New Roman" w:cs="Times New Roman"/>
          <w:iCs/>
          <w:sz w:val="24"/>
          <w:szCs w:val="24"/>
          <w:lang w:val="en-GB"/>
        </w:rPr>
        <w:t xml:space="preserve">   </w:t>
      </w:r>
    </w:p>
    <w:p w:rsidR="006B3DBC" w:rsidRDefault="00FC6BDD" w:rsidP="00FC6BDD">
      <w:pPr>
        <w:spacing w:after="0" w:line="360" w:lineRule="auto"/>
        <w:rPr>
          <w:rFonts w:ascii="Times New Roman" w:hAnsi="Times New Roman" w:cs="Times New Roman"/>
          <w:iCs/>
          <w:sz w:val="24"/>
          <w:szCs w:val="24"/>
          <w:lang w:val="en-GB"/>
        </w:rPr>
      </w:pPr>
      <w:r>
        <w:rPr>
          <w:rFonts w:ascii="Times New Roman" w:hAnsi="Times New Roman" w:cs="Times New Roman"/>
          <w:iCs/>
          <w:sz w:val="24"/>
          <w:szCs w:val="24"/>
          <w:lang w:val="en-GB"/>
        </w:rPr>
        <w:t xml:space="preserve">      </w:t>
      </w:r>
      <w:r w:rsidR="006B3DBC" w:rsidRPr="00CB3D53">
        <w:rPr>
          <w:rFonts w:ascii="Times New Roman" w:hAnsi="Times New Roman" w:cs="Times New Roman"/>
          <w:iCs/>
          <w:sz w:val="24"/>
          <w:szCs w:val="24"/>
          <w:lang w:val="en-GB"/>
        </w:rPr>
        <w:t xml:space="preserve">Heusinger (eds.). </w:t>
      </w:r>
      <w:r w:rsidR="006B3DBC" w:rsidRPr="00CB3D53">
        <w:rPr>
          <w:rFonts w:ascii="Times New Roman" w:hAnsi="Times New Roman" w:cs="Times New Roman"/>
          <w:i/>
          <w:iCs/>
          <w:sz w:val="24"/>
          <w:szCs w:val="24"/>
          <w:lang w:val="en-GB"/>
        </w:rPr>
        <w:t>Existence: Semantics and Syntax</w:t>
      </w:r>
      <w:r w:rsidR="00FC4E57">
        <w:rPr>
          <w:rFonts w:ascii="Times New Roman" w:hAnsi="Times New Roman" w:cs="Times New Roman"/>
          <w:iCs/>
          <w:sz w:val="24"/>
          <w:szCs w:val="24"/>
          <w:lang w:val="en-GB"/>
        </w:rPr>
        <w:t>. Dordrecht,</w:t>
      </w:r>
      <w:r w:rsidR="006B3DBC" w:rsidRPr="00CB3D53">
        <w:rPr>
          <w:rFonts w:ascii="Times New Roman" w:hAnsi="Times New Roman" w:cs="Times New Roman"/>
          <w:iCs/>
          <w:sz w:val="24"/>
          <w:szCs w:val="24"/>
          <w:lang w:val="en-GB"/>
        </w:rPr>
        <w:t xml:space="preserve"> Springer, 107–130.</w:t>
      </w:r>
    </w:p>
    <w:p w:rsidR="008648F4" w:rsidRDefault="008648F4" w:rsidP="008648F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Moltmann, F. </w:t>
      </w:r>
      <w:r w:rsidRPr="005F6D4E">
        <w:rPr>
          <w:rFonts w:ascii="Times New Roman" w:hAnsi="Times New Roman" w:cs="Times New Roman"/>
          <w:sz w:val="24"/>
          <w:szCs w:val="24"/>
          <w:lang w:val="en-US"/>
        </w:rPr>
        <w:t xml:space="preserve">(1997):  </w:t>
      </w:r>
      <w:r w:rsidRPr="005F6D4E">
        <w:rPr>
          <w:rFonts w:ascii="Times New Roman" w:hAnsi="Times New Roman" w:cs="Times New Roman"/>
          <w:i/>
          <w:sz w:val="24"/>
          <w:szCs w:val="24"/>
          <w:lang w:val="en-US"/>
        </w:rPr>
        <w:t>Parts and Wholes in Semantics</w:t>
      </w:r>
      <w:r w:rsidRPr="005F6D4E">
        <w:rPr>
          <w:rFonts w:ascii="Times New Roman" w:hAnsi="Times New Roman" w:cs="Times New Roman"/>
          <w:sz w:val="24"/>
          <w:szCs w:val="24"/>
          <w:lang w:val="en-US"/>
        </w:rPr>
        <w:t>. Oxford UP</w:t>
      </w:r>
      <w:r w:rsidR="00DA0330">
        <w:rPr>
          <w:rFonts w:ascii="Times New Roman" w:hAnsi="Times New Roman" w:cs="Times New Roman"/>
          <w:sz w:val="24"/>
          <w:szCs w:val="24"/>
          <w:lang w:val="en-US"/>
        </w:rPr>
        <w:t>, Oxford</w:t>
      </w:r>
      <w:r w:rsidRPr="005F6D4E">
        <w:rPr>
          <w:rFonts w:ascii="Times New Roman" w:hAnsi="Times New Roman" w:cs="Times New Roman"/>
          <w:sz w:val="24"/>
          <w:szCs w:val="24"/>
          <w:lang w:val="en-US"/>
        </w:rPr>
        <w:t>.</w:t>
      </w:r>
    </w:p>
    <w:p w:rsidR="008648F4" w:rsidRPr="008648F4" w:rsidRDefault="008648F4" w:rsidP="008648F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85630">
        <w:rPr>
          <w:rFonts w:ascii="Times New Roman" w:eastAsia="Calibri" w:hAnsi="Times New Roman" w:cs="Times New Roman"/>
          <w:sz w:val="24"/>
          <w:szCs w:val="24"/>
          <w:lang w:val="en-US"/>
        </w:rPr>
        <w:t xml:space="preserve"> (2007): ‘Events, tropes and t</w:t>
      </w:r>
      <w:r w:rsidRPr="005F6D4E">
        <w:rPr>
          <w:rFonts w:ascii="Times New Roman" w:eastAsia="Calibri" w:hAnsi="Times New Roman" w:cs="Times New Roman"/>
          <w:sz w:val="24"/>
          <w:szCs w:val="24"/>
          <w:lang w:val="en-US"/>
        </w:rPr>
        <w:t xml:space="preserve">ruthmaking’. </w:t>
      </w:r>
      <w:r w:rsidRPr="005F6D4E">
        <w:rPr>
          <w:rFonts w:ascii="Times New Roman" w:eastAsia="Calibri" w:hAnsi="Times New Roman" w:cs="Times New Roman"/>
          <w:i/>
          <w:sz w:val="24"/>
          <w:szCs w:val="24"/>
          <w:lang w:val="en-US"/>
        </w:rPr>
        <w:t>Philosophical Studies</w:t>
      </w:r>
      <w:r w:rsidRPr="005F6D4E">
        <w:rPr>
          <w:rFonts w:ascii="Times New Roman" w:eastAsia="Calibri" w:hAnsi="Times New Roman" w:cs="Times New Roman"/>
          <w:sz w:val="24"/>
          <w:szCs w:val="24"/>
          <w:lang w:val="en-US"/>
        </w:rPr>
        <w:t xml:space="preserve"> 134, 2007, </w:t>
      </w:r>
    </w:p>
    <w:p w:rsidR="008648F4" w:rsidRPr="005F6D4E" w:rsidRDefault="008648F4" w:rsidP="008648F4">
      <w:pPr>
        <w:spacing w:after="0" w:line="360" w:lineRule="auto"/>
        <w:rPr>
          <w:rFonts w:ascii="Times New Roman" w:eastAsia="Calibri" w:hAnsi="Times New Roman" w:cs="Times New Roman"/>
          <w:sz w:val="24"/>
          <w:szCs w:val="24"/>
          <w:lang w:val="en-US"/>
        </w:rPr>
      </w:pPr>
      <w:r w:rsidRPr="005F6D4E">
        <w:rPr>
          <w:rFonts w:ascii="Times New Roman" w:eastAsia="Calibri" w:hAnsi="Times New Roman" w:cs="Times New Roman"/>
          <w:sz w:val="24"/>
          <w:szCs w:val="24"/>
          <w:lang w:val="en-US"/>
        </w:rPr>
        <w:t xml:space="preserve">                   363-403. </w:t>
      </w:r>
    </w:p>
    <w:p w:rsidR="008648F4" w:rsidRDefault="008648F4" w:rsidP="008648F4">
      <w:pPr>
        <w:spacing w:after="0" w:line="360" w:lineRule="auto"/>
        <w:rPr>
          <w:rFonts w:ascii="Times New Roman" w:eastAsia="Times New Roman" w:hAnsi="Times New Roman" w:cs="Times New Roman"/>
          <w:sz w:val="24"/>
          <w:szCs w:val="20"/>
          <w:lang w:val="en-US" w:eastAsia="ar-SA"/>
        </w:rPr>
      </w:pPr>
      <w:r w:rsidRPr="005F6D4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r w:rsidR="00DC68B1">
        <w:rPr>
          <w:rFonts w:ascii="Times New Roman" w:eastAsia="Calibri" w:hAnsi="Times New Roman" w:cs="Times New Roman"/>
          <w:sz w:val="24"/>
          <w:szCs w:val="24"/>
          <w:lang w:val="en-US"/>
        </w:rPr>
        <w:t>-</w:t>
      </w:r>
      <w:r w:rsidRPr="005F6D4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(2009):</w:t>
      </w:r>
      <w:r w:rsidRPr="005F6D4E">
        <w:rPr>
          <w:rFonts w:ascii="Times New Roman" w:eastAsia="Calibri" w:hAnsi="Times New Roman" w:cs="Times New Roman"/>
          <w:sz w:val="24"/>
          <w:szCs w:val="24"/>
          <w:lang w:val="en-US"/>
        </w:rPr>
        <w:t xml:space="preserve"> </w:t>
      </w:r>
      <w:r w:rsidR="00B85630">
        <w:rPr>
          <w:rFonts w:ascii="Times New Roman" w:eastAsia="Times New Roman" w:hAnsi="Times New Roman" w:cs="Times New Roman"/>
          <w:sz w:val="24"/>
          <w:szCs w:val="20"/>
          <w:lang w:val="en-US" w:eastAsia="ar-SA"/>
        </w:rPr>
        <w:t>‘Degree s</w:t>
      </w:r>
      <w:r w:rsidRPr="005F6D4E">
        <w:rPr>
          <w:rFonts w:ascii="Times New Roman" w:eastAsia="Times New Roman" w:hAnsi="Times New Roman" w:cs="Times New Roman"/>
          <w:sz w:val="24"/>
          <w:szCs w:val="20"/>
          <w:lang w:val="en-US" w:eastAsia="ar-SA"/>
        </w:rPr>
        <w:t>tructure a</w:t>
      </w:r>
      <w:r w:rsidR="00B85630">
        <w:rPr>
          <w:rFonts w:ascii="Times New Roman" w:eastAsia="Times New Roman" w:hAnsi="Times New Roman" w:cs="Times New Roman"/>
          <w:sz w:val="24"/>
          <w:szCs w:val="20"/>
          <w:lang w:val="en-US" w:eastAsia="ar-SA"/>
        </w:rPr>
        <w:t>s trope structure A trope-based a</w:t>
      </w:r>
      <w:r w:rsidRPr="005F6D4E">
        <w:rPr>
          <w:rFonts w:ascii="Times New Roman" w:eastAsia="Times New Roman" w:hAnsi="Times New Roman" w:cs="Times New Roman"/>
          <w:sz w:val="24"/>
          <w:szCs w:val="20"/>
          <w:lang w:val="en-US" w:eastAsia="ar-SA"/>
        </w:rPr>
        <w:t xml:space="preserve">nalysis of </w:t>
      </w:r>
    </w:p>
    <w:p w:rsidR="008648F4" w:rsidRPr="005F6D4E" w:rsidRDefault="008648F4" w:rsidP="008648F4">
      <w:pPr>
        <w:spacing w:after="0" w:line="360" w:lineRule="auto"/>
        <w:rPr>
          <w:rFonts w:ascii="Times New Roman" w:eastAsia="Times New Roman" w:hAnsi="Times New Roman" w:cs="Times New Roman"/>
          <w:sz w:val="24"/>
          <w:szCs w:val="20"/>
          <w:lang w:val="en-US" w:eastAsia="ar-SA"/>
        </w:rPr>
      </w:pPr>
      <w:r>
        <w:rPr>
          <w:rFonts w:ascii="Times New Roman" w:eastAsia="Times New Roman" w:hAnsi="Times New Roman" w:cs="Times New Roman"/>
          <w:sz w:val="24"/>
          <w:szCs w:val="20"/>
          <w:lang w:val="en-US" w:eastAsia="ar-SA"/>
        </w:rPr>
        <w:t xml:space="preserve">     </w:t>
      </w:r>
      <w:r w:rsidR="00B85630">
        <w:rPr>
          <w:rFonts w:ascii="Times New Roman" w:eastAsia="Times New Roman" w:hAnsi="Times New Roman" w:cs="Times New Roman"/>
          <w:sz w:val="24"/>
          <w:szCs w:val="20"/>
          <w:lang w:val="en-US" w:eastAsia="ar-SA"/>
        </w:rPr>
        <w:t>comparative and positive a</w:t>
      </w:r>
      <w:r w:rsidRPr="005F6D4E">
        <w:rPr>
          <w:rFonts w:ascii="Times New Roman" w:eastAsia="Times New Roman" w:hAnsi="Times New Roman" w:cs="Times New Roman"/>
          <w:sz w:val="24"/>
          <w:szCs w:val="20"/>
          <w:lang w:val="en-US" w:eastAsia="ar-SA"/>
        </w:rPr>
        <w:t xml:space="preserve">djectives’. </w:t>
      </w:r>
      <w:r w:rsidRPr="005F6D4E">
        <w:rPr>
          <w:rFonts w:ascii="Times New Roman" w:eastAsia="Times New Roman" w:hAnsi="Times New Roman" w:cs="Times New Roman"/>
          <w:i/>
          <w:sz w:val="24"/>
          <w:szCs w:val="20"/>
          <w:lang w:val="en-US" w:eastAsia="ar-SA"/>
        </w:rPr>
        <w:t>Linguistics and Philosophy</w:t>
      </w:r>
      <w:r w:rsidRPr="005F6D4E">
        <w:rPr>
          <w:rFonts w:ascii="Times New Roman" w:eastAsia="Times New Roman" w:hAnsi="Times New Roman" w:cs="Times New Roman"/>
          <w:sz w:val="24"/>
          <w:szCs w:val="20"/>
          <w:lang w:val="en-US" w:eastAsia="ar-SA"/>
        </w:rPr>
        <w:t xml:space="preserve"> 32</w:t>
      </w:r>
      <w:r>
        <w:rPr>
          <w:rFonts w:ascii="Times New Roman" w:eastAsia="Times New Roman" w:hAnsi="Times New Roman" w:cs="Times New Roman"/>
          <w:sz w:val="24"/>
          <w:szCs w:val="20"/>
          <w:lang w:val="en-US" w:eastAsia="ar-SA"/>
        </w:rPr>
        <w:t xml:space="preserve">, </w:t>
      </w:r>
      <w:r w:rsidRPr="005F6D4E">
        <w:rPr>
          <w:rFonts w:ascii="Times New Roman" w:eastAsia="Times New Roman" w:hAnsi="Times New Roman" w:cs="Times New Roman"/>
          <w:sz w:val="24"/>
          <w:szCs w:val="20"/>
          <w:lang w:val="en-US" w:eastAsia="ar-SA"/>
        </w:rPr>
        <w:t>pp. 51-94.</w:t>
      </w:r>
    </w:p>
    <w:p w:rsidR="008648F4" w:rsidRPr="005F6D4E" w:rsidRDefault="008648F4" w:rsidP="008648F4">
      <w:pPr>
        <w:spacing w:after="0" w:line="360" w:lineRule="auto"/>
        <w:rPr>
          <w:rFonts w:ascii="Times New Roman" w:eastAsia="Times New Roman" w:hAnsi="Times New Roman" w:cs="Times New Roman"/>
          <w:color w:val="000000"/>
          <w:sz w:val="24"/>
          <w:szCs w:val="24"/>
          <w:bdr w:val="none" w:sz="0" w:space="0" w:color="auto" w:frame="1"/>
          <w:lang w:val="en" w:eastAsia="fr-FR"/>
        </w:rPr>
      </w:pPr>
      <w:r w:rsidRPr="005F6D4E">
        <w:rPr>
          <w:rFonts w:ascii="Times New Roman" w:eastAsia="Times New Roman" w:hAnsi="Times New Roman" w:cs="Times New Roman"/>
          <w:color w:val="000000"/>
          <w:sz w:val="24"/>
          <w:szCs w:val="24"/>
          <w:bdr w:val="none" w:sz="0" w:space="0" w:color="auto" w:frame="1"/>
          <w:lang w:val="en" w:eastAsia="fr-FR"/>
        </w:rPr>
        <w:t>------</w:t>
      </w:r>
      <w:r>
        <w:rPr>
          <w:rFonts w:ascii="Times New Roman" w:eastAsia="Times New Roman" w:hAnsi="Times New Roman" w:cs="Times New Roman"/>
          <w:color w:val="000000"/>
          <w:sz w:val="24"/>
          <w:szCs w:val="24"/>
          <w:bdr w:val="none" w:sz="0" w:space="0" w:color="auto" w:frame="1"/>
          <w:lang w:val="en" w:eastAsia="fr-FR"/>
        </w:rPr>
        <w:t>--</w:t>
      </w:r>
      <w:r w:rsidRPr="005F6D4E">
        <w:rPr>
          <w:rFonts w:ascii="Times New Roman" w:eastAsia="Times New Roman" w:hAnsi="Times New Roman" w:cs="Times New Roman"/>
          <w:color w:val="000000"/>
          <w:sz w:val="24"/>
          <w:szCs w:val="24"/>
          <w:bdr w:val="none" w:sz="0" w:space="0" w:color="auto" w:frame="1"/>
          <w:lang w:val="en" w:eastAsia="fr-FR"/>
        </w:rPr>
        <w:t>-------- (2013a):</w:t>
      </w:r>
      <w:r w:rsidRPr="005F6D4E">
        <w:rPr>
          <w:rFonts w:ascii="Times New Roman" w:eastAsia="Times New Roman" w:hAnsi="Times New Roman" w:cs="Times New Roman"/>
          <w:color w:val="000000"/>
          <w:sz w:val="24"/>
          <w:szCs w:val="24"/>
          <w:lang w:val="en" w:eastAsia="fr-FR"/>
        </w:rPr>
        <w:t xml:space="preserve"> </w:t>
      </w:r>
      <w:r w:rsidRPr="005F6D4E">
        <w:rPr>
          <w:rFonts w:ascii="Times New Roman" w:eastAsia="Times New Roman" w:hAnsi="Times New Roman" w:cs="Times New Roman"/>
          <w:i/>
          <w:iCs/>
          <w:color w:val="000000"/>
          <w:sz w:val="24"/>
          <w:szCs w:val="24"/>
          <w:bdr w:val="none" w:sz="0" w:space="0" w:color="auto" w:frame="1"/>
          <w:lang w:val="en" w:eastAsia="fr-FR"/>
        </w:rPr>
        <w:t> Abstract Objects and the Semantics of Natural Language</w:t>
      </w:r>
      <w:r w:rsidRPr="005F6D4E">
        <w:rPr>
          <w:rFonts w:ascii="Times New Roman" w:eastAsia="Times New Roman" w:hAnsi="Times New Roman" w:cs="Times New Roman"/>
          <w:color w:val="000000"/>
          <w:sz w:val="24"/>
          <w:szCs w:val="24"/>
          <w:bdr w:val="none" w:sz="0" w:space="0" w:color="auto" w:frame="1"/>
          <w:lang w:val="en" w:eastAsia="fr-FR"/>
        </w:rPr>
        <w:t xml:space="preserve">. Oxford: </w:t>
      </w:r>
    </w:p>
    <w:p w:rsidR="008648F4" w:rsidRDefault="008648F4" w:rsidP="008648F4">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eastAsia="Times New Roman" w:hAnsi="Times New Roman" w:cs="Times New Roman"/>
          <w:color w:val="000000"/>
          <w:sz w:val="24"/>
          <w:szCs w:val="24"/>
          <w:bdr w:val="none" w:sz="0" w:space="0" w:color="auto" w:frame="1"/>
          <w:lang w:val="en" w:eastAsia="fr-FR"/>
        </w:rPr>
        <w:t xml:space="preserve">     Oxford UP</w:t>
      </w:r>
      <w:r w:rsidRPr="0039018A">
        <w:rPr>
          <w:rFonts w:ascii="Times New Roman" w:eastAsia="Times New Roman" w:hAnsi="Times New Roman" w:cs="Times New Roman"/>
          <w:color w:val="000000"/>
          <w:sz w:val="24"/>
          <w:szCs w:val="24"/>
          <w:bdr w:val="none" w:sz="0" w:space="0" w:color="auto" w:frame="1"/>
          <w:lang w:val="en" w:eastAsia="fr-FR"/>
        </w:rPr>
        <w:t>.</w:t>
      </w:r>
    </w:p>
    <w:p w:rsidR="008648F4" w:rsidRDefault="008648F4" w:rsidP="008648F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0321FA">
        <w:rPr>
          <w:rFonts w:ascii="Times New Roman" w:hAnsi="Times New Roman" w:cs="Times New Roman"/>
          <w:sz w:val="24"/>
          <w:szCs w:val="24"/>
          <w:lang w:val="en-US"/>
        </w:rPr>
        <w:t>-- (</w:t>
      </w:r>
      <w:r w:rsidR="00B85630">
        <w:rPr>
          <w:rFonts w:ascii="Times New Roman" w:hAnsi="Times New Roman" w:cs="Times New Roman"/>
          <w:sz w:val="24"/>
          <w:szCs w:val="24"/>
          <w:lang w:val="en-US"/>
        </w:rPr>
        <w:t>2013b): ‘On the distinction between abstract states, concrete s</w:t>
      </w:r>
      <w:r w:rsidRPr="000321FA">
        <w:rPr>
          <w:rFonts w:ascii="Times New Roman" w:hAnsi="Times New Roman" w:cs="Times New Roman"/>
          <w:sz w:val="24"/>
          <w:szCs w:val="24"/>
          <w:lang w:val="en-US"/>
        </w:rPr>
        <w:t xml:space="preserve">tates, and </w:t>
      </w:r>
    </w:p>
    <w:p w:rsidR="008648F4" w:rsidRDefault="008648F4" w:rsidP="008648F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85630">
        <w:rPr>
          <w:rFonts w:ascii="Times New Roman" w:hAnsi="Times New Roman" w:cs="Times New Roman"/>
          <w:sz w:val="24"/>
          <w:szCs w:val="24"/>
          <w:lang w:val="en-US"/>
        </w:rPr>
        <w:t>t</w:t>
      </w:r>
      <w:r w:rsidRPr="000321FA">
        <w:rPr>
          <w:rFonts w:ascii="Times New Roman" w:hAnsi="Times New Roman" w:cs="Times New Roman"/>
          <w:sz w:val="24"/>
          <w:szCs w:val="24"/>
          <w:lang w:val="en-US"/>
        </w:rPr>
        <w:t xml:space="preserve">ropes’.  A. Mari / C. Beyssade / F. Del Prete (eds.): </w:t>
      </w:r>
      <w:r w:rsidRPr="000321FA">
        <w:rPr>
          <w:rFonts w:ascii="Times New Roman" w:hAnsi="Times New Roman" w:cs="Times New Roman"/>
          <w:i/>
          <w:sz w:val="24"/>
          <w:szCs w:val="24"/>
          <w:lang w:val="en-US"/>
        </w:rPr>
        <w:t>Genericity</w:t>
      </w:r>
      <w:r w:rsidRPr="000321FA">
        <w:rPr>
          <w:rFonts w:ascii="Times New Roman" w:hAnsi="Times New Roman" w:cs="Times New Roman"/>
          <w:sz w:val="24"/>
          <w:szCs w:val="24"/>
          <w:lang w:val="en-US"/>
        </w:rPr>
        <w:t xml:space="preserve">, edited by, Oxford UP, </w:t>
      </w:r>
    </w:p>
    <w:p w:rsidR="008648F4" w:rsidRPr="000321FA" w:rsidRDefault="008648F4" w:rsidP="008648F4">
      <w:pPr>
        <w:spacing w:after="0" w:line="360" w:lineRule="auto"/>
        <w:rPr>
          <w:rFonts w:ascii="Times New Roman" w:eastAsia="Times New Roman" w:hAnsi="Times New Roman" w:cs="Times New Roman"/>
          <w:color w:val="000000"/>
          <w:sz w:val="24"/>
          <w:szCs w:val="24"/>
          <w:bdr w:val="none" w:sz="0" w:space="0" w:color="auto" w:frame="1"/>
          <w:lang w:val="en-US" w:eastAsia="fr-FR"/>
        </w:rPr>
      </w:pPr>
      <w:r>
        <w:rPr>
          <w:rFonts w:ascii="Times New Roman" w:hAnsi="Times New Roman" w:cs="Times New Roman"/>
          <w:sz w:val="24"/>
          <w:szCs w:val="24"/>
          <w:lang w:val="en-US"/>
        </w:rPr>
        <w:lastRenderedPageBreak/>
        <w:t xml:space="preserve">     </w:t>
      </w:r>
      <w:r w:rsidRPr="000321FA">
        <w:rPr>
          <w:rFonts w:ascii="Times New Roman" w:hAnsi="Times New Roman" w:cs="Times New Roman"/>
          <w:sz w:val="24"/>
          <w:szCs w:val="24"/>
          <w:lang w:val="en-US"/>
        </w:rPr>
        <w:t>Oxford, 2013, 292-311.</w:t>
      </w:r>
    </w:p>
    <w:p w:rsidR="008648F4" w:rsidRPr="00F31942" w:rsidRDefault="008648F4" w:rsidP="008648F4">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Pr="00F31942">
        <w:rPr>
          <w:rFonts w:ascii="Times New Roman" w:eastAsia="Calibri" w:hAnsi="Times New Roman" w:cs="Times New Roman"/>
          <w:sz w:val="24"/>
          <w:szCs w:val="24"/>
          <w:lang w:val="en-US"/>
        </w:rPr>
        <w:t xml:space="preserve"> (2014): ‘Propositions, Attitudinal Objects, and the Distinction between </w:t>
      </w:r>
    </w:p>
    <w:p w:rsidR="006B3DBC" w:rsidRPr="001255E4" w:rsidRDefault="008648F4" w:rsidP="001255E4">
      <w:pPr>
        <w:suppressAutoHyphens/>
        <w:spacing w:after="0" w:line="360" w:lineRule="auto"/>
        <w:rPr>
          <w:rFonts w:ascii="Times New Roman" w:eastAsia="Calibri" w:hAnsi="Times New Roman" w:cs="Times New Roman"/>
          <w:sz w:val="24"/>
          <w:szCs w:val="24"/>
          <w:lang w:val="en-US" w:eastAsia="ar-SA"/>
        </w:rPr>
      </w:pPr>
      <w:r w:rsidRPr="00D63F12">
        <w:rPr>
          <w:rFonts w:ascii="Times New Roman" w:eastAsia="Calibri" w:hAnsi="Times New Roman" w:cs="Times New Roman"/>
          <w:sz w:val="24"/>
          <w:szCs w:val="24"/>
          <w:lang w:val="en-US"/>
        </w:rPr>
        <w:t xml:space="preserve">       </w:t>
      </w:r>
      <w:r w:rsidR="008B63F8">
        <w:rPr>
          <w:rFonts w:ascii="Times New Roman" w:eastAsia="Calibri" w:hAnsi="Times New Roman" w:cs="Times New Roman"/>
          <w:sz w:val="24"/>
          <w:szCs w:val="24"/>
          <w:lang w:val="en-US"/>
        </w:rPr>
        <w:t>Actions and Products’.</w:t>
      </w:r>
      <w:r w:rsidRPr="00D63F12">
        <w:rPr>
          <w:rFonts w:ascii="Times New Roman" w:eastAsia="Calibri" w:hAnsi="Times New Roman" w:cs="Times New Roman"/>
          <w:sz w:val="24"/>
          <w:szCs w:val="24"/>
          <w:lang w:val="en-US"/>
        </w:rPr>
        <w:t xml:space="preserve"> </w:t>
      </w:r>
      <w:r w:rsidRPr="00D63F12">
        <w:rPr>
          <w:rFonts w:ascii="Times New Roman" w:eastAsia="Calibri" w:hAnsi="Times New Roman" w:cs="Times New Roman"/>
          <w:i/>
          <w:sz w:val="24"/>
          <w:szCs w:val="24"/>
          <w:lang w:val="en-US"/>
        </w:rPr>
        <w:t>Canadian Journal of Philosophy</w:t>
      </w:r>
      <w:r w:rsidRPr="00D63F12">
        <w:rPr>
          <w:rFonts w:ascii="Times New Roman" w:eastAsia="Calibri" w:hAnsi="Times New Roman" w:cs="Times New Roman"/>
          <w:sz w:val="24"/>
          <w:szCs w:val="24"/>
          <w:lang w:val="en-US"/>
        </w:rPr>
        <w:t xml:space="preserve"> </w:t>
      </w:r>
      <w:r w:rsidRPr="00D63F12">
        <w:rPr>
          <w:rFonts w:ascii="Times New Roman" w:eastAsia="Calibri" w:hAnsi="Times New Roman" w:cs="Times New Roman"/>
          <w:sz w:val="24"/>
          <w:szCs w:val="24"/>
          <w:lang w:val="en-US" w:eastAsia="ar-SA"/>
        </w:rPr>
        <w:t>43 (5-6), 679-701.</w:t>
      </w:r>
      <w:r w:rsidR="001255E4">
        <w:rPr>
          <w:rFonts w:ascii="Times New Roman" w:eastAsia="Calibri" w:hAnsi="Times New Roman" w:cs="Times New Roman"/>
          <w:sz w:val="24"/>
          <w:szCs w:val="24"/>
          <w:lang w:val="en-US" w:eastAsia="ar-SA"/>
        </w:rPr>
        <w:t xml:space="preserve"> </w:t>
      </w:r>
    </w:p>
    <w:p w:rsidR="001255E4" w:rsidRPr="001255E4" w:rsidRDefault="001255E4" w:rsidP="001255E4">
      <w:pPr>
        <w:spacing w:after="0" w:line="360" w:lineRule="auto"/>
        <w:rPr>
          <w:rFonts w:ascii="Times New Roman" w:eastAsia="Times New Roman" w:hAnsi="Times New Roman" w:cs="Times New Roman"/>
          <w:color w:val="000000"/>
          <w:sz w:val="24"/>
          <w:szCs w:val="24"/>
          <w:bdr w:val="none" w:sz="0" w:space="0" w:color="auto" w:frame="1"/>
          <w:lang w:val="en" w:eastAsia="fr-FR"/>
        </w:rPr>
      </w:pPr>
      <w:r w:rsidRPr="001255E4">
        <w:rPr>
          <w:rFonts w:ascii="Times New Roman" w:eastAsia="Times New Roman" w:hAnsi="Times New Roman" w:cs="Times New Roman"/>
          <w:color w:val="000000"/>
          <w:sz w:val="24"/>
          <w:szCs w:val="24"/>
          <w:bdr w:val="none" w:sz="0" w:space="0" w:color="auto" w:frame="1"/>
          <w:lang w:val="en" w:eastAsia="fr-FR"/>
        </w:rPr>
        <w:t>--------------</w:t>
      </w:r>
      <w:r>
        <w:rPr>
          <w:rFonts w:ascii="Times New Roman" w:eastAsia="Times New Roman" w:hAnsi="Times New Roman" w:cs="Times New Roman"/>
          <w:color w:val="000000"/>
          <w:sz w:val="24"/>
          <w:szCs w:val="24"/>
          <w:bdr w:val="none" w:sz="0" w:space="0" w:color="auto" w:frame="1"/>
          <w:lang w:val="en" w:eastAsia="fr-FR"/>
        </w:rPr>
        <w:t>-- (2017</w:t>
      </w:r>
      <w:r w:rsidRPr="001255E4">
        <w:rPr>
          <w:rFonts w:ascii="Times New Roman" w:eastAsia="Times New Roman" w:hAnsi="Times New Roman" w:cs="Times New Roman"/>
          <w:color w:val="000000"/>
          <w:sz w:val="24"/>
          <w:szCs w:val="24"/>
          <w:bdr w:val="none" w:sz="0" w:space="0" w:color="auto" w:frame="1"/>
          <w:lang w:val="en" w:eastAsia="fr-FR"/>
        </w:rPr>
        <w:t xml:space="preserve">): ‘Cognitive Products and the Semantics of Attitude Reports and </w:t>
      </w:r>
    </w:p>
    <w:p w:rsidR="001255E4" w:rsidRPr="001255E4" w:rsidRDefault="001255E4" w:rsidP="00447D65">
      <w:pPr>
        <w:spacing w:after="0" w:line="360" w:lineRule="auto"/>
        <w:rPr>
          <w:rFonts w:ascii="Times New Roman" w:eastAsia="Times New Roman" w:hAnsi="Times New Roman" w:cs="Times New Roman"/>
          <w:i/>
          <w:color w:val="000000"/>
          <w:sz w:val="24"/>
          <w:szCs w:val="24"/>
          <w:bdr w:val="none" w:sz="0" w:space="0" w:color="auto" w:frame="1"/>
          <w:lang w:val="en" w:eastAsia="fr-FR"/>
        </w:rPr>
      </w:pPr>
      <w:r w:rsidRPr="001255E4">
        <w:rPr>
          <w:rFonts w:ascii="Times New Roman" w:eastAsia="Times New Roman" w:hAnsi="Times New Roman" w:cs="Times New Roman"/>
          <w:color w:val="000000"/>
          <w:sz w:val="24"/>
          <w:szCs w:val="24"/>
          <w:bdr w:val="none" w:sz="0" w:space="0" w:color="auto" w:frame="1"/>
          <w:lang w:val="en" w:eastAsia="fr-FR"/>
        </w:rPr>
        <w:t xml:space="preserve">     Deontic Modals’. In Moltmann, F. / M. Textor (eds.) (2017): </w:t>
      </w:r>
      <w:r w:rsidRPr="001255E4">
        <w:rPr>
          <w:rFonts w:ascii="Times New Roman" w:eastAsia="Times New Roman" w:hAnsi="Times New Roman" w:cs="Times New Roman"/>
          <w:i/>
          <w:color w:val="000000"/>
          <w:sz w:val="24"/>
          <w:szCs w:val="24"/>
          <w:bdr w:val="none" w:sz="0" w:space="0" w:color="auto" w:frame="1"/>
          <w:lang w:val="en" w:eastAsia="fr-FR"/>
        </w:rPr>
        <w:t xml:space="preserve">Act-Based Conceptions of </w:t>
      </w:r>
    </w:p>
    <w:p w:rsidR="001255E4" w:rsidRDefault="001255E4" w:rsidP="00447D65">
      <w:pPr>
        <w:spacing w:after="0" w:line="360" w:lineRule="auto"/>
        <w:rPr>
          <w:rFonts w:ascii="Times New Roman" w:eastAsia="Times New Roman" w:hAnsi="Times New Roman" w:cs="Times New Roman"/>
          <w:color w:val="000000"/>
          <w:sz w:val="24"/>
          <w:szCs w:val="24"/>
          <w:bdr w:val="none" w:sz="0" w:space="0" w:color="auto" w:frame="1"/>
          <w:lang w:val="en" w:eastAsia="fr-FR"/>
        </w:rPr>
      </w:pPr>
      <w:r w:rsidRPr="001255E4">
        <w:rPr>
          <w:rFonts w:ascii="Times New Roman" w:eastAsia="Times New Roman" w:hAnsi="Times New Roman" w:cs="Times New Roman"/>
          <w:i/>
          <w:color w:val="000000"/>
          <w:sz w:val="24"/>
          <w:szCs w:val="24"/>
          <w:bdr w:val="none" w:sz="0" w:space="0" w:color="auto" w:frame="1"/>
          <w:lang w:val="en" w:eastAsia="fr-FR"/>
        </w:rPr>
        <w:t xml:space="preserve">     Propositions: Contemporary and Historical Contributions.</w:t>
      </w:r>
      <w:r w:rsidRPr="001255E4">
        <w:rPr>
          <w:rFonts w:ascii="Times New Roman" w:eastAsia="Times New Roman" w:hAnsi="Times New Roman" w:cs="Times New Roman"/>
          <w:color w:val="000000"/>
          <w:sz w:val="24"/>
          <w:szCs w:val="24"/>
          <w:bdr w:val="none" w:sz="0" w:space="0" w:color="auto" w:frame="1"/>
          <w:lang w:val="en" w:eastAsia="fr-FR"/>
        </w:rPr>
        <w:t xml:space="preserve"> Oxford UP, Oxford, 254-290.</w:t>
      </w:r>
    </w:p>
    <w:p w:rsidR="0014339D" w:rsidRDefault="009F4C14" w:rsidP="00447D65">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w:t>
      </w:r>
      <w:r w:rsidR="0014339D">
        <w:rPr>
          <w:rFonts w:ascii="Times New Roman" w:hAnsi="Times New Roman" w:cs="Times New Roman"/>
          <w:sz w:val="24"/>
          <w:szCs w:val="24"/>
          <w:lang w:val="en-US"/>
        </w:rPr>
        <w:t>---- (</w:t>
      </w:r>
      <w:r>
        <w:rPr>
          <w:rFonts w:ascii="Times New Roman" w:hAnsi="Times New Roman" w:cs="Times New Roman"/>
          <w:sz w:val="24"/>
          <w:szCs w:val="24"/>
          <w:lang w:val="en-US"/>
        </w:rPr>
        <w:t>2019</w:t>
      </w:r>
      <w:r w:rsidR="00447D65">
        <w:rPr>
          <w:rFonts w:ascii="Times New Roman" w:hAnsi="Times New Roman" w:cs="Times New Roman"/>
          <w:sz w:val="24"/>
          <w:szCs w:val="24"/>
          <w:lang w:val="en-US"/>
        </w:rPr>
        <w:t>a</w:t>
      </w:r>
      <w:r w:rsidR="0014339D">
        <w:rPr>
          <w:rFonts w:ascii="Times New Roman" w:hAnsi="Times New Roman" w:cs="Times New Roman"/>
          <w:sz w:val="24"/>
          <w:szCs w:val="24"/>
          <w:lang w:val="en-US"/>
        </w:rPr>
        <w:t>): ‘</w:t>
      </w:r>
      <w:r w:rsidR="00997A82">
        <w:rPr>
          <w:rFonts w:ascii="Times New Roman" w:hAnsi="Times New Roman" w:cs="Times New Roman"/>
          <w:sz w:val="24"/>
          <w:szCs w:val="24"/>
          <w:lang w:val="en-US"/>
        </w:rPr>
        <w:t>Nominals and event s</w:t>
      </w:r>
      <w:r w:rsidR="0014339D" w:rsidRPr="0014339D">
        <w:rPr>
          <w:rFonts w:ascii="Times New Roman" w:hAnsi="Times New Roman" w:cs="Times New Roman"/>
          <w:sz w:val="24"/>
          <w:szCs w:val="24"/>
          <w:lang w:val="en-US"/>
        </w:rPr>
        <w:t>tructure</w:t>
      </w:r>
      <w:r w:rsidR="0014339D">
        <w:rPr>
          <w:rFonts w:ascii="Times New Roman" w:hAnsi="Times New Roman" w:cs="Times New Roman"/>
          <w:sz w:val="24"/>
          <w:szCs w:val="24"/>
          <w:lang w:val="en-US"/>
        </w:rPr>
        <w:t>’.  In R.</w:t>
      </w:r>
      <w:r w:rsidR="0014339D" w:rsidRPr="0014339D">
        <w:rPr>
          <w:rFonts w:ascii="Times New Roman" w:hAnsi="Times New Roman" w:cs="Times New Roman"/>
          <w:sz w:val="24"/>
          <w:szCs w:val="24"/>
          <w:lang w:val="en-US"/>
        </w:rPr>
        <w:t xml:space="preserve"> Truswell (ed.): </w:t>
      </w:r>
      <w:r w:rsidR="0014339D" w:rsidRPr="0014339D">
        <w:rPr>
          <w:rFonts w:ascii="Times New Roman" w:hAnsi="Times New Roman" w:cs="Times New Roman"/>
          <w:i/>
          <w:sz w:val="24"/>
          <w:szCs w:val="24"/>
          <w:lang w:val="en-US"/>
        </w:rPr>
        <w:t xml:space="preserve">Oxford </w:t>
      </w:r>
    </w:p>
    <w:p w:rsidR="0014339D" w:rsidRPr="00447D65" w:rsidRDefault="0014339D" w:rsidP="00447D65">
      <w:pPr>
        <w:spacing w:after="0" w:line="360" w:lineRule="auto"/>
        <w:rPr>
          <w:rFonts w:ascii="Times New Roman" w:hAnsi="Times New Roman" w:cs="Times New Roman"/>
          <w:sz w:val="24"/>
          <w:szCs w:val="24"/>
        </w:rPr>
      </w:pPr>
      <w:r w:rsidRPr="00447D65">
        <w:rPr>
          <w:rFonts w:ascii="Times New Roman" w:hAnsi="Times New Roman" w:cs="Times New Roman"/>
          <w:sz w:val="24"/>
          <w:szCs w:val="24"/>
        </w:rPr>
        <w:t xml:space="preserve">     </w:t>
      </w:r>
      <w:r w:rsidRPr="00997A82">
        <w:rPr>
          <w:rFonts w:ascii="Times New Roman" w:hAnsi="Times New Roman" w:cs="Times New Roman"/>
          <w:i/>
          <w:sz w:val="24"/>
          <w:szCs w:val="24"/>
        </w:rPr>
        <w:t>Handbook of Event Structure</w:t>
      </w:r>
      <w:r w:rsidRPr="00447D65">
        <w:rPr>
          <w:rFonts w:ascii="Times New Roman" w:hAnsi="Times New Roman" w:cs="Times New Roman"/>
          <w:sz w:val="24"/>
          <w:szCs w:val="24"/>
        </w:rPr>
        <w:t xml:space="preserve">. Oxford </w:t>
      </w:r>
      <w:r w:rsidR="00997A82">
        <w:rPr>
          <w:rFonts w:ascii="Times New Roman" w:hAnsi="Times New Roman" w:cs="Times New Roman"/>
          <w:sz w:val="24"/>
          <w:szCs w:val="24"/>
        </w:rPr>
        <w:t>UP</w:t>
      </w:r>
      <w:r w:rsidRPr="00447D65">
        <w:rPr>
          <w:rFonts w:ascii="Times New Roman" w:hAnsi="Times New Roman" w:cs="Times New Roman"/>
          <w:sz w:val="24"/>
          <w:szCs w:val="24"/>
        </w:rPr>
        <w:t>, Oxford.</w:t>
      </w:r>
    </w:p>
    <w:p w:rsidR="00447D65" w:rsidRDefault="00447D65" w:rsidP="00447D65">
      <w:pPr>
        <w:spacing w:after="0" w:line="360" w:lineRule="auto"/>
        <w:rPr>
          <w:rFonts w:ascii="Times New Roman" w:hAnsi="Times New Roman" w:cs="Times New Roman"/>
          <w:sz w:val="24"/>
          <w:szCs w:val="24"/>
        </w:rPr>
      </w:pPr>
      <w:r w:rsidRPr="00447D65">
        <w:rPr>
          <w:rFonts w:ascii="Times New Roman" w:hAnsi="Times New Roman" w:cs="Times New Roman"/>
          <w:sz w:val="24"/>
          <w:szCs w:val="24"/>
          <w:lang w:val="en-US"/>
        </w:rPr>
        <w:t>----------</w:t>
      </w:r>
      <w:r w:rsidR="00997A82">
        <w:rPr>
          <w:rFonts w:ascii="Times New Roman" w:hAnsi="Times New Roman" w:cs="Times New Roman"/>
          <w:sz w:val="24"/>
          <w:szCs w:val="24"/>
          <w:lang w:val="en-US"/>
        </w:rPr>
        <w:t>------- (2019b):  'Ontological dependence, spatial location, and part s</w:t>
      </w:r>
      <w:r w:rsidRPr="00447D65">
        <w:rPr>
          <w:rFonts w:ascii="Times New Roman" w:hAnsi="Times New Roman" w:cs="Times New Roman"/>
          <w:sz w:val="24"/>
          <w:szCs w:val="24"/>
          <w:lang w:val="en-US"/>
        </w:rPr>
        <w:t xml:space="preserve">tructure'. </w:t>
      </w:r>
      <w:r w:rsidRPr="00447D65">
        <w:rPr>
          <w:rFonts w:ascii="Times New Roman" w:hAnsi="Times New Roman" w:cs="Times New Roman"/>
          <w:sz w:val="24"/>
          <w:szCs w:val="24"/>
        </w:rPr>
        <w:t xml:space="preserve">In </w:t>
      </w:r>
    </w:p>
    <w:p w:rsidR="00447D65" w:rsidRDefault="00447D65" w:rsidP="00447D65">
      <w:pPr>
        <w:spacing w:after="0" w:line="360" w:lineRule="auto"/>
        <w:rPr>
          <w:rFonts w:ascii="Times New Roman" w:hAnsi="Times New Roman" w:cs="Times New Roman"/>
          <w:i/>
          <w:sz w:val="24"/>
          <w:szCs w:val="24"/>
          <w:lang w:val="en-US"/>
        </w:rPr>
      </w:pPr>
      <w:r w:rsidRPr="00447D65">
        <w:rPr>
          <w:rFonts w:ascii="Times New Roman" w:hAnsi="Times New Roman" w:cs="Times New Roman"/>
          <w:sz w:val="24"/>
          <w:szCs w:val="24"/>
          <w:lang w:val="en-US"/>
        </w:rPr>
        <w:t xml:space="preserve">      Claudio Masolo, Roberta Ferrario, Stefano Borgo and Laure Vieu (eds.): </w:t>
      </w:r>
      <w:r w:rsidRPr="00447D65">
        <w:rPr>
          <w:rFonts w:ascii="Times New Roman" w:hAnsi="Times New Roman" w:cs="Times New Roman"/>
          <w:i/>
          <w:sz w:val="24"/>
          <w:szCs w:val="24"/>
          <w:lang w:val="en-US"/>
        </w:rPr>
        <w:t xml:space="preserve">Ontology Makes </w:t>
      </w:r>
    </w:p>
    <w:p w:rsidR="00447D65" w:rsidRPr="00447D65" w:rsidRDefault="00447D65" w:rsidP="00447D65">
      <w:pPr>
        <w:spacing w:after="0" w:line="360" w:lineRule="auto"/>
        <w:rPr>
          <w:rFonts w:ascii="Times New Roman" w:hAnsi="Times New Roman" w:cs="Times New Roman"/>
          <w:sz w:val="24"/>
          <w:szCs w:val="24"/>
        </w:rPr>
      </w:pPr>
      <w:r>
        <w:rPr>
          <w:rFonts w:ascii="Times New Roman" w:hAnsi="Times New Roman" w:cs="Times New Roman"/>
          <w:i/>
          <w:sz w:val="24"/>
          <w:szCs w:val="24"/>
          <w:lang w:val="en-US"/>
        </w:rPr>
        <w:t xml:space="preserve">     </w:t>
      </w:r>
      <w:r w:rsidRPr="00447D65">
        <w:rPr>
          <w:rFonts w:ascii="Times New Roman" w:hAnsi="Times New Roman" w:cs="Times New Roman"/>
          <w:i/>
          <w:sz w:val="24"/>
          <w:szCs w:val="24"/>
          <w:lang w:val="en-US"/>
        </w:rPr>
        <w:t>Sense</w:t>
      </w:r>
      <w:r w:rsidRPr="00447D65">
        <w:rPr>
          <w:rFonts w:ascii="Times New Roman" w:hAnsi="Times New Roman" w:cs="Times New Roman"/>
          <w:sz w:val="24"/>
          <w:szCs w:val="24"/>
          <w:lang w:val="en-US"/>
        </w:rPr>
        <w:t xml:space="preserve">. </w:t>
      </w:r>
      <w:r w:rsidRPr="001A5BD0">
        <w:rPr>
          <w:rFonts w:ascii="Times New Roman" w:hAnsi="Times New Roman" w:cs="Times New Roman"/>
          <w:i/>
          <w:sz w:val="24"/>
          <w:szCs w:val="24"/>
        </w:rPr>
        <w:t>Essays in Honor of Nicola Guarino</w:t>
      </w:r>
      <w:r w:rsidRPr="00447D65">
        <w:rPr>
          <w:rFonts w:ascii="Times New Roman" w:hAnsi="Times New Roman" w:cs="Times New Roman"/>
          <w:sz w:val="24"/>
          <w:szCs w:val="24"/>
        </w:rPr>
        <w:t>. IOS Publications, Amsterdam, 2019, 211-220.</w:t>
      </w:r>
    </w:p>
    <w:p w:rsidR="00D75BEF" w:rsidRPr="00D75BEF" w:rsidRDefault="00D75BEF" w:rsidP="00447D65">
      <w:pPr>
        <w:autoSpaceDE w:val="0"/>
        <w:autoSpaceDN w:val="0"/>
        <w:adjustRightInd w:val="0"/>
        <w:spacing w:after="0" w:line="360" w:lineRule="auto"/>
        <w:rPr>
          <w:rFonts w:ascii="Times New Roman" w:hAnsi="Times New Roman" w:cs="Times New Roman"/>
          <w:i/>
          <w:sz w:val="24"/>
          <w:szCs w:val="24"/>
          <w:lang w:val="en-US"/>
        </w:rPr>
      </w:pPr>
      <w:r w:rsidRPr="00D75BEF">
        <w:rPr>
          <w:rFonts w:ascii="Times New Roman" w:hAnsi="Times New Roman" w:cs="Times New Roman"/>
          <w:sz w:val="24"/>
          <w:szCs w:val="24"/>
          <w:lang w:val="en-US"/>
        </w:rPr>
        <w:t xml:space="preserve">Mulligan, K., Simons, P. and Smith, B. (1984): ‘Truthmakers’, </w:t>
      </w:r>
      <w:r w:rsidRPr="00D75BEF">
        <w:rPr>
          <w:rFonts w:ascii="Times New Roman" w:hAnsi="Times New Roman" w:cs="Times New Roman"/>
          <w:i/>
          <w:sz w:val="24"/>
          <w:szCs w:val="24"/>
          <w:lang w:val="en-US"/>
        </w:rPr>
        <w:t xml:space="preserve">Philosophy and </w:t>
      </w:r>
    </w:p>
    <w:p w:rsidR="00D75BEF" w:rsidRPr="0014339D" w:rsidRDefault="00D75BEF" w:rsidP="00447D65">
      <w:pPr>
        <w:autoSpaceDE w:val="0"/>
        <w:autoSpaceDN w:val="0"/>
        <w:adjustRightInd w:val="0"/>
        <w:spacing w:after="0" w:line="360" w:lineRule="auto"/>
        <w:rPr>
          <w:rFonts w:ascii="Times New Roman" w:hAnsi="Times New Roman" w:cs="Times New Roman"/>
          <w:sz w:val="24"/>
          <w:szCs w:val="24"/>
          <w:lang w:val="en-US"/>
        </w:rPr>
      </w:pPr>
      <w:r w:rsidRPr="00D75BEF">
        <w:rPr>
          <w:rFonts w:ascii="Times New Roman" w:hAnsi="Times New Roman" w:cs="Times New Roman"/>
          <w:i/>
          <w:sz w:val="24"/>
          <w:szCs w:val="24"/>
          <w:lang w:val="en-US"/>
        </w:rPr>
        <w:t xml:space="preserve">     Phenomenological Research </w:t>
      </w:r>
      <w:r w:rsidRPr="00D75BEF">
        <w:rPr>
          <w:rFonts w:ascii="Times New Roman" w:hAnsi="Times New Roman" w:cs="Times New Roman"/>
          <w:sz w:val="24"/>
          <w:szCs w:val="24"/>
          <w:lang w:val="en-US"/>
        </w:rPr>
        <w:t>44, 287–321.</w:t>
      </w:r>
    </w:p>
    <w:p w:rsidR="00DC68B1" w:rsidRDefault="00997A82" w:rsidP="0014339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Rosen, G. (2018): ‘Abstract o</w:t>
      </w:r>
      <w:r w:rsidR="00DC68B1" w:rsidRPr="00DC68B1">
        <w:rPr>
          <w:rFonts w:ascii="Times New Roman" w:hAnsi="Times New Roman" w:cs="Times New Roman"/>
          <w:sz w:val="24"/>
          <w:szCs w:val="24"/>
          <w:lang w:val="en-US"/>
        </w:rPr>
        <w:t xml:space="preserve">bjects’, </w:t>
      </w:r>
      <w:r w:rsidR="00DC68B1" w:rsidRPr="00DC68B1">
        <w:rPr>
          <w:rStyle w:val="Emphasis"/>
          <w:rFonts w:ascii="Times New Roman" w:hAnsi="Times New Roman" w:cs="Times New Roman"/>
          <w:sz w:val="24"/>
          <w:szCs w:val="24"/>
          <w:lang w:val="en-US"/>
        </w:rPr>
        <w:t xml:space="preserve">The Stanford Encyclopedia of Philosophy </w:t>
      </w:r>
      <w:r w:rsidR="00DC68B1" w:rsidRPr="00DC68B1">
        <w:rPr>
          <w:rFonts w:ascii="Times New Roman" w:hAnsi="Times New Roman" w:cs="Times New Roman"/>
          <w:sz w:val="24"/>
          <w:szCs w:val="24"/>
          <w:lang w:val="en-US"/>
        </w:rPr>
        <w:t xml:space="preserve">(Fall 2018 </w:t>
      </w:r>
    </w:p>
    <w:p w:rsidR="00997A82" w:rsidRDefault="00DC68B1" w:rsidP="006B3DB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C68B1">
        <w:rPr>
          <w:rFonts w:ascii="Times New Roman" w:hAnsi="Times New Roman" w:cs="Times New Roman"/>
          <w:sz w:val="24"/>
          <w:szCs w:val="24"/>
          <w:lang w:val="en-US"/>
        </w:rPr>
        <w:t>Edition</w:t>
      </w:r>
      <w:r>
        <w:rPr>
          <w:rFonts w:ascii="Times New Roman" w:hAnsi="Times New Roman" w:cs="Times New Roman"/>
          <w:sz w:val="24"/>
          <w:szCs w:val="24"/>
          <w:lang w:val="en-US"/>
        </w:rPr>
        <w:t xml:space="preserve">), Edward N. Zalta (ed.), URL </w:t>
      </w:r>
    </w:p>
    <w:p w:rsidR="00DC68B1" w:rsidRPr="000D59E4" w:rsidRDefault="00997A82" w:rsidP="006B3DB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C68B1" w:rsidRPr="000D59E4">
        <w:rPr>
          <w:rFonts w:ascii="Times New Roman" w:hAnsi="Times New Roman" w:cs="Times New Roman"/>
          <w:sz w:val="24"/>
          <w:szCs w:val="24"/>
          <w:lang w:val="en-US"/>
        </w:rPr>
        <w:t>&lt;https://plato.stanford.edu/archives/fall2018/entries/abstract-objects/&gt;.</w:t>
      </w:r>
    </w:p>
    <w:p w:rsidR="00FC4E57" w:rsidRDefault="008B63F8" w:rsidP="006B3DBC">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eastAsia="Times New Roman" w:hAnsi="Times New Roman" w:cs="Times New Roman"/>
          <w:color w:val="000000"/>
          <w:sz w:val="24"/>
          <w:szCs w:val="24"/>
          <w:bdr w:val="none" w:sz="0" w:space="0" w:color="auto" w:frame="1"/>
          <w:lang w:val="en-US" w:eastAsia="fr-FR"/>
        </w:rPr>
        <w:t xml:space="preserve">Simons, P. (1987): </w:t>
      </w:r>
      <w:r w:rsidR="00FC4E57" w:rsidRPr="000D59E4">
        <w:rPr>
          <w:rFonts w:ascii="Times New Roman" w:eastAsia="Times New Roman" w:hAnsi="Times New Roman" w:cs="Times New Roman"/>
          <w:i/>
          <w:color w:val="000000"/>
          <w:sz w:val="24"/>
          <w:szCs w:val="24"/>
          <w:bdr w:val="none" w:sz="0" w:space="0" w:color="auto" w:frame="1"/>
          <w:lang w:val="en-US" w:eastAsia="fr-FR"/>
        </w:rPr>
        <w:t xml:space="preserve">Parts. </w:t>
      </w:r>
      <w:r w:rsidR="00FC4E57" w:rsidRPr="00FC4E57">
        <w:rPr>
          <w:rFonts w:ascii="Times New Roman" w:eastAsia="Times New Roman" w:hAnsi="Times New Roman" w:cs="Times New Roman"/>
          <w:i/>
          <w:color w:val="000000"/>
          <w:sz w:val="24"/>
          <w:szCs w:val="24"/>
          <w:bdr w:val="none" w:sz="0" w:space="0" w:color="auto" w:frame="1"/>
          <w:lang w:val="en" w:eastAsia="fr-FR"/>
        </w:rPr>
        <w:t>A Study in Ontology</w:t>
      </w:r>
      <w:r w:rsidR="00FC4E57">
        <w:rPr>
          <w:rFonts w:ascii="Times New Roman" w:eastAsia="Times New Roman" w:hAnsi="Times New Roman" w:cs="Times New Roman"/>
          <w:color w:val="000000"/>
          <w:sz w:val="24"/>
          <w:szCs w:val="24"/>
          <w:bdr w:val="none" w:sz="0" w:space="0" w:color="auto" w:frame="1"/>
          <w:lang w:val="en" w:eastAsia="fr-FR"/>
        </w:rPr>
        <w:t>. Oxford UP, Oxford.</w:t>
      </w:r>
    </w:p>
    <w:p w:rsidR="001255E4" w:rsidRDefault="001255E4" w:rsidP="006B3DBC">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eastAsia="Times New Roman" w:hAnsi="Times New Roman" w:cs="Times New Roman"/>
          <w:color w:val="000000"/>
          <w:sz w:val="24"/>
          <w:szCs w:val="24"/>
          <w:bdr w:val="none" w:sz="0" w:space="0" w:color="auto" w:frame="1"/>
          <w:lang w:val="en" w:eastAsia="fr-FR"/>
        </w:rPr>
        <w:t>Varzi</w:t>
      </w:r>
      <w:r w:rsidR="00DD3BF0">
        <w:rPr>
          <w:rFonts w:ascii="Times New Roman" w:eastAsia="Times New Roman" w:hAnsi="Times New Roman" w:cs="Times New Roman"/>
          <w:color w:val="000000"/>
          <w:sz w:val="24"/>
          <w:szCs w:val="24"/>
          <w:bdr w:val="none" w:sz="0" w:space="0" w:color="auto" w:frame="1"/>
          <w:lang w:val="en" w:eastAsia="fr-FR"/>
        </w:rPr>
        <w:t>, A.</w:t>
      </w:r>
      <w:r w:rsidR="00997A82">
        <w:rPr>
          <w:rFonts w:ascii="Times New Roman" w:eastAsia="Times New Roman" w:hAnsi="Times New Roman" w:cs="Times New Roman"/>
          <w:color w:val="000000"/>
          <w:sz w:val="24"/>
          <w:szCs w:val="24"/>
          <w:bdr w:val="none" w:sz="0" w:space="0" w:color="auto" w:frame="1"/>
          <w:lang w:val="en" w:eastAsia="fr-FR"/>
        </w:rPr>
        <w:t xml:space="preserve"> (1995): ‘Reasoning about space. The hole s</w:t>
      </w:r>
      <w:r>
        <w:rPr>
          <w:rFonts w:ascii="Times New Roman" w:eastAsia="Times New Roman" w:hAnsi="Times New Roman" w:cs="Times New Roman"/>
          <w:color w:val="000000"/>
          <w:sz w:val="24"/>
          <w:szCs w:val="24"/>
          <w:bdr w:val="none" w:sz="0" w:space="0" w:color="auto" w:frame="1"/>
          <w:lang w:val="en" w:eastAsia="fr-FR"/>
        </w:rPr>
        <w:t xml:space="preserve">tory.’ </w:t>
      </w:r>
      <w:r w:rsidRPr="001255E4">
        <w:rPr>
          <w:rFonts w:ascii="Times New Roman" w:eastAsia="Times New Roman" w:hAnsi="Times New Roman" w:cs="Times New Roman"/>
          <w:i/>
          <w:color w:val="000000"/>
          <w:sz w:val="24"/>
          <w:szCs w:val="24"/>
          <w:bdr w:val="none" w:sz="0" w:space="0" w:color="auto" w:frame="1"/>
          <w:lang w:val="en" w:eastAsia="fr-FR"/>
        </w:rPr>
        <w:t>Logic and Logical Philosophy</w:t>
      </w:r>
      <w:r>
        <w:rPr>
          <w:rFonts w:ascii="Times New Roman" w:eastAsia="Times New Roman" w:hAnsi="Times New Roman" w:cs="Times New Roman"/>
          <w:color w:val="000000"/>
          <w:sz w:val="24"/>
          <w:szCs w:val="24"/>
          <w:bdr w:val="none" w:sz="0" w:space="0" w:color="auto" w:frame="1"/>
          <w:lang w:val="en" w:eastAsia="fr-FR"/>
        </w:rPr>
        <w:t xml:space="preserve"> 4, </w:t>
      </w:r>
    </w:p>
    <w:p w:rsidR="001255E4" w:rsidRDefault="001255E4" w:rsidP="006B3DBC">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eastAsia="Times New Roman" w:hAnsi="Times New Roman" w:cs="Times New Roman"/>
          <w:color w:val="000000"/>
          <w:sz w:val="24"/>
          <w:szCs w:val="24"/>
          <w:bdr w:val="none" w:sz="0" w:space="0" w:color="auto" w:frame="1"/>
          <w:lang w:val="en" w:eastAsia="fr-FR"/>
        </w:rPr>
        <w:t xml:space="preserve">      3-39. </w:t>
      </w:r>
    </w:p>
    <w:p w:rsidR="00D83FC1" w:rsidRPr="00D83FC1" w:rsidRDefault="00D83FC1" w:rsidP="00D83FC1">
      <w:pPr>
        <w:spacing w:after="0" w:line="360" w:lineRule="auto"/>
        <w:rPr>
          <w:rFonts w:ascii="Times New Roman" w:eastAsia="Calibri" w:hAnsi="Times New Roman" w:cs="Times New Roman"/>
          <w:sz w:val="24"/>
          <w:szCs w:val="24"/>
          <w:lang w:val="en-US"/>
        </w:rPr>
      </w:pPr>
      <w:r w:rsidRPr="00D83FC1">
        <w:rPr>
          <w:rFonts w:ascii="Times New Roman" w:eastAsia="Calibri" w:hAnsi="Times New Roman" w:cs="Times New Roman"/>
          <w:sz w:val="24"/>
          <w:szCs w:val="24"/>
          <w:lang w:val="en-US"/>
        </w:rPr>
        <w:t>Williams, D. C. (1953):</w:t>
      </w:r>
      <w:r w:rsidR="00997A82">
        <w:rPr>
          <w:rFonts w:ascii="Times New Roman" w:eastAsia="Calibri" w:hAnsi="Times New Roman" w:cs="Times New Roman"/>
          <w:sz w:val="24"/>
          <w:szCs w:val="24"/>
          <w:lang w:val="en-US"/>
        </w:rPr>
        <w:t xml:space="preserve"> 'On the elements of b</w:t>
      </w:r>
      <w:r w:rsidRPr="00D83FC1">
        <w:rPr>
          <w:rFonts w:ascii="Times New Roman" w:eastAsia="Calibri" w:hAnsi="Times New Roman" w:cs="Times New Roman"/>
          <w:sz w:val="24"/>
          <w:szCs w:val="24"/>
          <w:lang w:val="en-US"/>
        </w:rPr>
        <w:t xml:space="preserve">eing'. </w:t>
      </w:r>
      <w:r w:rsidRPr="00D83FC1">
        <w:rPr>
          <w:rFonts w:ascii="Times New Roman" w:eastAsia="Calibri" w:hAnsi="Times New Roman" w:cs="Times New Roman"/>
          <w:i/>
          <w:sz w:val="24"/>
          <w:szCs w:val="24"/>
          <w:lang w:val="en-US"/>
        </w:rPr>
        <w:t>Review of Metaphysics</w:t>
      </w:r>
      <w:r w:rsidRPr="00D83FC1">
        <w:rPr>
          <w:rFonts w:ascii="Times New Roman" w:eastAsia="Calibri" w:hAnsi="Times New Roman" w:cs="Times New Roman"/>
          <w:sz w:val="24"/>
          <w:szCs w:val="24"/>
          <w:lang w:val="en-US"/>
        </w:rPr>
        <w:t xml:space="preserve"> 7, 3-18. </w:t>
      </w:r>
    </w:p>
    <w:p w:rsidR="008B63F8" w:rsidRDefault="00D83FC1" w:rsidP="001255E4">
      <w:pPr>
        <w:spacing w:after="0" w:line="360" w:lineRule="auto"/>
        <w:rPr>
          <w:rFonts w:ascii="Times New Roman" w:eastAsia="Calibri" w:hAnsi="Times New Roman" w:cs="Times New Roman"/>
          <w:sz w:val="24"/>
          <w:szCs w:val="24"/>
          <w:lang w:val="en-US"/>
        </w:rPr>
      </w:pPr>
      <w:r w:rsidRPr="00D83FC1">
        <w:rPr>
          <w:rFonts w:ascii="Times New Roman" w:eastAsia="Calibri" w:hAnsi="Times New Roman" w:cs="Times New Roman"/>
          <w:sz w:val="24"/>
          <w:szCs w:val="24"/>
          <w:lang w:val="en-US"/>
        </w:rPr>
        <w:t xml:space="preserve">Wright, C. (1983): </w:t>
      </w:r>
      <w:r w:rsidRPr="00D83FC1">
        <w:rPr>
          <w:rFonts w:ascii="Times New Roman" w:eastAsia="Calibri" w:hAnsi="Times New Roman" w:cs="Times New Roman"/>
          <w:i/>
          <w:sz w:val="24"/>
          <w:szCs w:val="24"/>
          <w:lang w:val="en-US"/>
        </w:rPr>
        <w:t>Frege's Conception of Numbers as Objects</w:t>
      </w:r>
      <w:r w:rsidR="008B63F8">
        <w:rPr>
          <w:rFonts w:ascii="Times New Roman" w:eastAsia="Calibri" w:hAnsi="Times New Roman" w:cs="Times New Roman"/>
          <w:sz w:val="24"/>
          <w:szCs w:val="24"/>
          <w:lang w:val="en-US"/>
        </w:rPr>
        <w:t>. Aberdeen University Press</w:t>
      </w:r>
      <w:r w:rsidRPr="00D83FC1">
        <w:rPr>
          <w:rFonts w:ascii="Times New Roman" w:eastAsia="Calibri" w:hAnsi="Times New Roman" w:cs="Times New Roman"/>
          <w:sz w:val="24"/>
          <w:szCs w:val="24"/>
          <w:lang w:val="en-US"/>
        </w:rPr>
        <w:t xml:space="preserve">, </w:t>
      </w:r>
    </w:p>
    <w:p w:rsidR="001200DD" w:rsidRPr="001255E4" w:rsidRDefault="008B63F8" w:rsidP="001255E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83FC1" w:rsidRPr="00D83FC1">
        <w:rPr>
          <w:rFonts w:ascii="Times New Roman" w:eastAsia="Calibri" w:hAnsi="Times New Roman" w:cs="Times New Roman"/>
          <w:sz w:val="24"/>
          <w:szCs w:val="24"/>
          <w:lang w:val="en-US"/>
        </w:rPr>
        <w:t>Aberdeen.</w:t>
      </w:r>
    </w:p>
    <w:p w:rsidR="00303115" w:rsidRPr="00303115" w:rsidRDefault="00303115">
      <w:pPr>
        <w:rPr>
          <w:lang w:val="en-US"/>
        </w:rPr>
      </w:pPr>
    </w:p>
    <w:sectPr w:rsidR="00303115" w:rsidRPr="0030311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6E3" w:rsidRDefault="009226E3" w:rsidP="007B3F7C">
      <w:pPr>
        <w:spacing w:after="0" w:line="240" w:lineRule="auto"/>
      </w:pPr>
      <w:r>
        <w:separator/>
      </w:r>
    </w:p>
  </w:endnote>
  <w:endnote w:type="continuationSeparator" w:id="0">
    <w:p w:rsidR="009226E3" w:rsidRDefault="009226E3" w:rsidP="007B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6E3" w:rsidRDefault="009226E3" w:rsidP="007B3F7C">
      <w:pPr>
        <w:spacing w:after="0" w:line="240" w:lineRule="auto"/>
      </w:pPr>
      <w:r>
        <w:separator/>
      </w:r>
    </w:p>
  </w:footnote>
  <w:footnote w:type="continuationSeparator" w:id="0">
    <w:p w:rsidR="009226E3" w:rsidRDefault="009226E3" w:rsidP="007B3F7C">
      <w:pPr>
        <w:spacing w:after="0" w:line="240" w:lineRule="auto"/>
      </w:pPr>
      <w:r>
        <w:continuationSeparator/>
      </w:r>
    </w:p>
  </w:footnote>
  <w:footnote w:id="1">
    <w:p w:rsidR="00470235" w:rsidRPr="000A0C71" w:rsidRDefault="00470235" w:rsidP="00470235">
      <w:pPr>
        <w:pStyle w:val="FootnoteText"/>
        <w:rPr>
          <w:rFonts w:ascii="Times New Roman" w:hAnsi="Times New Roman" w:cs="Times New Roman"/>
          <w:lang w:val="en-US"/>
        </w:rPr>
      </w:pPr>
      <w:r w:rsidRPr="000A0C71">
        <w:rPr>
          <w:rStyle w:val="FootnoteReference"/>
          <w:rFonts w:ascii="Times New Roman" w:hAnsi="Times New Roman" w:cs="Times New Roman"/>
        </w:rPr>
        <w:footnoteRef/>
      </w:r>
      <w:r w:rsidRPr="000A0C71">
        <w:rPr>
          <w:rFonts w:ascii="Times New Roman" w:hAnsi="Times New Roman" w:cs="Times New Roman"/>
          <w:lang w:val="en-US"/>
        </w:rPr>
        <w:t xml:space="preserve"> In Moltmann (</w:t>
      </w:r>
      <w:r>
        <w:rPr>
          <w:rFonts w:ascii="Times New Roman" w:hAnsi="Times New Roman" w:cs="Times New Roman"/>
          <w:lang w:val="en-US"/>
        </w:rPr>
        <w:t>2019b</w:t>
      </w:r>
      <w:r w:rsidRPr="000A0C71">
        <w:rPr>
          <w:rFonts w:ascii="Times New Roman" w:hAnsi="Times New Roman" w:cs="Times New Roman"/>
          <w:lang w:val="en-US"/>
        </w:rPr>
        <w:t xml:space="preserve">) I tried to account for as a matter of attributive limitation, similar to the lack of a spatial location of </w:t>
      </w:r>
      <w:r>
        <w:rPr>
          <w:rFonts w:ascii="Times New Roman" w:hAnsi="Times New Roman" w:cs="Times New Roman"/>
          <w:lang w:val="en-US"/>
        </w:rPr>
        <w:t>disturbances</w:t>
      </w:r>
      <w:r w:rsidRPr="000A0C71">
        <w:rPr>
          <w:rFonts w:ascii="Times New Roman" w:hAnsi="Times New Roman" w:cs="Times New Roman"/>
          <w:lang w:val="en-US"/>
        </w:rPr>
        <w:t xml:space="preserve"> and modes discussed in this paper. This is a mistake, I now think.</w:t>
      </w:r>
    </w:p>
    <w:p w:rsidR="00470235" w:rsidRPr="006E7619" w:rsidRDefault="00470235" w:rsidP="00470235">
      <w:pPr>
        <w:pStyle w:val="FootnoteText"/>
        <w:rPr>
          <w:lang w:val="en-US"/>
        </w:rPr>
      </w:pPr>
    </w:p>
  </w:footnote>
  <w:footnote w:id="2">
    <w:p w:rsidR="00470235" w:rsidRPr="00470235" w:rsidRDefault="00470235" w:rsidP="00470235">
      <w:pPr>
        <w:spacing w:after="0" w:line="240" w:lineRule="auto"/>
        <w:rPr>
          <w:rFonts w:ascii="Times New Roman" w:hAnsi="Times New Roman" w:cs="Times New Roman"/>
          <w:sz w:val="24"/>
          <w:szCs w:val="24"/>
          <w:lang w:val="en-US"/>
        </w:rPr>
      </w:pPr>
      <w:r>
        <w:rPr>
          <w:rStyle w:val="FootnoteReference"/>
        </w:rPr>
        <w:footnoteRef/>
      </w:r>
      <w:r>
        <w:rPr>
          <w:rFonts w:ascii="Times New Roman" w:hAnsi="Times New Roman" w:cs="Times New Roman"/>
          <w:sz w:val="24"/>
          <w:szCs w:val="24"/>
          <w:lang w:val="en-US"/>
        </w:rPr>
        <w:t xml:space="preserve"> </w:t>
      </w:r>
      <w:r w:rsidRPr="00470235">
        <w:rPr>
          <w:rFonts w:ascii="Times New Roman" w:hAnsi="Times New Roman" w:cs="Times New Roman"/>
          <w:sz w:val="20"/>
          <w:szCs w:val="20"/>
          <w:lang w:val="en-US"/>
        </w:rPr>
        <w:t>There are also content bearers that come with a material realization, in which case there will be two part structures: a material (or spatial) part structure and an information-based part structure. Books are a case in point. ‘Part of the book’ can stand for a material part of the material realization</w:t>
      </w:r>
      <w:r w:rsidRPr="00470235">
        <w:rPr>
          <w:rFonts w:ascii="Times New Roman" w:hAnsi="Times New Roman" w:cs="Times New Roman"/>
          <w:sz w:val="20"/>
          <w:szCs w:val="20"/>
          <w:lang w:val="en-US"/>
        </w:rPr>
        <w:t xml:space="preserve"> or else a partial content.</w:t>
      </w:r>
      <w:r>
        <w:rPr>
          <w:rFonts w:ascii="Times New Roman" w:hAnsi="Times New Roman" w:cs="Times New Roman"/>
          <w:sz w:val="24"/>
          <w:szCs w:val="24"/>
          <w:lang w:val="en-US"/>
        </w:rPr>
        <w:t xml:space="preserve"> </w:t>
      </w:r>
    </w:p>
  </w:footnote>
  <w:footnote w:id="3">
    <w:p w:rsidR="002A55CA" w:rsidRPr="00710A5C" w:rsidRDefault="002A55CA" w:rsidP="00AA610D">
      <w:pPr>
        <w:pStyle w:val="FootnoteText"/>
        <w:rPr>
          <w:lang w:val="en-US"/>
        </w:rPr>
      </w:pPr>
      <w:r>
        <w:rPr>
          <w:rStyle w:val="FootnoteReference"/>
        </w:rPr>
        <w:footnoteRef/>
      </w:r>
      <w:r w:rsidRPr="00710A5C">
        <w:rPr>
          <w:lang w:val="en-US"/>
        </w:rPr>
        <w:t xml:space="preserve"> </w:t>
      </w:r>
      <w:r w:rsidRPr="00AB191D">
        <w:rPr>
          <w:rFonts w:ascii="Times New Roman" w:hAnsi="Times New Roman" w:cs="Times New Roman"/>
          <w:lang w:val="en-US"/>
        </w:rPr>
        <w:t xml:space="preserve">See Varzi </w:t>
      </w:r>
      <w:r>
        <w:rPr>
          <w:rFonts w:ascii="Times New Roman" w:hAnsi="Times New Roman" w:cs="Times New Roman"/>
          <w:lang w:val="en-US"/>
        </w:rPr>
        <w:t xml:space="preserve">(1995) </w:t>
      </w:r>
      <w:r w:rsidRPr="00AB191D">
        <w:rPr>
          <w:rFonts w:ascii="Times New Roman" w:hAnsi="Times New Roman" w:cs="Times New Roman"/>
          <w:lang w:val="en-US"/>
        </w:rPr>
        <w:t>for observations about the</w:t>
      </w:r>
      <w:r>
        <w:rPr>
          <w:rFonts w:ascii="Times New Roman" w:hAnsi="Times New Roman" w:cs="Times New Roman"/>
          <w:lang w:val="en-US"/>
        </w:rPr>
        <w:t xml:space="preserve"> non-monotonicity of </w:t>
      </w:r>
      <w:r w:rsidRPr="00AB191D">
        <w:rPr>
          <w:rFonts w:ascii="Times New Roman" w:hAnsi="Times New Roman" w:cs="Times New Roman"/>
          <w:i/>
          <w:lang w:val="en-US"/>
        </w:rPr>
        <w:t xml:space="preserve">is in </w:t>
      </w:r>
      <w:r w:rsidRPr="00AB191D">
        <w:rPr>
          <w:rFonts w:ascii="Times New Roman" w:hAnsi="Times New Roman" w:cs="Times New Roman"/>
          <w:lang w:val="en-US"/>
        </w:rPr>
        <w:t>for holes.</w:t>
      </w:r>
    </w:p>
  </w:footnote>
  <w:footnote w:id="4">
    <w:p w:rsidR="00AB2231" w:rsidRPr="00AB2231" w:rsidRDefault="00AB2231" w:rsidP="00AB2231">
      <w:pPr>
        <w:spacing w:after="0" w:line="240" w:lineRule="auto"/>
        <w:rPr>
          <w:rFonts w:ascii="Times New Roman" w:hAnsi="Times New Roman" w:cs="Times New Roman"/>
          <w:sz w:val="24"/>
          <w:szCs w:val="24"/>
          <w:lang w:val="en-US"/>
        </w:rPr>
      </w:pPr>
      <w:r>
        <w:rPr>
          <w:rStyle w:val="FootnoteReference"/>
        </w:rPr>
        <w:footnoteRef/>
      </w:r>
      <w:r w:rsidRPr="00AB2231">
        <w:rPr>
          <w:lang w:val="en-US"/>
        </w:rPr>
        <w:t xml:space="preserve"> </w:t>
      </w:r>
      <w:r w:rsidRPr="00AB2231">
        <w:rPr>
          <w:rFonts w:ascii="Times New Roman" w:hAnsi="Times New Roman" w:cs="Times New Roman"/>
          <w:sz w:val="20"/>
          <w:szCs w:val="20"/>
          <w:lang w:val="en-US"/>
        </w:rPr>
        <w:t xml:space="preserve">As with disturbances, the have-construction ca be used to convey existence. Note that the predicate </w:t>
      </w:r>
      <w:r w:rsidRPr="00AB2231">
        <w:rPr>
          <w:rFonts w:ascii="Times New Roman" w:hAnsi="Times New Roman" w:cs="Times New Roman"/>
          <w:i/>
          <w:sz w:val="20"/>
          <w:szCs w:val="20"/>
          <w:lang w:val="en-US"/>
        </w:rPr>
        <w:t>exist</w:t>
      </w:r>
      <w:r w:rsidRPr="00AB2231">
        <w:rPr>
          <w:rFonts w:ascii="Times New Roman" w:hAnsi="Times New Roman" w:cs="Times New Roman"/>
          <w:sz w:val="20"/>
          <w:szCs w:val="20"/>
          <w:lang w:val="en-US"/>
        </w:rPr>
        <w:t xml:space="preserve"> does not apply well to modes. (?? </w:t>
      </w:r>
      <w:r w:rsidRPr="00AB2231">
        <w:rPr>
          <w:rFonts w:ascii="Times New Roman" w:hAnsi="Times New Roman" w:cs="Times New Roman"/>
          <w:i/>
          <w:sz w:val="20"/>
          <w:szCs w:val="20"/>
          <w:lang w:val="en-US"/>
        </w:rPr>
        <w:t>John’s happiness still exists</w:t>
      </w:r>
      <w:r w:rsidRPr="00AB2231">
        <w:rPr>
          <w:rFonts w:ascii="Times New Roman" w:hAnsi="Times New Roman" w:cs="Times New Roman"/>
          <w:sz w:val="20"/>
          <w:szCs w:val="20"/>
          <w:lang w:val="en-US"/>
        </w:rPr>
        <w:t xml:space="preserve">, in contrast to  </w:t>
      </w:r>
      <w:r w:rsidRPr="00AB2231">
        <w:rPr>
          <w:rFonts w:ascii="Times New Roman" w:hAnsi="Times New Roman" w:cs="Times New Roman"/>
          <w:i/>
          <w:sz w:val="20"/>
          <w:szCs w:val="20"/>
          <w:lang w:val="en-US"/>
        </w:rPr>
        <w:t>John’s happiness still obtains</w:t>
      </w:r>
      <w:r w:rsidRPr="00AB2231">
        <w:rPr>
          <w:rFonts w:ascii="Times New Roman" w:hAnsi="Times New Roman" w:cs="Times New Roman"/>
          <w:sz w:val="20"/>
          <w:szCs w:val="20"/>
          <w:lang w:val="en-US"/>
        </w:rPr>
        <w:t>.)</w:t>
      </w:r>
    </w:p>
  </w:footnote>
  <w:footnote w:id="5">
    <w:p w:rsidR="002A55CA" w:rsidRDefault="002A55CA" w:rsidP="00D66378">
      <w:pPr>
        <w:pStyle w:val="FootnoteText"/>
        <w:rPr>
          <w:rFonts w:ascii="Times New Roman" w:hAnsi="Times New Roman" w:cs="Times New Roman"/>
          <w:sz w:val="24"/>
          <w:szCs w:val="24"/>
          <w:lang w:val="en-US"/>
        </w:rPr>
      </w:pPr>
      <w:r>
        <w:rPr>
          <w:rStyle w:val="FootnoteReference"/>
        </w:rPr>
        <w:footnoteRef/>
      </w:r>
      <w:r w:rsidRPr="00D66378">
        <w:rPr>
          <w:lang w:val="en-US"/>
        </w:rPr>
        <w:t xml:space="preserve"> </w:t>
      </w:r>
      <w:r>
        <w:rPr>
          <w:rFonts w:ascii="Times New Roman" w:hAnsi="Times New Roman" w:cs="Times New Roman"/>
          <w:sz w:val="24"/>
          <w:szCs w:val="24"/>
          <w:lang w:val="en-US"/>
        </w:rPr>
        <w:t xml:space="preserve"> </w:t>
      </w:r>
      <w:r w:rsidRPr="00D66378">
        <w:rPr>
          <w:rFonts w:ascii="Times New Roman" w:hAnsi="Times New Roman" w:cs="Times New Roman"/>
          <w:lang w:val="en-US"/>
        </w:rPr>
        <w:t>See also Moltmann (2009, 2013a) for that point.</w:t>
      </w:r>
    </w:p>
    <w:p w:rsidR="002A55CA" w:rsidRPr="00D66378" w:rsidRDefault="002A55CA" w:rsidP="00D66378">
      <w:pPr>
        <w:pStyle w:val="FootnoteText"/>
        <w:rPr>
          <w:lang w:val="en-US"/>
        </w:rPr>
      </w:pPr>
    </w:p>
  </w:footnote>
  <w:footnote w:id="6">
    <w:p w:rsidR="002A55CA" w:rsidRPr="004F3D4C" w:rsidRDefault="002A55CA">
      <w:pPr>
        <w:pStyle w:val="FootnoteText"/>
        <w:rPr>
          <w:lang w:val="en-US"/>
        </w:rPr>
      </w:pPr>
      <w:r>
        <w:rPr>
          <w:rStyle w:val="FootnoteReference"/>
        </w:rPr>
        <w:footnoteRef/>
      </w:r>
      <w:r w:rsidRPr="004F3D4C">
        <w:rPr>
          <w:lang w:val="en-US"/>
        </w:rPr>
        <w:t xml:space="preserve"> </w:t>
      </w:r>
      <w:r w:rsidRPr="002349B3">
        <w:rPr>
          <w:rFonts w:ascii="Times New Roman" w:hAnsi="Times New Roman" w:cs="Times New Roman"/>
          <w:lang w:val="en-US"/>
        </w:rPr>
        <w:t>See Lowe (2006) for the distinction as well as Hakkarainen, J. / M. Keinaenen (2022, Section 3). In my own previous work (e.g. Moltmann 2013a, b), I used the term ‘trope’ in the sense of ‘mode’, as many others do.</w:t>
      </w:r>
      <w:r>
        <w:rPr>
          <w:lang w:val="en-US"/>
        </w:rPr>
        <w:t xml:space="preserve"> </w:t>
      </w:r>
    </w:p>
  </w:footnote>
  <w:footnote w:id="7">
    <w:p w:rsidR="002A55CA" w:rsidRPr="00D02CFF" w:rsidRDefault="002A55CA">
      <w:pPr>
        <w:pStyle w:val="FootnoteText"/>
        <w:rPr>
          <w:rFonts w:ascii="Times New Roman" w:hAnsi="Times New Roman" w:cs="Times New Roman"/>
          <w:lang w:val="en-US"/>
        </w:rPr>
      </w:pPr>
      <w:r w:rsidRPr="00D02CFF">
        <w:rPr>
          <w:rStyle w:val="FootnoteReference"/>
          <w:rFonts w:ascii="Times New Roman" w:hAnsi="Times New Roman" w:cs="Times New Roman"/>
        </w:rPr>
        <w:footnoteRef/>
      </w:r>
      <w:r w:rsidRPr="00D02CFF">
        <w:rPr>
          <w:rFonts w:ascii="Times New Roman" w:hAnsi="Times New Roman" w:cs="Times New Roman"/>
          <w:lang w:val="en-US"/>
        </w:rPr>
        <w:t xml:space="preserve"> See Rosen (2018) and Cowling (2017) for a recent overview.</w:t>
      </w:r>
    </w:p>
    <w:p w:rsidR="002A55CA" w:rsidRPr="00D02CFF" w:rsidRDefault="002A55CA">
      <w:pPr>
        <w:pStyle w:val="FootnoteText"/>
        <w:rPr>
          <w:rFonts w:ascii="Times New Roman" w:hAnsi="Times New Roman" w:cs="Times New Roman"/>
          <w:lang w:val="en-US"/>
        </w:rPr>
      </w:pPr>
    </w:p>
  </w:footnote>
  <w:footnote w:id="8">
    <w:p w:rsidR="002A55CA" w:rsidRPr="00D02CFF" w:rsidRDefault="002A55CA">
      <w:pPr>
        <w:pStyle w:val="FootnoteText"/>
        <w:rPr>
          <w:rFonts w:ascii="Times New Roman" w:hAnsi="Times New Roman" w:cs="Times New Roman"/>
          <w:lang w:val="en-US"/>
        </w:rPr>
      </w:pPr>
      <w:r w:rsidRPr="00D02CFF">
        <w:rPr>
          <w:rStyle w:val="FootnoteReference"/>
          <w:rFonts w:ascii="Times New Roman" w:hAnsi="Times New Roman" w:cs="Times New Roman"/>
        </w:rPr>
        <w:footnoteRef/>
      </w:r>
      <w:r w:rsidRPr="00D02CFF">
        <w:rPr>
          <w:rFonts w:ascii="Times New Roman" w:hAnsi="Times New Roman" w:cs="Times New Roman"/>
          <w:lang w:val="en-US"/>
        </w:rPr>
        <w:t xml:space="preserve"> There is some controversy, though, regarding the spatial location o</w:t>
      </w:r>
      <w:r>
        <w:rPr>
          <w:rFonts w:ascii="Times New Roman" w:hAnsi="Times New Roman" w:cs="Times New Roman"/>
          <w:lang w:val="en-US"/>
        </w:rPr>
        <w:t>f sets of concrete objects (</w:t>
      </w:r>
      <w:r w:rsidRPr="00D02CFF">
        <w:rPr>
          <w:rFonts w:ascii="Times New Roman" w:hAnsi="Times New Roman" w:cs="Times New Roman"/>
          <w:lang w:val="en-US"/>
        </w:rPr>
        <w:t>Rosen 2018).</w:t>
      </w:r>
    </w:p>
  </w:footnote>
  <w:footnote w:id="9">
    <w:p w:rsidR="002A55CA" w:rsidRDefault="002A55CA">
      <w:pPr>
        <w:pStyle w:val="FootnoteText"/>
        <w:rPr>
          <w:rFonts w:ascii="Times New Roman" w:hAnsi="Times New Roman" w:cs="Times New Roman"/>
          <w:lang w:val="en-US"/>
        </w:rPr>
      </w:pPr>
      <w:r>
        <w:rPr>
          <w:rStyle w:val="FootnoteReference"/>
        </w:rPr>
        <w:footnoteRef/>
      </w:r>
      <w:r w:rsidRPr="004A57AB">
        <w:rPr>
          <w:lang w:val="en-US"/>
        </w:rPr>
        <w:t xml:space="preserve"> </w:t>
      </w:r>
      <w:r w:rsidRPr="008C201F">
        <w:rPr>
          <w:rFonts w:ascii="Times New Roman" w:hAnsi="Times New Roman" w:cs="Times New Roman"/>
          <w:lang w:val="en-US"/>
        </w:rPr>
        <w:t xml:space="preserve">This is known as the </w:t>
      </w:r>
      <w:r w:rsidRPr="00D7542B">
        <w:rPr>
          <w:rFonts w:ascii="Times New Roman" w:hAnsi="Times New Roman" w:cs="Times New Roman"/>
          <w:i/>
          <w:lang w:val="en-US"/>
        </w:rPr>
        <w:t>Stative Adverb Gap</w:t>
      </w:r>
      <w:r w:rsidRPr="008C201F">
        <w:rPr>
          <w:rFonts w:ascii="Times New Roman" w:hAnsi="Times New Roman" w:cs="Times New Roman"/>
          <w:lang w:val="en-US"/>
        </w:rPr>
        <w:t>. Some researchers hav</w:t>
      </w:r>
      <w:r>
        <w:rPr>
          <w:rFonts w:ascii="Times New Roman" w:hAnsi="Times New Roman" w:cs="Times New Roman"/>
          <w:lang w:val="en-US"/>
        </w:rPr>
        <w:t xml:space="preserve">e taken the </w:t>
      </w:r>
      <w:r w:rsidRPr="008C201F">
        <w:rPr>
          <w:rFonts w:ascii="Times New Roman" w:hAnsi="Times New Roman" w:cs="Times New Roman"/>
          <w:lang w:val="en-US"/>
        </w:rPr>
        <w:t>Stative Adverb Gap</w:t>
      </w:r>
      <w:r>
        <w:rPr>
          <w:rFonts w:ascii="Times New Roman" w:hAnsi="Times New Roman" w:cs="Times New Roman"/>
          <w:lang w:val="en-US"/>
        </w:rPr>
        <w:t xml:space="preserve"> </w:t>
      </w:r>
      <w:r w:rsidRPr="008C201F">
        <w:rPr>
          <w:rFonts w:ascii="Times New Roman" w:hAnsi="Times New Roman" w:cs="Times New Roman"/>
          <w:lang w:val="en-US"/>
        </w:rPr>
        <w:t>to mean that stative verbs lack a Davidsonian event argument position</w:t>
      </w:r>
      <w:r>
        <w:rPr>
          <w:rFonts w:ascii="Times New Roman" w:hAnsi="Times New Roman" w:cs="Times New Roman"/>
          <w:lang w:val="en-US"/>
        </w:rPr>
        <w:t>, rather than having one filled in by abstract states</w:t>
      </w:r>
      <w:r w:rsidRPr="008C201F">
        <w:rPr>
          <w:rFonts w:ascii="Times New Roman" w:hAnsi="Times New Roman" w:cs="Times New Roman"/>
          <w:lang w:val="en-US"/>
        </w:rPr>
        <w:t xml:space="preserve"> (Katz 2003).</w:t>
      </w:r>
    </w:p>
    <w:p w:rsidR="002A55CA" w:rsidRPr="004A57AB" w:rsidRDefault="002A55CA">
      <w:pPr>
        <w:pStyle w:val="FootnoteText"/>
        <w:rPr>
          <w:lang w:val="en-US"/>
        </w:rPr>
      </w:pPr>
    </w:p>
  </w:footnote>
  <w:footnote w:id="10">
    <w:p w:rsidR="002A55CA" w:rsidRDefault="002A55CA">
      <w:pPr>
        <w:pStyle w:val="FootnoteText"/>
        <w:rPr>
          <w:lang w:val="en-US"/>
        </w:rPr>
      </w:pPr>
      <w:r>
        <w:rPr>
          <w:rStyle w:val="FootnoteReference"/>
        </w:rPr>
        <w:footnoteRef/>
      </w:r>
      <w:r w:rsidRPr="0014339D">
        <w:rPr>
          <w:lang w:val="en-US"/>
        </w:rPr>
        <w:t xml:space="preserve"> </w:t>
      </w:r>
      <w:r>
        <w:rPr>
          <w:lang w:val="en-US"/>
        </w:rPr>
        <w:t>T</w:t>
      </w:r>
      <w:r w:rsidRPr="000A2DFA">
        <w:rPr>
          <w:rFonts w:ascii="Times New Roman" w:hAnsi="Times New Roman" w:cs="Times New Roman"/>
          <w:lang w:val="en-US"/>
        </w:rPr>
        <w:t>his is reflected in the term ‘abstract particular’ (Campbell 1990) as an alternative term for William’s (1953) term ‘trope’.</w:t>
      </w:r>
      <w:r>
        <w:rPr>
          <w:lang w:val="en-US"/>
        </w:rPr>
        <w:t xml:space="preserve"> </w:t>
      </w:r>
    </w:p>
    <w:p w:rsidR="002A55CA" w:rsidRPr="0014339D" w:rsidRDefault="002A55CA">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168190"/>
      <w:docPartObj>
        <w:docPartGallery w:val="Page Numbers (Top of Page)"/>
        <w:docPartUnique/>
      </w:docPartObj>
    </w:sdtPr>
    <w:sdtContent>
      <w:p w:rsidR="002A55CA" w:rsidRDefault="002A55CA">
        <w:pPr>
          <w:pStyle w:val="Header"/>
          <w:jc w:val="center"/>
        </w:pPr>
        <w:r>
          <w:fldChar w:fldCharType="begin"/>
        </w:r>
        <w:r>
          <w:instrText>PAGE   \* MERGEFORMAT</w:instrText>
        </w:r>
        <w:r>
          <w:fldChar w:fldCharType="separate"/>
        </w:r>
        <w:r w:rsidR="008658BD">
          <w:rPr>
            <w:noProof/>
          </w:rPr>
          <w:t>2</w:t>
        </w:r>
        <w:r>
          <w:fldChar w:fldCharType="end"/>
        </w:r>
      </w:p>
    </w:sdtContent>
  </w:sdt>
  <w:p w:rsidR="002A55CA" w:rsidRDefault="002A55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15282"/>
    <w:multiLevelType w:val="multilevel"/>
    <w:tmpl w:val="01C6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0219B5"/>
    <w:multiLevelType w:val="multilevel"/>
    <w:tmpl w:val="C4A0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115"/>
    <w:rsid w:val="00002BB6"/>
    <w:rsid w:val="0002518A"/>
    <w:rsid w:val="000325C1"/>
    <w:rsid w:val="000367D5"/>
    <w:rsid w:val="00047CB0"/>
    <w:rsid w:val="00051289"/>
    <w:rsid w:val="00052679"/>
    <w:rsid w:val="00054CB7"/>
    <w:rsid w:val="000602D8"/>
    <w:rsid w:val="000803D8"/>
    <w:rsid w:val="00081F49"/>
    <w:rsid w:val="00084FF5"/>
    <w:rsid w:val="00090716"/>
    <w:rsid w:val="000A0C71"/>
    <w:rsid w:val="000A2DFA"/>
    <w:rsid w:val="000A7C1D"/>
    <w:rsid w:val="000B3994"/>
    <w:rsid w:val="000B3E85"/>
    <w:rsid w:val="000C1D8C"/>
    <w:rsid w:val="000C4AD3"/>
    <w:rsid w:val="000C55B4"/>
    <w:rsid w:val="000D0215"/>
    <w:rsid w:val="000D2441"/>
    <w:rsid w:val="000D484B"/>
    <w:rsid w:val="000D59E4"/>
    <w:rsid w:val="000E3A5A"/>
    <w:rsid w:val="000E6EC1"/>
    <w:rsid w:val="000F2F5D"/>
    <w:rsid w:val="00101333"/>
    <w:rsid w:val="001079D9"/>
    <w:rsid w:val="00116BD8"/>
    <w:rsid w:val="001200DD"/>
    <w:rsid w:val="00122512"/>
    <w:rsid w:val="001255E4"/>
    <w:rsid w:val="001273D3"/>
    <w:rsid w:val="00130BC5"/>
    <w:rsid w:val="00135CD3"/>
    <w:rsid w:val="0014339D"/>
    <w:rsid w:val="00144A50"/>
    <w:rsid w:val="00152BCE"/>
    <w:rsid w:val="001552A4"/>
    <w:rsid w:val="00181A60"/>
    <w:rsid w:val="00183DE0"/>
    <w:rsid w:val="00185742"/>
    <w:rsid w:val="00187F1F"/>
    <w:rsid w:val="001A111B"/>
    <w:rsid w:val="001A5BD0"/>
    <w:rsid w:val="001B17E2"/>
    <w:rsid w:val="001B3CA1"/>
    <w:rsid w:val="001C14A4"/>
    <w:rsid w:val="001C2CB6"/>
    <w:rsid w:val="001D0576"/>
    <w:rsid w:val="001D0A0B"/>
    <w:rsid w:val="001D541C"/>
    <w:rsid w:val="001E2672"/>
    <w:rsid w:val="001F447E"/>
    <w:rsid w:val="001F792E"/>
    <w:rsid w:val="0021150C"/>
    <w:rsid w:val="00222A44"/>
    <w:rsid w:val="00224514"/>
    <w:rsid w:val="00225405"/>
    <w:rsid w:val="002349B3"/>
    <w:rsid w:val="00240EE5"/>
    <w:rsid w:val="00242304"/>
    <w:rsid w:val="00256B1E"/>
    <w:rsid w:val="00262271"/>
    <w:rsid w:val="0026786B"/>
    <w:rsid w:val="00273944"/>
    <w:rsid w:val="0027512C"/>
    <w:rsid w:val="00284BDB"/>
    <w:rsid w:val="002A4529"/>
    <w:rsid w:val="002A55CA"/>
    <w:rsid w:val="002A6557"/>
    <w:rsid w:val="002C0E86"/>
    <w:rsid w:val="002C5C90"/>
    <w:rsid w:val="002D23F6"/>
    <w:rsid w:val="002D3E23"/>
    <w:rsid w:val="002D5BA9"/>
    <w:rsid w:val="002F20B3"/>
    <w:rsid w:val="0030247E"/>
    <w:rsid w:val="00303115"/>
    <w:rsid w:val="00341465"/>
    <w:rsid w:val="00343481"/>
    <w:rsid w:val="00345C87"/>
    <w:rsid w:val="00352DE2"/>
    <w:rsid w:val="003601A2"/>
    <w:rsid w:val="003802E5"/>
    <w:rsid w:val="00391EF6"/>
    <w:rsid w:val="003A4381"/>
    <w:rsid w:val="003A67CA"/>
    <w:rsid w:val="003C675E"/>
    <w:rsid w:val="003D36E7"/>
    <w:rsid w:val="003D4C9F"/>
    <w:rsid w:val="003F693A"/>
    <w:rsid w:val="003F6D59"/>
    <w:rsid w:val="00407C83"/>
    <w:rsid w:val="00407CF4"/>
    <w:rsid w:val="00411B2E"/>
    <w:rsid w:val="00423BAF"/>
    <w:rsid w:val="004255A4"/>
    <w:rsid w:val="004302DD"/>
    <w:rsid w:val="0043682B"/>
    <w:rsid w:val="00447D65"/>
    <w:rsid w:val="0045179E"/>
    <w:rsid w:val="00457B40"/>
    <w:rsid w:val="00470235"/>
    <w:rsid w:val="004722D4"/>
    <w:rsid w:val="0047671B"/>
    <w:rsid w:val="00483337"/>
    <w:rsid w:val="00486583"/>
    <w:rsid w:val="00486C6B"/>
    <w:rsid w:val="004928B6"/>
    <w:rsid w:val="00493AEF"/>
    <w:rsid w:val="004A1261"/>
    <w:rsid w:val="004A25DC"/>
    <w:rsid w:val="004A51BF"/>
    <w:rsid w:val="004A57AB"/>
    <w:rsid w:val="004B114E"/>
    <w:rsid w:val="004B4DDF"/>
    <w:rsid w:val="004C21FD"/>
    <w:rsid w:val="004D625E"/>
    <w:rsid w:val="004D6959"/>
    <w:rsid w:val="004F008A"/>
    <w:rsid w:val="004F0F6B"/>
    <w:rsid w:val="004F3D4C"/>
    <w:rsid w:val="004F43F1"/>
    <w:rsid w:val="00500449"/>
    <w:rsid w:val="005028BD"/>
    <w:rsid w:val="00505B0E"/>
    <w:rsid w:val="00515556"/>
    <w:rsid w:val="00516112"/>
    <w:rsid w:val="005245D3"/>
    <w:rsid w:val="005336E0"/>
    <w:rsid w:val="00535B9A"/>
    <w:rsid w:val="005416C3"/>
    <w:rsid w:val="00542CA1"/>
    <w:rsid w:val="005533FB"/>
    <w:rsid w:val="005603B2"/>
    <w:rsid w:val="00562EFB"/>
    <w:rsid w:val="00566C4B"/>
    <w:rsid w:val="00567D32"/>
    <w:rsid w:val="00573529"/>
    <w:rsid w:val="00577DEB"/>
    <w:rsid w:val="00581F64"/>
    <w:rsid w:val="00592706"/>
    <w:rsid w:val="00593431"/>
    <w:rsid w:val="005C7D90"/>
    <w:rsid w:val="005D0CE3"/>
    <w:rsid w:val="005D6F49"/>
    <w:rsid w:val="005E049E"/>
    <w:rsid w:val="005E6577"/>
    <w:rsid w:val="006021DB"/>
    <w:rsid w:val="00603649"/>
    <w:rsid w:val="00623A4B"/>
    <w:rsid w:val="006331F4"/>
    <w:rsid w:val="00634DEA"/>
    <w:rsid w:val="00666675"/>
    <w:rsid w:val="006702BE"/>
    <w:rsid w:val="006734C1"/>
    <w:rsid w:val="00676A7E"/>
    <w:rsid w:val="006774A7"/>
    <w:rsid w:val="006807E0"/>
    <w:rsid w:val="0068401B"/>
    <w:rsid w:val="0069518E"/>
    <w:rsid w:val="00696296"/>
    <w:rsid w:val="006A05CB"/>
    <w:rsid w:val="006A18AF"/>
    <w:rsid w:val="006A5DB4"/>
    <w:rsid w:val="006A79B0"/>
    <w:rsid w:val="006A79EB"/>
    <w:rsid w:val="006B0B86"/>
    <w:rsid w:val="006B3DBC"/>
    <w:rsid w:val="006B6F98"/>
    <w:rsid w:val="006C1E9D"/>
    <w:rsid w:val="006C3800"/>
    <w:rsid w:val="006D7DC9"/>
    <w:rsid w:val="006E6D7B"/>
    <w:rsid w:val="006E7619"/>
    <w:rsid w:val="006F632A"/>
    <w:rsid w:val="00710A5C"/>
    <w:rsid w:val="00717031"/>
    <w:rsid w:val="007170A8"/>
    <w:rsid w:val="007175AF"/>
    <w:rsid w:val="00717D49"/>
    <w:rsid w:val="00727E60"/>
    <w:rsid w:val="00730F1C"/>
    <w:rsid w:val="007355AC"/>
    <w:rsid w:val="00744466"/>
    <w:rsid w:val="00744E98"/>
    <w:rsid w:val="00745ECD"/>
    <w:rsid w:val="00751B63"/>
    <w:rsid w:val="00760D7B"/>
    <w:rsid w:val="007620F5"/>
    <w:rsid w:val="0076508A"/>
    <w:rsid w:val="00773E8F"/>
    <w:rsid w:val="00781F98"/>
    <w:rsid w:val="007836ED"/>
    <w:rsid w:val="00785EAB"/>
    <w:rsid w:val="007A4A8D"/>
    <w:rsid w:val="007A5B4C"/>
    <w:rsid w:val="007A6337"/>
    <w:rsid w:val="007A6C8E"/>
    <w:rsid w:val="007B3F7C"/>
    <w:rsid w:val="007C1FD6"/>
    <w:rsid w:val="007C710F"/>
    <w:rsid w:val="007D3E3B"/>
    <w:rsid w:val="007E21D1"/>
    <w:rsid w:val="007F1503"/>
    <w:rsid w:val="008131ED"/>
    <w:rsid w:val="00813D1B"/>
    <w:rsid w:val="00822C24"/>
    <w:rsid w:val="00827067"/>
    <w:rsid w:val="00835677"/>
    <w:rsid w:val="00843A57"/>
    <w:rsid w:val="00844C33"/>
    <w:rsid w:val="00846F2C"/>
    <w:rsid w:val="00854D41"/>
    <w:rsid w:val="008564C7"/>
    <w:rsid w:val="008631F8"/>
    <w:rsid w:val="008648F4"/>
    <w:rsid w:val="008658BD"/>
    <w:rsid w:val="00870F4E"/>
    <w:rsid w:val="00886F30"/>
    <w:rsid w:val="008876DE"/>
    <w:rsid w:val="008B35B3"/>
    <w:rsid w:val="008B39EB"/>
    <w:rsid w:val="008B5BAC"/>
    <w:rsid w:val="008B63F8"/>
    <w:rsid w:val="008C201F"/>
    <w:rsid w:val="008C462C"/>
    <w:rsid w:val="008C50AC"/>
    <w:rsid w:val="008D15A4"/>
    <w:rsid w:val="008D162F"/>
    <w:rsid w:val="008E3C43"/>
    <w:rsid w:val="008E59FA"/>
    <w:rsid w:val="008F136A"/>
    <w:rsid w:val="00914295"/>
    <w:rsid w:val="009226E3"/>
    <w:rsid w:val="00932B9B"/>
    <w:rsid w:val="009354E4"/>
    <w:rsid w:val="009420C1"/>
    <w:rsid w:val="00946BED"/>
    <w:rsid w:val="00951798"/>
    <w:rsid w:val="00954471"/>
    <w:rsid w:val="00955CB4"/>
    <w:rsid w:val="00963F44"/>
    <w:rsid w:val="00964591"/>
    <w:rsid w:val="00972E05"/>
    <w:rsid w:val="00975F67"/>
    <w:rsid w:val="0097691F"/>
    <w:rsid w:val="00983589"/>
    <w:rsid w:val="00991402"/>
    <w:rsid w:val="00993C5C"/>
    <w:rsid w:val="009953F3"/>
    <w:rsid w:val="00997A82"/>
    <w:rsid w:val="009A5647"/>
    <w:rsid w:val="009A5900"/>
    <w:rsid w:val="009B4E6C"/>
    <w:rsid w:val="009C403F"/>
    <w:rsid w:val="009D29FA"/>
    <w:rsid w:val="009F4C14"/>
    <w:rsid w:val="00A007F8"/>
    <w:rsid w:val="00A04B70"/>
    <w:rsid w:val="00A0523F"/>
    <w:rsid w:val="00A239E1"/>
    <w:rsid w:val="00A3076A"/>
    <w:rsid w:val="00A40B68"/>
    <w:rsid w:val="00A40C36"/>
    <w:rsid w:val="00A512D7"/>
    <w:rsid w:val="00A654AB"/>
    <w:rsid w:val="00A70AAF"/>
    <w:rsid w:val="00A7586D"/>
    <w:rsid w:val="00A75895"/>
    <w:rsid w:val="00A77A02"/>
    <w:rsid w:val="00A80883"/>
    <w:rsid w:val="00A81C9E"/>
    <w:rsid w:val="00A9460A"/>
    <w:rsid w:val="00A966B3"/>
    <w:rsid w:val="00AA610D"/>
    <w:rsid w:val="00AB191D"/>
    <w:rsid w:val="00AB1B5B"/>
    <w:rsid w:val="00AB2231"/>
    <w:rsid w:val="00AC0DA6"/>
    <w:rsid w:val="00AD12B9"/>
    <w:rsid w:val="00AD1854"/>
    <w:rsid w:val="00AE0BD8"/>
    <w:rsid w:val="00AF0D3D"/>
    <w:rsid w:val="00B020FC"/>
    <w:rsid w:val="00B04820"/>
    <w:rsid w:val="00B12192"/>
    <w:rsid w:val="00B133E8"/>
    <w:rsid w:val="00B16DDD"/>
    <w:rsid w:val="00B353F1"/>
    <w:rsid w:val="00B5279A"/>
    <w:rsid w:val="00B618B6"/>
    <w:rsid w:val="00B634F3"/>
    <w:rsid w:val="00B667EE"/>
    <w:rsid w:val="00B67C21"/>
    <w:rsid w:val="00B727CC"/>
    <w:rsid w:val="00B85630"/>
    <w:rsid w:val="00B92D0C"/>
    <w:rsid w:val="00B97BAC"/>
    <w:rsid w:val="00BA4095"/>
    <w:rsid w:val="00BA4C42"/>
    <w:rsid w:val="00BB3948"/>
    <w:rsid w:val="00BC0424"/>
    <w:rsid w:val="00BC06AD"/>
    <w:rsid w:val="00BC2D2F"/>
    <w:rsid w:val="00BC30E1"/>
    <w:rsid w:val="00BC5001"/>
    <w:rsid w:val="00BD20D6"/>
    <w:rsid w:val="00BE535C"/>
    <w:rsid w:val="00C1031E"/>
    <w:rsid w:val="00C1628A"/>
    <w:rsid w:val="00C30F2D"/>
    <w:rsid w:val="00C34DE5"/>
    <w:rsid w:val="00C42EB8"/>
    <w:rsid w:val="00C5015E"/>
    <w:rsid w:val="00C516A4"/>
    <w:rsid w:val="00C51728"/>
    <w:rsid w:val="00C51A6A"/>
    <w:rsid w:val="00C61B53"/>
    <w:rsid w:val="00C73E36"/>
    <w:rsid w:val="00C80573"/>
    <w:rsid w:val="00C80AEB"/>
    <w:rsid w:val="00C81126"/>
    <w:rsid w:val="00C8532C"/>
    <w:rsid w:val="00CB3B3B"/>
    <w:rsid w:val="00CB6E92"/>
    <w:rsid w:val="00CC3548"/>
    <w:rsid w:val="00CD5795"/>
    <w:rsid w:val="00CE3E78"/>
    <w:rsid w:val="00CE7C66"/>
    <w:rsid w:val="00CF1C67"/>
    <w:rsid w:val="00CF3ACA"/>
    <w:rsid w:val="00CF5E13"/>
    <w:rsid w:val="00CF6502"/>
    <w:rsid w:val="00D02CFF"/>
    <w:rsid w:val="00D10EEC"/>
    <w:rsid w:val="00D13A1A"/>
    <w:rsid w:val="00D41187"/>
    <w:rsid w:val="00D44CE0"/>
    <w:rsid w:val="00D64797"/>
    <w:rsid w:val="00D6622C"/>
    <w:rsid w:val="00D66378"/>
    <w:rsid w:val="00D6667C"/>
    <w:rsid w:val="00D7132A"/>
    <w:rsid w:val="00D7542B"/>
    <w:rsid w:val="00D75BEF"/>
    <w:rsid w:val="00D80506"/>
    <w:rsid w:val="00D83FC1"/>
    <w:rsid w:val="00D8511B"/>
    <w:rsid w:val="00D87BF8"/>
    <w:rsid w:val="00D90FD1"/>
    <w:rsid w:val="00D95CF2"/>
    <w:rsid w:val="00DA0330"/>
    <w:rsid w:val="00DA6B6C"/>
    <w:rsid w:val="00DC1036"/>
    <w:rsid w:val="00DC68B1"/>
    <w:rsid w:val="00DC7049"/>
    <w:rsid w:val="00DD05AA"/>
    <w:rsid w:val="00DD2530"/>
    <w:rsid w:val="00DD3BF0"/>
    <w:rsid w:val="00DD437D"/>
    <w:rsid w:val="00DE3278"/>
    <w:rsid w:val="00DE7FEE"/>
    <w:rsid w:val="00E06D9B"/>
    <w:rsid w:val="00E10407"/>
    <w:rsid w:val="00E1118F"/>
    <w:rsid w:val="00E11433"/>
    <w:rsid w:val="00E31D11"/>
    <w:rsid w:val="00E3214A"/>
    <w:rsid w:val="00E342D2"/>
    <w:rsid w:val="00E44DC5"/>
    <w:rsid w:val="00E46F08"/>
    <w:rsid w:val="00E60674"/>
    <w:rsid w:val="00E67514"/>
    <w:rsid w:val="00E705ED"/>
    <w:rsid w:val="00E726A4"/>
    <w:rsid w:val="00E7543A"/>
    <w:rsid w:val="00E773AE"/>
    <w:rsid w:val="00E83FA7"/>
    <w:rsid w:val="00E87275"/>
    <w:rsid w:val="00E9104A"/>
    <w:rsid w:val="00E96EEB"/>
    <w:rsid w:val="00EA01EA"/>
    <w:rsid w:val="00EB18D6"/>
    <w:rsid w:val="00ED4572"/>
    <w:rsid w:val="00EE4D3F"/>
    <w:rsid w:val="00EF08F4"/>
    <w:rsid w:val="00EF78C2"/>
    <w:rsid w:val="00F00DA7"/>
    <w:rsid w:val="00F02737"/>
    <w:rsid w:val="00F073E8"/>
    <w:rsid w:val="00F25B81"/>
    <w:rsid w:val="00F270DE"/>
    <w:rsid w:val="00F3070E"/>
    <w:rsid w:val="00F44364"/>
    <w:rsid w:val="00F51F6D"/>
    <w:rsid w:val="00F54BD8"/>
    <w:rsid w:val="00F63EB8"/>
    <w:rsid w:val="00F72787"/>
    <w:rsid w:val="00F8315A"/>
    <w:rsid w:val="00F908B3"/>
    <w:rsid w:val="00F92BBE"/>
    <w:rsid w:val="00FA2F29"/>
    <w:rsid w:val="00FC4E57"/>
    <w:rsid w:val="00FC6BDD"/>
    <w:rsid w:val="00FC6FA4"/>
    <w:rsid w:val="00FD0367"/>
    <w:rsid w:val="00FD36E3"/>
    <w:rsid w:val="00FD55FF"/>
    <w:rsid w:val="00FF556E"/>
    <w:rsid w:val="00FF6E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F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3F7C"/>
  </w:style>
  <w:style w:type="paragraph" w:styleId="Footer">
    <w:name w:val="footer"/>
    <w:basedOn w:val="Normal"/>
    <w:link w:val="FooterChar"/>
    <w:uiPriority w:val="99"/>
    <w:unhideWhenUsed/>
    <w:rsid w:val="007B3F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3F7C"/>
  </w:style>
  <w:style w:type="paragraph" w:styleId="FootnoteText">
    <w:name w:val="footnote text"/>
    <w:basedOn w:val="Normal"/>
    <w:link w:val="FootnoteTextChar"/>
    <w:uiPriority w:val="99"/>
    <w:semiHidden/>
    <w:unhideWhenUsed/>
    <w:rsid w:val="00710A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A5C"/>
    <w:rPr>
      <w:sz w:val="20"/>
      <w:szCs w:val="20"/>
    </w:rPr>
  </w:style>
  <w:style w:type="character" w:styleId="FootnoteReference">
    <w:name w:val="footnote reference"/>
    <w:basedOn w:val="DefaultParagraphFont"/>
    <w:uiPriority w:val="99"/>
    <w:semiHidden/>
    <w:unhideWhenUsed/>
    <w:rsid w:val="00710A5C"/>
    <w:rPr>
      <w:vertAlign w:val="superscript"/>
    </w:rPr>
  </w:style>
  <w:style w:type="character" w:styleId="Hyperlink">
    <w:name w:val="Hyperlink"/>
    <w:basedOn w:val="DefaultParagraphFont"/>
    <w:uiPriority w:val="99"/>
    <w:semiHidden/>
    <w:unhideWhenUsed/>
    <w:rsid w:val="00341465"/>
    <w:rPr>
      <w:color w:val="0000FF"/>
      <w:u w:val="single"/>
    </w:rPr>
  </w:style>
  <w:style w:type="character" w:styleId="Emphasis">
    <w:name w:val="Emphasis"/>
    <w:basedOn w:val="DefaultParagraphFont"/>
    <w:uiPriority w:val="20"/>
    <w:qFormat/>
    <w:rsid w:val="00D90FD1"/>
    <w:rPr>
      <w:i/>
      <w:iCs/>
    </w:rPr>
  </w:style>
  <w:style w:type="character" w:customStyle="1" w:styleId="page-numbers-info">
    <w:name w:val="page-numbers-info"/>
    <w:basedOn w:val="DefaultParagraphFont"/>
    <w:rsid w:val="006A18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F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3F7C"/>
  </w:style>
  <w:style w:type="paragraph" w:styleId="Footer">
    <w:name w:val="footer"/>
    <w:basedOn w:val="Normal"/>
    <w:link w:val="FooterChar"/>
    <w:uiPriority w:val="99"/>
    <w:unhideWhenUsed/>
    <w:rsid w:val="007B3F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3F7C"/>
  </w:style>
  <w:style w:type="paragraph" w:styleId="FootnoteText">
    <w:name w:val="footnote text"/>
    <w:basedOn w:val="Normal"/>
    <w:link w:val="FootnoteTextChar"/>
    <w:uiPriority w:val="99"/>
    <w:semiHidden/>
    <w:unhideWhenUsed/>
    <w:rsid w:val="00710A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A5C"/>
    <w:rPr>
      <w:sz w:val="20"/>
      <w:szCs w:val="20"/>
    </w:rPr>
  </w:style>
  <w:style w:type="character" w:styleId="FootnoteReference">
    <w:name w:val="footnote reference"/>
    <w:basedOn w:val="DefaultParagraphFont"/>
    <w:uiPriority w:val="99"/>
    <w:semiHidden/>
    <w:unhideWhenUsed/>
    <w:rsid w:val="00710A5C"/>
    <w:rPr>
      <w:vertAlign w:val="superscript"/>
    </w:rPr>
  </w:style>
  <w:style w:type="character" w:styleId="Hyperlink">
    <w:name w:val="Hyperlink"/>
    <w:basedOn w:val="DefaultParagraphFont"/>
    <w:uiPriority w:val="99"/>
    <w:semiHidden/>
    <w:unhideWhenUsed/>
    <w:rsid w:val="00341465"/>
    <w:rPr>
      <w:color w:val="0000FF"/>
      <w:u w:val="single"/>
    </w:rPr>
  </w:style>
  <w:style w:type="character" w:styleId="Emphasis">
    <w:name w:val="Emphasis"/>
    <w:basedOn w:val="DefaultParagraphFont"/>
    <w:uiPriority w:val="20"/>
    <w:qFormat/>
    <w:rsid w:val="00D90FD1"/>
    <w:rPr>
      <w:i/>
      <w:iCs/>
    </w:rPr>
  </w:style>
  <w:style w:type="character" w:customStyle="1" w:styleId="page-numbers-info">
    <w:name w:val="page-numbers-info"/>
    <w:basedOn w:val="DefaultParagraphFont"/>
    <w:rsid w:val="006A1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813067">
      <w:bodyDiv w:val="1"/>
      <w:marLeft w:val="0"/>
      <w:marRight w:val="0"/>
      <w:marTop w:val="0"/>
      <w:marBottom w:val="0"/>
      <w:divBdr>
        <w:top w:val="none" w:sz="0" w:space="0" w:color="auto"/>
        <w:left w:val="none" w:sz="0" w:space="0" w:color="auto"/>
        <w:bottom w:val="none" w:sz="0" w:space="0" w:color="auto"/>
        <w:right w:val="none" w:sz="0" w:space="0" w:color="auto"/>
      </w:divBdr>
      <w:divsChild>
        <w:div w:id="111705749">
          <w:marLeft w:val="0"/>
          <w:marRight w:val="0"/>
          <w:marTop w:val="0"/>
          <w:marBottom w:val="0"/>
          <w:divBdr>
            <w:top w:val="none" w:sz="0" w:space="0" w:color="auto"/>
            <w:left w:val="none" w:sz="0" w:space="0" w:color="auto"/>
            <w:bottom w:val="none" w:sz="0" w:space="0" w:color="auto"/>
            <w:right w:val="none" w:sz="0" w:space="0" w:color="auto"/>
          </w:divBdr>
        </w:div>
        <w:div w:id="771360364">
          <w:marLeft w:val="0"/>
          <w:marRight w:val="0"/>
          <w:marTop w:val="0"/>
          <w:marBottom w:val="0"/>
          <w:divBdr>
            <w:top w:val="none" w:sz="0" w:space="0" w:color="auto"/>
            <w:left w:val="none" w:sz="0" w:space="0" w:color="auto"/>
            <w:bottom w:val="none" w:sz="0" w:space="0" w:color="auto"/>
            <w:right w:val="none" w:sz="0" w:space="0" w:color="auto"/>
          </w:divBdr>
        </w:div>
        <w:div w:id="975840214">
          <w:marLeft w:val="0"/>
          <w:marRight w:val="0"/>
          <w:marTop w:val="0"/>
          <w:marBottom w:val="0"/>
          <w:divBdr>
            <w:top w:val="none" w:sz="0" w:space="0" w:color="auto"/>
            <w:left w:val="none" w:sz="0" w:space="0" w:color="auto"/>
            <w:bottom w:val="none" w:sz="0" w:space="0" w:color="auto"/>
            <w:right w:val="none" w:sz="0" w:space="0" w:color="auto"/>
          </w:divBdr>
        </w:div>
        <w:div w:id="1364863325">
          <w:marLeft w:val="0"/>
          <w:marRight w:val="0"/>
          <w:marTop w:val="0"/>
          <w:marBottom w:val="0"/>
          <w:divBdr>
            <w:top w:val="none" w:sz="0" w:space="0" w:color="auto"/>
            <w:left w:val="none" w:sz="0" w:space="0" w:color="auto"/>
            <w:bottom w:val="none" w:sz="0" w:space="0" w:color="auto"/>
            <w:right w:val="none" w:sz="0" w:space="0" w:color="auto"/>
          </w:divBdr>
        </w:div>
        <w:div w:id="1381783558">
          <w:marLeft w:val="0"/>
          <w:marRight w:val="0"/>
          <w:marTop w:val="0"/>
          <w:marBottom w:val="0"/>
          <w:divBdr>
            <w:top w:val="none" w:sz="0" w:space="0" w:color="auto"/>
            <w:left w:val="none" w:sz="0" w:space="0" w:color="auto"/>
            <w:bottom w:val="none" w:sz="0" w:space="0" w:color="auto"/>
            <w:right w:val="none" w:sz="0" w:space="0" w:color="auto"/>
          </w:divBdr>
        </w:div>
        <w:div w:id="1471629125">
          <w:marLeft w:val="0"/>
          <w:marRight w:val="0"/>
          <w:marTop w:val="0"/>
          <w:marBottom w:val="0"/>
          <w:divBdr>
            <w:top w:val="none" w:sz="0" w:space="0" w:color="auto"/>
            <w:left w:val="none" w:sz="0" w:space="0" w:color="auto"/>
            <w:bottom w:val="none" w:sz="0" w:space="0" w:color="auto"/>
            <w:right w:val="none" w:sz="0" w:space="0" w:color="auto"/>
          </w:divBdr>
        </w:div>
        <w:div w:id="1678725972">
          <w:marLeft w:val="0"/>
          <w:marRight w:val="0"/>
          <w:marTop w:val="0"/>
          <w:marBottom w:val="0"/>
          <w:divBdr>
            <w:top w:val="none" w:sz="0" w:space="0" w:color="auto"/>
            <w:left w:val="none" w:sz="0" w:space="0" w:color="auto"/>
            <w:bottom w:val="none" w:sz="0" w:space="0" w:color="auto"/>
            <w:right w:val="none" w:sz="0" w:space="0" w:color="auto"/>
          </w:divBdr>
        </w:div>
        <w:div w:id="1855605519">
          <w:marLeft w:val="0"/>
          <w:marRight w:val="0"/>
          <w:marTop w:val="0"/>
          <w:marBottom w:val="0"/>
          <w:divBdr>
            <w:top w:val="none" w:sz="0" w:space="0" w:color="auto"/>
            <w:left w:val="none" w:sz="0" w:space="0" w:color="auto"/>
            <w:bottom w:val="none" w:sz="0" w:space="0" w:color="auto"/>
            <w:right w:val="none" w:sz="0" w:space="0" w:color="auto"/>
          </w:divBdr>
        </w:div>
        <w:div w:id="1989625046">
          <w:marLeft w:val="0"/>
          <w:marRight w:val="0"/>
          <w:marTop w:val="0"/>
          <w:marBottom w:val="0"/>
          <w:divBdr>
            <w:top w:val="none" w:sz="0" w:space="0" w:color="auto"/>
            <w:left w:val="none" w:sz="0" w:space="0" w:color="auto"/>
            <w:bottom w:val="none" w:sz="0" w:space="0" w:color="auto"/>
            <w:right w:val="none" w:sz="0" w:space="0" w:color="auto"/>
          </w:divBdr>
        </w:div>
      </w:divsChild>
    </w:div>
    <w:div w:id="1867598242">
      <w:bodyDiv w:val="1"/>
      <w:marLeft w:val="0"/>
      <w:marRight w:val="0"/>
      <w:marTop w:val="0"/>
      <w:marBottom w:val="0"/>
      <w:divBdr>
        <w:top w:val="none" w:sz="0" w:space="0" w:color="auto"/>
        <w:left w:val="none" w:sz="0" w:space="0" w:color="auto"/>
        <w:bottom w:val="none" w:sz="0" w:space="0" w:color="auto"/>
        <w:right w:val="none" w:sz="0" w:space="0" w:color="auto"/>
      </w:divBdr>
      <w:divsChild>
        <w:div w:id="584919224">
          <w:marLeft w:val="0"/>
          <w:marRight w:val="0"/>
          <w:marTop w:val="0"/>
          <w:marBottom w:val="0"/>
          <w:divBdr>
            <w:top w:val="none" w:sz="0" w:space="0" w:color="auto"/>
            <w:left w:val="none" w:sz="0" w:space="0" w:color="auto"/>
            <w:bottom w:val="none" w:sz="0" w:space="0" w:color="auto"/>
            <w:right w:val="none" w:sz="0" w:space="0" w:color="auto"/>
          </w:divBdr>
        </w:div>
        <w:div w:id="920480346">
          <w:marLeft w:val="0"/>
          <w:marRight w:val="0"/>
          <w:marTop w:val="0"/>
          <w:marBottom w:val="0"/>
          <w:divBdr>
            <w:top w:val="none" w:sz="0" w:space="0" w:color="auto"/>
            <w:left w:val="none" w:sz="0" w:space="0" w:color="auto"/>
            <w:bottom w:val="none" w:sz="0" w:space="0" w:color="auto"/>
            <w:right w:val="none" w:sz="0" w:space="0" w:color="auto"/>
          </w:divBdr>
        </w:div>
        <w:div w:id="1098988688">
          <w:marLeft w:val="0"/>
          <w:marRight w:val="0"/>
          <w:marTop w:val="0"/>
          <w:marBottom w:val="0"/>
          <w:divBdr>
            <w:top w:val="none" w:sz="0" w:space="0" w:color="auto"/>
            <w:left w:val="none" w:sz="0" w:space="0" w:color="auto"/>
            <w:bottom w:val="none" w:sz="0" w:space="0" w:color="auto"/>
            <w:right w:val="none" w:sz="0" w:space="0" w:color="auto"/>
          </w:divBdr>
        </w:div>
      </w:divsChild>
    </w:div>
    <w:div w:id="1897274821">
      <w:bodyDiv w:val="1"/>
      <w:marLeft w:val="0"/>
      <w:marRight w:val="0"/>
      <w:marTop w:val="0"/>
      <w:marBottom w:val="0"/>
      <w:divBdr>
        <w:top w:val="none" w:sz="0" w:space="0" w:color="auto"/>
        <w:left w:val="none" w:sz="0" w:space="0" w:color="auto"/>
        <w:bottom w:val="none" w:sz="0" w:space="0" w:color="auto"/>
        <w:right w:val="none" w:sz="0" w:space="0" w:color="auto"/>
      </w:divBdr>
      <w:divsChild>
        <w:div w:id="693573139">
          <w:marLeft w:val="0"/>
          <w:marRight w:val="0"/>
          <w:marTop w:val="0"/>
          <w:marBottom w:val="0"/>
          <w:divBdr>
            <w:top w:val="none" w:sz="0" w:space="0" w:color="auto"/>
            <w:left w:val="none" w:sz="0" w:space="0" w:color="auto"/>
            <w:bottom w:val="none" w:sz="0" w:space="0" w:color="auto"/>
            <w:right w:val="none" w:sz="0" w:space="0" w:color="auto"/>
          </w:divBdr>
        </w:div>
      </w:divsChild>
    </w:div>
    <w:div w:id="1946500606">
      <w:bodyDiv w:val="1"/>
      <w:marLeft w:val="0"/>
      <w:marRight w:val="0"/>
      <w:marTop w:val="0"/>
      <w:marBottom w:val="0"/>
      <w:divBdr>
        <w:top w:val="none" w:sz="0" w:space="0" w:color="auto"/>
        <w:left w:val="none" w:sz="0" w:space="0" w:color="auto"/>
        <w:bottom w:val="none" w:sz="0" w:space="0" w:color="auto"/>
        <w:right w:val="none" w:sz="0" w:space="0" w:color="auto"/>
      </w:divBdr>
    </w:div>
    <w:div w:id="1948197519">
      <w:bodyDiv w:val="1"/>
      <w:marLeft w:val="0"/>
      <w:marRight w:val="0"/>
      <w:marTop w:val="0"/>
      <w:marBottom w:val="0"/>
      <w:divBdr>
        <w:top w:val="none" w:sz="0" w:space="0" w:color="auto"/>
        <w:left w:val="none" w:sz="0" w:space="0" w:color="auto"/>
        <w:bottom w:val="none" w:sz="0" w:space="0" w:color="auto"/>
        <w:right w:val="none" w:sz="0" w:space="0" w:color="auto"/>
      </w:divBdr>
      <w:divsChild>
        <w:div w:id="32199519">
          <w:marLeft w:val="0"/>
          <w:marRight w:val="0"/>
          <w:marTop w:val="0"/>
          <w:marBottom w:val="0"/>
          <w:divBdr>
            <w:top w:val="none" w:sz="0" w:space="0" w:color="auto"/>
            <w:left w:val="none" w:sz="0" w:space="0" w:color="auto"/>
            <w:bottom w:val="none" w:sz="0" w:space="0" w:color="auto"/>
            <w:right w:val="none" w:sz="0" w:space="0" w:color="auto"/>
          </w:divBdr>
          <w:divsChild>
            <w:div w:id="24601010">
              <w:marLeft w:val="0"/>
              <w:marRight w:val="0"/>
              <w:marTop w:val="0"/>
              <w:marBottom w:val="0"/>
              <w:divBdr>
                <w:top w:val="none" w:sz="0" w:space="0" w:color="auto"/>
                <w:left w:val="none" w:sz="0" w:space="0" w:color="auto"/>
                <w:bottom w:val="none" w:sz="0" w:space="0" w:color="auto"/>
                <w:right w:val="none" w:sz="0" w:space="0" w:color="auto"/>
              </w:divBdr>
            </w:div>
          </w:divsChild>
        </w:div>
        <w:div w:id="1221526583">
          <w:marLeft w:val="0"/>
          <w:marRight w:val="0"/>
          <w:marTop w:val="0"/>
          <w:marBottom w:val="0"/>
          <w:divBdr>
            <w:top w:val="none" w:sz="0" w:space="0" w:color="auto"/>
            <w:left w:val="none" w:sz="0" w:space="0" w:color="auto"/>
            <w:bottom w:val="none" w:sz="0" w:space="0" w:color="auto"/>
            <w:right w:val="none" w:sz="0" w:space="0" w:color="auto"/>
          </w:divBdr>
        </w:div>
        <w:div w:id="1942100629">
          <w:marLeft w:val="0"/>
          <w:marRight w:val="0"/>
          <w:marTop w:val="0"/>
          <w:marBottom w:val="0"/>
          <w:divBdr>
            <w:top w:val="none" w:sz="0" w:space="0" w:color="auto"/>
            <w:left w:val="none" w:sz="0" w:space="0" w:color="auto"/>
            <w:bottom w:val="none" w:sz="0" w:space="0" w:color="auto"/>
            <w:right w:val="none" w:sz="0" w:space="0" w:color="auto"/>
          </w:divBdr>
          <w:divsChild>
            <w:div w:id="16974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78A50-7615-47A6-A506-23E3070F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5425</Words>
  <Characters>29839</Characters>
  <Application>Microsoft Office Word</Application>
  <DocSecurity>0</DocSecurity>
  <Lines>248</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IHPST</cp:lastModifiedBy>
  <cp:revision>3</cp:revision>
  <dcterms:created xsi:type="dcterms:W3CDTF">2022-07-17T09:33:00Z</dcterms:created>
  <dcterms:modified xsi:type="dcterms:W3CDTF">2022-07-17T09:34:00Z</dcterms:modified>
</cp:coreProperties>
</file>