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A38" w:rsidRDefault="00C819BE" w:rsidP="00432407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432407">
        <w:rPr>
          <w:rFonts w:ascii="Times New Roman" w:hAnsi="Times New Roman" w:cs="Times New Roman"/>
          <w:b/>
          <w:sz w:val="32"/>
          <w:szCs w:val="32"/>
          <w:lang w:val="en-US"/>
        </w:rPr>
        <w:t>Sources</w:t>
      </w:r>
      <w:r w:rsidR="00736EED" w:rsidRPr="00736EED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r w:rsidR="00736EED">
        <w:rPr>
          <w:rFonts w:ascii="Times New Roman" w:hAnsi="Times New Roman" w:cs="Times New Roman"/>
          <w:b/>
          <w:sz w:val="32"/>
          <w:szCs w:val="32"/>
          <w:lang w:val="en-US"/>
        </w:rPr>
        <w:t xml:space="preserve">and Acknowledgments </w:t>
      </w:r>
    </w:p>
    <w:p w:rsidR="00075C29" w:rsidRPr="00075C29" w:rsidRDefault="00075C29" w:rsidP="00432407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075C29">
        <w:rPr>
          <w:rFonts w:ascii="Times New Roman" w:hAnsi="Times New Roman" w:cs="Times New Roman"/>
          <w:sz w:val="24"/>
          <w:szCs w:val="24"/>
          <w:lang w:val="en-US"/>
        </w:rPr>
        <w:t>September 2023</w:t>
      </w:r>
    </w:p>
    <w:p w:rsidR="00C819BE" w:rsidRDefault="00C819B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713BC" w:rsidRDefault="00DA63A9" w:rsidP="00241D2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The chapters of this book are in part based on published papers, though often with significant </w:t>
      </w:r>
      <w:r w:rsidRPr="00EF35D4">
        <w:rPr>
          <w:rFonts w:ascii="Times New Roman" w:hAnsi="Times New Roman" w:cs="Times New Roman"/>
          <w:sz w:val="24"/>
          <w:szCs w:val="24"/>
          <w:lang w:val="en-US"/>
        </w:rPr>
        <w:t>changes</w:t>
      </w:r>
      <w:r w:rsidR="00A713BC">
        <w:rPr>
          <w:rFonts w:ascii="Times New Roman" w:hAnsi="Times New Roman" w:cs="Times New Roman"/>
          <w:sz w:val="24"/>
          <w:szCs w:val="24"/>
          <w:lang w:val="en-US"/>
        </w:rPr>
        <w:t xml:space="preserve"> in content</w:t>
      </w:r>
      <w:r w:rsidRPr="00EF35D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A713BC">
        <w:rPr>
          <w:rFonts w:ascii="Times New Roman" w:hAnsi="Times New Roman" w:cs="Times New Roman"/>
          <w:sz w:val="24"/>
          <w:szCs w:val="24"/>
          <w:lang w:val="en-US"/>
        </w:rPr>
        <w:t>Here is a brief description the publications that precede the overall project or specific parts</w:t>
      </w:r>
      <w:r w:rsidR="00D52343">
        <w:rPr>
          <w:rFonts w:ascii="Times New Roman" w:hAnsi="Times New Roman" w:cs="Times New Roman"/>
          <w:sz w:val="24"/>
          <w:szCs w:val="24"/>
          <w:lang w:val="en-US"/>
        </w:rPr>
        <w:t xml:space="preserve"> of it</w:t>
      </w:r>
      <w:r w:rsidR="00A713B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62136B" w:rsidRDefault="00A713BC" w:rsidP="00241D25">
      <w:pPr>
        <w:spacing w:after="0" w:line="360" w:lineRule="auto"/>
        <w:rPr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="00DA63A9" w:rsidRPr="00EF35D4">
        <w:rPr>
          <w:rFonts w:ascii="Times New Roman" w:hAnsi="Times New Roman" w:cs="Times New Roman"/>
          <w:sz w:val="24"/>
          <w:szCs w:val="24"/>
          <w:lang w:val="en-US"/>
        </w:rPr>
        <w:t>The ove</w:t>
      </w:r>
      <w:r w:rsidR="00885282">
        <w:rPr>
          <w:rFonts w:ascii="Times New Roman" w:hAnsi="Times New Roman" w:cs="Times New Roman"/>
          <w:sz w:val="24"/>
          <w:szCs w:val="24"/>
          <w:lang w:val="en-US"/>
        </w:rPr>
        <w:t xml:space="preserve">rall view of object-based </w:t>
      </w:r>
      <w:proofErr w:type="spellStart"/>
      <w:r w:rsidR="00885282">
        <w:rPr>
          <w:rFonts w:ascii="Times New Roman" w:hAnsi="Times New Roman" w:cs="Times New Roman"/>
          <w:sz w:val="24"/>
          <w:szCs w:val="24"/>
          <w:lang w:val="en-US"/>
        </w:rPr>
        <w:t>truth</w:t>
      </w:r>
      <w:r w:rsidR="00DA63A9" w:rsidRPr="00EF35D4">
        <w:rPr>
          <w:rFonts w:ascii="Times New Roman" w:hAnsi="Times New Roman" w:cs="Times New Roman"/>
          <w:sz w:val="24"/>
          <w:szCs w:val="24"/>
          <w:lang w:val="en-US"/>
        </w:rPr>
        <w:t>maker</w:t>
      </w:r>
      <w:proofErr w:type="spellEnd"/>
      <w:r w:rsidR="00DA63A9" w:rsidRPr="00EF35D4">
        <w:rPr>
          <w:rFonts w:ascii="Times New Roman" w:hAnsi="Times New Roman" w:cs="Times New Roman"/>
          <w:sz w:val="24"/>
          <w:szCs w:val="24"/>
          <w:lang w:val="en-US"/>
        </w:rPr>
        <w:t xml:space="preserve"> semantics of attitude reports and modal sentences was outlined in</w:t>
      </w:r>
      <w:r w:rsidR="009F4606" w:rsidRPr="00EF35D4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E87DA5" w:rsidRPr="00241D25">
        <w:rPr>
          <w:rFonts w:ascii="Times New Roman" w:hAnsi="Times New Roman" w:cs="Times New Roman"/>
          <w:i/>
          <w:sz w:val="24"/>
          <w:szCs w:val="24"/>
          <w:lang w:val="en-US"/>
        </w:rPr>
        <w:t>Theoretical Linguistics</w:t>
      </w:r>
      <w:r w:rsidR="00E87D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2728F">
        <w:rPr>
          <w:rFonts w:ascii="Times New Roman" w:hAnsi="Times New Roman" w:cs="Times New Roman"/>
          <w:sz w:val="24"/>
          <w:szCs w:val="24"/>
          <w:lang w:val="en-US"/>
        </w:rPr>
        <w:t xml:space="preserve">target article </w:t>
      </w:r>
      <w:r w:rsidR="0002728F" w:rsidRPr="0002728F">
        <w:rPr>
          <w:rFonts w:ascii="Times New Roman" w:hAnsi="Times New Roman" w:cs="Times New Roman"/>
          <w:sz w:val="24"/>
          <w:szCs w:val="24"/>
          <w:lang w:val="en-US"/>
        </w:rPr>
        <w:t>‘</w:t>
      </w:r>
      <w:proofErr w:type="spellStart"/>
      <w:r w:rsidR="0002728F" w:rsidRPr="000272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Truthmaker</w:t>
      </w:r>
      <w:proofErr w:type="spellEnd"/>
      <w:r w:rsidR="0002728F" w:rsidRPr="000272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Semantics for Natural Language: Attitude Verbs, Modals and </w:t>
      </w:r>
      <w:proofErr w:type="spellStart"/>
      <w:r w:rsidR="0002728F" w:rsidRPr="000272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Intensional</w:t>
      </w:r>
      <w:proofErr w:type="spellEnd"/>
      <w:r w:rsidR="0002728F" w:rsidRPr="000272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Transitive Verbs’</w:t>
      </w:r>
      <w:r w:rsidR="00DA63A9" w:rsidRPr="00EF35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2728F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 w:rsidR="0002728F">
        <w:rPr>
          <w:rFonts w:ascii="Times New Roman" w:hAnsi="Times New Roman" w:cs="Times New Roman"/>
          <w:sz w:val="24"/>
          <w:szCs w:val="24"/>
          <w:lang w:val="en-US"/>
        </w:rPr>
        <w:t>Moltmann</w:t>
      </w:r>
      <w:proofErr w:type="spellEnd"/>
      <w:r w:rsidR="000272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60AE9">
        <w:rPr>
          <w:rFonts w:ascii="Times New Roman" w:hAnsi="Times New Roman" w:cs="Times New Roman"/>
          <w:sz w:val="24"/>
          <w:szCs w:val="24"/>
          <w:lang w:val="en-US"/>
        </w:rPr>
        <w:t>2020</w:t>
      </w:r>
      <w:r w:rsidR="00885282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560AE9">
        <w:rPr>
          <w:rFonts w:ascii="Times New Roman" w:hAnsi="Times New Roman" w:cs="Times New Roman"/>
          <w:sz w:val="24"/>
          <w:szCs w:val="24"/>
          <w:lang w:val="en-US"/>
        </w:rPr>
        <w:t>). The comments by</w:t>
      </w:r>
      <w:r w:rsidR="00560A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 </w:t>
      </w:r>
      <w:proofErr w:type="spellStart"/>
      <w:r w:rsidR="00560A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Boban</w:t>
      </w:r>
      <w:proofErr w:type="spellEnd"/>
      <w:r w:rsidR="00560A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560A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Arsenijevic</w:t>
      </w:r>
      <w:proofErr w:type="spellEnd"/>
      <w:r w:rsidR="00560A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, Robe</w:t>
      </w:r>
      <w:r w:rsidR="00241D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rt Matthews, Paul </w:t>
      </w:r>
      <w:proofErr w:type="spellStart"/>
      <w:r w:rsidR="00241D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Portner</w:t>
      </w:r>
      <w:proofErr w:type="spellEnd"/>
      <w:r w:rsidR="00241D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and </w:t>
      </w:r>
      <w:proofErr w:type="spellStart"/>
      <w:r w:rsidR="00241D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Aynat</w:t>
      </w:r>
      <w:proofErr w:type="spellEnd"/>
      <w:r w:rsidR="00560A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Rubinstein, Kristina </w:t>
      </w:r>
      <w:proofErr w:type="spellStart"/>
      <w:r w:rsidR="00560A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Liefke</w:t>
      </w:r>
      <w:proofErr w:type="spellEnd"/>
      <w:r w:rsidR="00560A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, Wayne Davies, Paul</w:t>
      </w:r>
      <w:r w:rsidR="009F4606" w:rsidRPr="00EF35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Elliot, </w:t>
      </w:r>
      <w:r w:rsidR="00560A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Gillian </w:t>
      </w:r>
      <w:proofErr w:type="spellStart"/>
      <w:r w:rsidR="00560A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Ramchand</w:t>
      </w:r>
      <w:proofErr w:type="spellEnd"/>
      <w:r w:rsidR="00560A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, and Magdalena</w:t>
      </w:r>
      <w:r w:rsidR="009F4606" w:rsidRPr="00EF35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Kaufmann had been highly stimulating and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responding</w:t>
      </w:r>
      <w:r w:rsidR="006213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to them </w:t>
      </w:r>
      <w:r w:rsidR="009F4606" w:rsidRPr="00EF35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led to various important revisions of the project</w:t>
      </w:r>
      <w:r w:rsidR="006213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(</w:t>
      </w:r>
      <w:proofErr w:type="spellStart"/>
      <w:r w:rsidR="006213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Moltmann</w:t>
      </w:r>
      <w:proofErr w:type="spellEnd"/>
      <w:r w:rsidR="006213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2020b)</w:t>
      </w:r>
      <w:r w:rsidR="009F4606" w:rsidRPr="00EF35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. </w:t>
      </w:r>
      <w:r w:rsidR="00B922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 precedent of th</w:t>
      </w:r>
      <w:r w:rsidR="006213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 target</w:t>
      </w:r>
      <w:r w:rsidR="00B922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article is </w:t>
      </w:r>
      <w:r w:rsidR="00560A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‘</w:t>
      </w:r>
      <w:r w:rsidR="00B92223" w:rsidRPr="00B92223">
        <w:rPr>
          <w:rFonts w:ascii="open_sansregular" w:hAnsi="open_sansregular"/>
          <w:sz w:val="23"/>
          <w:szCs w:val="23"/>
          <w:shd w:val="clear" w:color="auto" w:fill="FFFFFF"/>
          <w:lang w:val="en-US"/>
        </w:rPr>
        <w:t xml:space="preserve">Clauses as Semantic Predicates. </w:t>
      </w:r>
      <w:proofErr w:type="gramStart"/>
      <w:r w:rsidR="00B92223" w:rsidRPr="00B92223">
        <w:rPr>
          <w:rFonts w:ascii="open_sansregular" w:hAnsi="open_sansregular"/>
          <w:sz w:val="23"/>
          <w:szCs w:val="23"/>
          <w:shd w:val="clear" w:color="auto" w:fill="FFFFFF"/>
          <w:lang w:val="en-US"/>
        </w:rPr>
        <w:t>Difficulties for Possible-Worlds Semantics</w:t>
      </w:r>
      <w:r w:rsidR="007C7817">
        <w:rPr>
          <w:rFonts w:ascii="open_sansregular" w:hAnsi="open_sansregular"/>
          <w:sz w:val="23"/>
          <w:szCs w:val="23"/>
          <w:shd w:val="clear" w:color="auto" w:fill="FFFFFF"/>
          <w:lang w:val="en-US"/>
        </w:rPr>
        <w:t>’ (</w:t>
      </w:r>
      <w:proofErr w:type="spellStart"/>
      <w:r w:rsidR="007C7817">
        <w:rPr>
          <w:rFonts w:ascii="open_sansregular" w:hAnsi="open_sansregular"/>
          <w:sz w:val="23"/>
          <w:szCs w:val="23"/>
          <w:shd w:val="clear" w:color="auto" w:fill="FFFFFF"/>
          <w:lang w:val="en-US"/>
        </w:rPr>
        <w:t>Moltmann</w:t>
      </w:r>
      <w:proofErr w:type="spellEnd"/>
      <w:r w:rsidR="007C7817">
        <w:rPr>
          <w:rFonts w:ascii="open_sansregular" w:hAnsi="open_sansregular"/>
          <w:sz w:val="23"/>
          <w:szCs w:val="23"/>
          <w:shd w:val="clear" w:color="auto" w:fill="FFFFFF"/>
          <w:lang w:val="en-US"/>
        </w:rPr>
        <w:t xml:space="preserve"> 2018b)</w:t>
      </w:r>
      <w:r w:rsidR="00B92223" w:rsidRPr="00B92223">
        <w:rPr>
          <w:lang w:val="en-US"/>
        </w:rPr>
        <w:t>.</w:t>
      </w:r>
      <w:proofErr w:type="gramEnd"/>
      <w:r w:rsidR="0062136B">
        <w:rPr>
          <w:lang w:val="en-US"/>
        </w:rPr>
        <w:t xml:space="preserve"> </w:t>
      </w:r>
    </w:p>
    <w:p w:rsidR="00B92223" w:rsidRPr="00241D25" w:rsidRDefault="0062136B" w:rsidP="00241D2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</w:pPr>
      <w:r>
        <w:rPr>
          <w:lang w:val="en-US"/>
        </w:rPr>
        <w:t xml:space="preserve">        </w:t>
      </w:r>
      <w:r w:rsidR="00B92223" w:rsidRPr="00B922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</w:t>
      </w:r>
      <w:r w:rsidR="00B922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much</w:t>
      </w:r>
      <w:r w:rsidR="000272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earlier</w:t>
      </w:r>
      <w:r w:rsidR="007C78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general outline of the</w:t>
      </w:r>
      <w:r w:rsidR="000272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semantics of attitude reports and modal sentences</w:t>
      </w:r>
      <w:r w:rsidR="007C78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developed in this book</w:t>
      </w:r>
      <w:r w:rsidR="003837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are</w:t>
      </w:r>
      <w:r w:rsidR="000272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the article</w:t>
      </w:r>
      <w:r w:rsidR="003837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s</w:t>
      </w:r>
      <w:r w:rsidR="00383711" w:rsidRPr="00383711">
        <w:rPr>
          <w:rFonts w:ascii="open_sansregular" w:hAnsi="open_sansregular"/>
          <w:color w:val="000000"/>
          <w:sz w:val="23"/>
          <w:szCs w:val="23"/>
          <w:shd w:val="clear" w:color="auto" w:fill="FFFFFF"/>
          <w:lang w:val="en-US"/>
        </w:rPr>
        <w:t> </w:t>
      </w:r>
      <w:r w:rsidR="00383711" w:rsidRPr="00383711">
        <w:rPr>
          <w:rFonts w:ascii="open_sansregular" w:hAnsi="open_sansregular"/>
          <w:sz w:val="23"/>
          <w:szCs w:val="23"/>
          <w:shd w:val="clear" w:color="auto" w:fill="FFFFFF"/>
          <w:lang w:val="en-US"/>
        </w:rPr>
        <w:t>'Propositions, Attitudinal Objects, and the Distinction between Actions and Products</w:t>
      </w:r>
      <w:r w:rsidR="007C7817">
        <w:rPr>
          <w:rFonts w:ascii="open_sansregular" w:hAnsi="open_sansregular"/>
          <w:color w:val="000000"/>
          <w:sz w:val="23"/>
          <w:szCs w:val="23"/>
          <w:shd w:val="clear" w:color="auto" w:fill="FFFFFF"/>
          <w:lang w:val="en-US"/>
        </w:rPr>
        <w:t>' (</w:t>
      </w:r>
      <w:proofErr w:type="spellStart"/>
      <w:r w:rsidR="007C7817">
        <w:rPr>
          <w:rFonts w:ascii="open_sansregular" w:hAnsi="open_sansregular"/>
          <w:color w:val="000000"/>
          <w:sz w:val="23"/>
          <w:szCs w:val="23"/>
          <w:shd w:val="clear" w:color="auto" w:fill="FFFFFF"/>
          <w:lang w:val="en-US"/>
        </w:rPr>
        <w:t>Moltmann</w:t>
      </w:r>
      <w:proofErr w:type="spellEnd"/>
      <w:r w:rsidR="007C7817">
        <w:rPr>
          <w:rFonts w:ascii="open_sansregular" w:hAnsi="open_sansregular"/>
          <w:color w:val="000000"/>
          <w:sz w:val="23"/>
          <w:szCs w:val="23"/>
          <w:shd w:val="clear" w:color="auto" w:fill="FFFFFF"/>
          <w:lang w:val="en-US"/>
        </w:rPr>
        <w:t xml:space="preserve"> 2014)</w:t>
      </w:r>
      <w:r w:rsidR="00383711" w:rsidRPr="00383711">
        <w:rPr>
          <w:rFonts w:ascii="open_sansregular" w:hAnsi="open_sansregular"/>
          <w:color w:val="000000"/>
          <w:sz w:val="23"/>
          <w:szCs w:val="23"/>
          <w:shd w:val="clear" w:color="auto" w:fill="FFFFFF"/>
          <w:lang w:val="en-US"/>
        </w:rPr>
        <w:t> </w:t>
      </w:r>
      <w:r w:rsidR="00383711">
        <w:rPr>
          <w:rFonts w:ascii="open_sansregular" w:hAnsi="open_sansregular"/>
          <w:color w:val="000000"/>
          <w:sz w:val="23"/>
          <w:szCs w:val="23"/>
          <w:shd w:val="clear" w:color="auto" w:fill="FFFFFF"/>
          <w:lang w:val="en-US"/>
        </w:rPr>
        <w:t xml:space="preserve">and </w:t>
      </w:r>
      <w:r w:rsidR="00241D25" w:rsidRPr="001178D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  <w:t>‘Cognitive Products and the Semantics of Attitude Reports and Deontic Modals’</w:t>
      </w:r>
      <w:r w:rsidR="00241D2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  <w:t xml:space="preserve"> (</w:t>
      </w:r>
      <w:proofErr w:type="spellStart"/>
      <w:r w:rsidR="00241D25">
        <w:rPr>
          <w:rFonts w:ascii="open_sansregular" w:hAnsi="open_sansregular"/>
          <w:color w:val="000000"/>
          <w:sz w:val="23"/>
          <w:szCs w:val="23"/>
          <w:shd w:val="clear" w:color="auto" w:fill="FFFFFF"/>
          <w:lang w:val="en-US"/>
        </w:rPr>
        <w:t>Moltmann</w:t>
      </w:r>
      <w:proofErr w:type="spellEnd"/>
      <w:r w:rsidR="00241D25">
        <w:rPr>
          <w:rFonts w:ascii="open_sansregular" w:hAnsi="open_sansregular"/>
          <w:color w:val="000000"/>
          <w:sz w:val="23"/>
          <w:szCs w:val="23"/>
          <w:shd w:val="clear" w:color="auto" w:fill="FFFFFF"/>
          <w:lang w:val="en-US"/>
        </w:rPr>
        <w:t xml:space="preserve"> </w:t>
      </w:r>
      <w:r w:rsidR="007C7817">
        <w:rPr>
          <w:rFonts w:ascii="open_sansregular" w:hAnsi="open_sansregular"/>
          <w:color w:val="000000"/>
          <w:sz w:val="23"/>
          <w:szCs w:val="23"/>
          <w:shd w:val="clear" w:color="auto" w:fill="FFFFFF"/>
          <w:lang w:val="en-US"/>
        </w:rPr>
        <w:t>2017a)</w:t>
      </w:r>
      <w:r w:rsidR="007C78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,which are</w:t>
      </w:r>
      <w:r w:rsidR="00B922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="007C78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heavily</w:t>
      </w:r>
      <w:r w:rsidR="00B922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oriented at </w:t>
      </w:r>
      <w:proofErr w:type="spellStart"/>
      <w:r w:rsidR="00B922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Twardowski</w:t>
      </w:r>
      <w:r w:rsidR="007C78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’s</w:t>
      </w:r>
      <w:proofErr w:type="spellEnd"/>
      <w:r w:rsidR="00B922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(1911) </w:t>
      </w:r>
      <w:r w:rsidR="00D523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seminal </w:t>
      </w:r>
      <w:r w:rsidR="00B922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article</w:t>
      </w:r>
      <w:r w:rsidR="007C7817" w:rsidRPr="007C7817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</w:t>
      </w:r>
      <w:r w:rsidR="007C7817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‘</w:t>
      </w:r>
      <w:r w:rsidR="007C7817" w:rsidRPr="001178D7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Actions and Products. </w:t>
      </w:r>
      <w:proofErr w:type="gramStart"/>
      <w:r w:rsidR="007C7817" w:rsidRPr="001178D7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So</w:t>
      </w:r>
      <w:r w:rsidR="007C7817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me Remarks on the Borderline of</w:t>
      </w:r>
      <w:r w:rsidR="007C7817" w:rsidRPr="001178D7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Psychology, Grammar, and Logic’</w:t>
      </w:r>
      <w:r w:rsidR="00B922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an article that </w:t>
      </w:r>
      <w:r w:rsidR="00B922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had greatly stimulated the project in its e</w:t>
      </w:r>
      <w:r w:rsidR="007C78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</w:t>
      </w:r>
      <w:r w:rsidR="00B922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rlier stages.</w:t>
      </w:r>
      <w:proofErr w:type="gramEnd"/>
      <w:r w:rsidR="000272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</w:p>
    <w:p w:rsidR="00241D25" w:rsidRPr="00241D25" w:rsidRDefault="00241D25" w:rsidP="00241D25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    </w:t>
      </w:r>
      <w:r w:rsidR="009F4606" w:rsidRPr="00EF35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More topic-specific articles </w:t>
      </w:r>
      <w:r w:rsidR="006213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form</w:t>
      </w:r>
      <w:r w:rsidR="009F4606" w:rsidRPr="00EF35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="00B922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point</w:t>
      </w:r>
      <w:r w:rsidR="006213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s</w:t>
      </w:r>
      <w:r w:rsidR="00B922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of departure of </w:t>
      </w:r>
      <w:r w:rsidR="006213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particular</w:t>
      </w:r>
      <w:r w:rsidR="009F4606" w:rsidRPr="00EF35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chapters of the book.</w:t>
      </w:r>
      <w:r w:rsidR="00B922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="00511D77">
        <w:rPr>
          <w:rFonts w:ascii="Times New Roman" w:hAnsi="Times New Roman" w:cs="Times New Roman"/>
          <w:sz w:val="24"/>
          <w:szCs w:val="24"/>
          <w:lang w:val="en-US"/>
        </w:rPr>
        <w:t>The ontological theory</w:t>
      </w:r>
      <w:r w:rsidR="009F4606" w:rsidRPr="00EF35D4">
        <w:rPr>
          <w:rFonts w:ascii="Times New Roman" w:hAnsi="Times New Roman" w:cs="Times New Roman"/>
          <w:sz w:val="24"/>
          <w:szCs w:val="24"/>
          <w:lang w:val="en-US"/>
        </w:rPr>
        <w:t xml:space="preserve"> of attitudinal and modal obj</w:t>
      </w:r>
      <w:r w:rsidR="00487F48">
        <w:rPr>
          <w:rFonts w:ascii="Times New Roman" w:hAnsi="Times New Roman" w:cs="Times New Roman"/>
          <w:sz w:val="24"/>
          <w:szCs w:val="24"/>
          <w:lang w:val="en-US"/>
        </w:rPr>
        <w:t xml:space="preserve">ects </w:t>
      </w:r>
      <w:r w:rsidR="00511D77">
        <w:rPr>
          <w:rFonts w:ascii="Times New Roman" w:hAnsi="Times New Roman" w:cs="Times New Roman"/>
          <w:sz w:val="24"/>
          <w:szCs w:val="24"/>
          <w:lang w:val="en-US"/>
        </w:rPr>
        <w:t>outlined</w:t>
      </w:r>
      <w:r w:rsidR="00487F48">
        <w:rPr>
          <w:rFonts w:ascii="Times New Roman" w:hAnsi="Times New Roman" w:cs="Times New Roman"/>
          <w:sz w:val="24"/>
          <w:szCs w:val="24"/>
          <w:lang w:val="en-US"/>
        </w:rPr>
        <w:t xml:space="preserve"> in C</w:t>
      </w:r>
      <w:r w:rsidR="009F4606" w:rsidRPr="00EF35D4">
        <w:rPr>
          <w:rFonts w:ascii="Times New Roman" w:hAnsi="Times New Roman" w:cs="Times New Roman"/>
          <w:sz w:val="24"/>
          <w:szCs w:val="24"/>
          <w:lang w:val="en-US"/>
        </w:rPr>
        <w:t xml:space="preserve">hapter 2 is </w:t>
      </w:r>
      <w:r w:rsidR="00487F48">
        <w:rPr>
          <w:rFonts w:ascii="Times New Roman" w:hAnsi="Times New Roman" w:cs="Times New Roman"/>
          <w:sz w:val="24"/>
          <w:szCs w:val="24"/>
          <w:lang w:val="en-US"/>
        </w:rPr>
        <w:t>a development of part of th</w:t>
      </w:r>
      <w:r w:rsidR="00FF6C67">
        <w:rPr>
          <w:rFonts w:ascii="Times New Roman" w:hAnsi="Times New Roman" w:cs="Times New Roman"/>
          <w:sz w:val="24"/>
          <w:szCs w:val="24"/>
          <w:lang w:val="en-US"/>
        </w:rPr>
        <w:t>e content of</w:t>
      </w:r>
      <w:r w:rsidR="00B92223">
        <w:rPr>
          <w:rFonts w:ascii="Times New Roman" w:hAnsi="Times New Roman" w:cs="Times New Roman"/>
          <w:sz w:val="24"/>
          <w:szCs w:val="24"/>
          <w:lang w:val="en-US"/>
        </w:rPr>
        <w:t xml:space="preserve"> the papers</w:t>
      </w:r>
      <w:r w:rsidR="003837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83711" w:rsidRPr="00383711">
        <w:rPr>
          <w:rFonts w:ascii="open_sansregular" w:hAnsi="open_sansregular"/>
          <w:color w:val="000000"/>
          <w:sz w:val="23"/>
          <w:szCs w:val="23"/>
          <w:shd w:val="clear" w:color="auto" w:fill="FFFFFF"/>
          <w:lang w:val="en-US"/>
        </w:rPr>
        <w:t>'</w:t>
      </w:r>
      <w:r w:rsidR="00383711" w:rsidRPr="00383711">
        <w:rPr>
          <w:rFonts w:ascii="open_sansregular" w:hAnsi="open_sansregular"/>
          <w:sz w:val="23"/>
          <w:szCs w:val="23"/>
          <w:shd w:val="clear" w:color="auto" w:fill="FFFFFF"/>
          <w:lang w:val="en-US"/>
        </w:rPr>
        <w:t xml:space="preserve">Attitudinal Objects. </w:t>
      </w:r>
      <w:proofErr w:type="gramStart"/>
      <w:r w:rsidR="00383711" w:rsidRPr="00383711">
        <w:rPr>
          <w:rFonts w:ascii="open_sansregular" w:hAnsi="open_sansregular"/>
          <w:sz w:val="23"/>
          <w:szCs w:val="23"/>
          <w:shd w:val="clear" w:color="auto" w:fill="FFFFFF"/>
          <w:lang w:val="en-US"/>
        </w:rPr>
        <w:t>Their Importance for Philosophy and Natural Language Semantics</w:t>
      </w:r>
      <w:r w:rsidR="00383711" w:rsidRPr="00383711">
        <w:rPr>
          <w:rFonts w:ascii="open_sansregular" w:hAnsi="open_sansregular"/>
          <w:color w:val="000000"/>
          <w:sz w:val="23"/>
          <w:szCs w:val="23"/>
          <w:shd w:val="clear" w:color="auto" w:fill="FFFFFF"/>
          <w:lang w:val="en-US"/>
        </w:rPr>
        <w:t>'</w:t>
      </w:r>
      <w:r w:rsidR="009F4606" w:rsidRPr="00EF35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83711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 w:rsidR="009F4606" w:rsidRPr="00EF35D4">
        <w:rPr>
          <w:rFonts w:ascii="Times New Roman" w:hAnsi="Times New Roman" w:cs="Times New Roman"/>
          <w:sz w:val="24"/>
          <w:szCs w:val="24"/>
          <w:lang w:val="en-US"/>
        </w:rPr>
        <w:t>Moltmann</w:t>
      </w:r>
      <w:proofErr w:type="spellEnd"/>
      <w:r w:rsidR="009F4606" w:rsidRPr="00EF35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83711">
        <w:rPr>
          <w:rFonts w:ascii="Times New Roman" w:hAnsi="Times New Roman" w:cs="Times New Roman"/>
          <w:sz w:val="24"/>
          <w:szCs w:val="24"/>
          <w:lang w:val="en-US"/>
        </w:rPr>
        <w:t>2019</w:t>
      </w:r>
      <w:r w:rsidR="00560AE9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9F4606" w:rsidRPr="00EF35D4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B92223">
        <w:rPr>
          <w:rFonts w:ascii="Times New Roman" w:hAnsi="Times New Roman" w:cs="Times New Roman"/>
          <w:sz w:val="24"/>
          <w:szCs w:val="24"/>
          <w:lang w:val="en-US"/>
        </w:rPr>
        <w:t xml:space="preserve"> and</w:t>
      </w:r>
      <w:r w:rsidR="00FF6C67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B92223">
        <w:rPr>
          <w:rFonts w:ascii="Times New Roman" w:hAnsi="Times New Roman" w:cs="Times New Roman"/>
          <w:sz w:val="24"/>
          <w:szCs w:val="24"/>
          <w:lang w:val="en-US"/>
        </w:rPr>
        <w:t xml:space="preserve"> at the earlier stage</w:t>
      </w:r>
      <w:r w:rsidR="00511D77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B922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92223">
        <w:rPr>
          <w:rFonts w:ascii="Times New Roman" w:hAnsi="Times New Roman" w:cs="Times New Roman"/>
          <w:sz w:val="24"/>
          <w:szCs w:val="24"/>
          <w:lang w:val="en-US"/>
        </w:rPr>
        <w:t>Moltmann</w:t>
      </w:r>
      <w:proofErr w:type="spellEnd"/>
      <w:r w:rsidR="00B92223">
        <w:rPr>
          <w:rFonts w:ascii="Times New Roman" w:hAnsi="Times New Roman" w:cs="Times New Roman"/>
          <w:sz w:val="24"/>
          <w:szCs w:val="24"/>
          <w:lang w:val="en-US"/>
        </w:rPr>
        <w:t xml:space="preserve"> (2014 and 2017</w:t>
      </w:r>
      <w:r w:rsidR="00560AE9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B92223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9F4606" w:rsidRPr="00EF35D4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="009F4606" w:rsidRPr="00EF35D4">
        <w:rPr>
          <w:rFonts w:ascii="Times New Roman" w:hAnsi="Times New Roman" w:cs="Times New Roman"/>
          <w:sz w:val="24"/>
          <w:szCs w:val="24"/>
          <w:lang w:val="en-US"/>
        </w:rPr>
        <w:t xml:space="preserve"> Chapter 3 is in part based o</w:t>
      </w:r>
      <w:r w:rsidR="00FF6C67">
        <w:rPr>
          <w:rFonts w:ascii="Times New Roman" w:hAnsi="Times New Roman" w:cs="Times New Roman"/>
          <w:sz w:val="24"/>
          <w:szCs w:val="24"/>
          <w:lang w:val="en-US"/>
        </w:rPr>
        <w:t>n my article ‘T</w:t>
      </w:r>
      <w:r w:rsidR="009F4606" w:rsidRPr="00EF35D4">
        <w:rPr>
          <w:rFonts w:ascii="Times New Roman" w:hAnsi="Times New Roman" w:cs="Times New Roman"/>
          <w:sz w:val="24"/>
          <w:szCs w:val="24"/>
          <w:lang w:val="en-US"/>
        </w:rPr>
        <w:t>ruth</w:t>
      </w:r>
      <w:r w:rsidR="00271942">
        <w:rPr>
          <w:rFonts w:ascii="Times New Roman" w:hAnsi="Times New Roman" w:cs="Times New Roman"/>
          <w:sz w:val="24"/>
          <w:szCs w:val="24"/>
          <w:lang w:val="en-US"/>
        </w:rPr>
        <w:t xml:space="preserve"> Predicates, Truth B</w:t>
      </w:r>
      <w:r w:rsidR="009F4606" w:rsidRPr="00EF35D4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383711">
        <w:rPr>
          <w:rFonts w:ascii="Times New Roman" w:hAnsi="Times New Roman" w:cs="Times New Roman"/>
          <w:sz w:val="24"/>
          <w:szCs w:val="24"/>
          <w:lang w:val="en-US"/>
        </w:rPr>
        <w:t xml:space="preserve">arers </w:t>
      </w:r>
      <w:r w:rsidR="009F4606" w:rsidRPr="00EF35D4">
        <w:rPr>
          <w:rFonts w:ascii="Times New Roman" w:hAnsi="Times New Roman" w:cs="Times New Roman"/>
          <w:sz w:val="24"/>
          <w:szCs w:val="24"/>
          <w:lang w:val="en-US"/>
        </w:rPr>
        <w:t>and the</w:t>
      </w:r>
      <w:r w:rsidR="00271942">
        <w:rPr>
          <w:rFonts w:ascii="Times New Roman" w:hAnsi="Times New Roman" w:cs="Times New Roman"/>
          <w:sz w:val="24"/>
          <w:szCs w:val="24"/>
          <w:lang w:val="en-US"/>
        </w:rPr>
        <w:t>ir V</w:t>
      </w:r>
      <w:r w:rsidR="009F4606" w:rsidRPr="00EF35D4">
        <w:rPr>
          <w:rFonts w:ascii="Times New Roman" w:hAnsi="Times New Roman" w:cs="Times New Roman"/>
          <w:sz w:val="24"/>
          <w:szCs w:val="24"/>
          <w:lang w:val="en-US"/>
        </w:rPr>
        <w:t>arian</w:t>
      </w:r>
      <w:r w:rsidR="00383711">
        <w:rPr>
          <w:rFonts w:ascii="Times New Roman" w:hAnsi="Times New Roman" w:cs="Times New Roman"/>
          <w:sz w:val="24"/>
          <w:szCs w:val="24"/>
          <w:lang w:val="en-US"/>
        </w:rPr>
        <w:t>ts (</w:t>
      </w:r>
      <w:proofErr w:type="spellStart"/>
      <w:r w:rsidR="00383711">
        <w:rPr>
          <w:rFonts w:ascii="Times New Roman" w:hAnsi="Times New Roman" w:cs="Times New Roman"/>
          <w:sz w:val="24"/>
          <w:szCs w:val="24"/>
          <w:lang w:val="en-US"/>
        </w:rPr>
        <w:t>Moltmann</w:t>
      </w:r>
      <w:proofErr w:type="spellEnd"/>
      <w:r w:rsidR="00383711">
        <w:rPr>
          <w:rFonts w:ascii="Times New Roman" w:hAnsi="Times New Roman" w:cs="Times New Roman"/>
          <w:sz w:val="24"/>
          <w:szCs w:val="24"/>
          <w:lang w:val="en-US"/>
        </w:rPr>
        <w:t xml:space="preserve"> 2021</w:t>
      </w:r>
      <w:r w:rsidR="00271942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9F4606" w:rsidRPr="00EF35D4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383711">
        <w:rPr>
          <w:rFonts w:ascii="Times New Roman" w:hAnsi="Times New Roman" w:cs="Times New Roman"/>
          <w:sz w:val="24"/>
          <w:szCs w:val="24"/>
          <w:lang w:val="en-US"/>
        </w:rPr>
        <w:t xml:space="preserve"> as well as </w:t>
      </w:r>
      <w:r w:rsidR="00383711" w:rsidRPr="00383711">
        <w:rPr>
          <w:rFonts w:ascii="open_sansregular" w:hAnsi="open_sansregular"/>
          <w:color w:val="000000"/>
          <w:sz w:val="23"/>
          <w:szCs w:val="23"/>
          <w:shd w:val="clear" w:color="auto" w:fill="FFFFFF"/>
          <w:lang w:val="en-US"/>
        </w:rPr>
        <w:t>'</w:t>
      </w:r>
      <w:proofErr w:type="spellStart"/>
      <w:r w:rsidR="00383711" w:rsidRPr="00383711">
        <w:rPr>
          <w:rFonts w:ascii="open_sansregular" w:hAnsi="open_sansregular"/>
          <w:sz w:val="23"/>
          <w:szCs w:val="23"/>
          <w:shd w:val="clear" w:color="auto" w:fill="FFFFFF"/>
          <w:lang w:val="en-US"/>
        </w:rPr>
        <w:t>Truthmaking</w:t>
      </w:r>
      <w:proofErr w:type="spellEnd"/>
      <w:r w:rsidR="00383711" w:rsidRPr="00383711">
        <w:rPr>
          <w:rFonts w:ascii="open_sansregular" w:hAnsi="open_sansregular"/>
          <w:sz w:val="23"/>
          <w:szCs w:val="23"/>
          <w:shd w:val="clear" w:color="auto" w:fill="FFFFFF"/>
          <w:lang w:val="en-US"/>
        </w:rPr>
        <w:t>, Satisfaction and the Force-Content Distinction</w:t>
      </w:r>
      <w:r w:rsidR="00383711" w:rsidRPr="00383711">
        <w:rPr>
          <w:rFonts w:ascii="open_sansregular" w:hAnsi="open_sansregular"/>
          <w:color w:val="000000"/>
          <w:sz w:val="23"/>
          <w:szCs w:val="23"/>
          <w:shd w:val="clear" w:color="auto" w:fill="FFFFFF"/>
          <w:lang w:val="en-US"/>
        </w:rPr>
        <w:t>'</w:t>
      </w:r>
      <w:r w:rsidR="00383711">
        <w:rPr>
          <w:rFonts w:ascii="open_sansregular" w:hAnsi="open_sansregular"/>
          <w:color w:val="000000"/>
          <w:sz w:val="23"/>
          <w:szCs w:val="23"/>
          <w:shd w:val="clear" w:color="auto" w:fill="FFFFFF"/>
          <w:lang w:val="en-US"/>
        </w:rPr>
        <w:t xml:space="preserve"> (</w:t>
      </w:r>
      <w:proofErr w:type="spellStart"/>
      <w:r w:rsidR="00383711">
        <w:rPr>
          <w:rFonts w:ascii="open_sansregular" w:hAnsi="open_sansregular"/>
          <w:color w:val="000000"/>
          <w:sz w:val="23"/>
          <w:szCs w:val="23"/>
          <w:shd w:val="clear" w:color="auto" w:fill="FFFFFF"/>
          <w:lang w:val="en-US"/>
        </w:rPr>
        <w:t>Moltmann</w:t>
      </w:r>
      <w:proofErr w:type="spellEnd"/>
      <w:r w:rsidR="00383711">
        <w:rPr>
          <w:rFonts w:ascii="open_sansregular" w:hAnsi="open_sansregular"/>
          <w:color w:val="000000"/>
          <w:sz w:val="23"/>
          <w:szCs w:val="23"/>
          <w:shd w:val="clear" w:color="auto" w:fill="FFFFFF"/>
          <w:lang w:val="en-US"/>
        </w:rPr>
        <w:t xml:space="preserve"> 2021</w:t>
      </w:r>
      <w:r w:rsidR="00271942">
        <w:rPr>
          <w:rFonts w:ascii="open_sansregular" w:hAnsi="open_sansregular"/>
          <w:color w:val="000000"/>
          <w:sz w:val="23"/>
          <w:szCs w:val="23"/>
          <w:shd w:val="clear" w:color="auto" w:fill="FFFFFF"/>
          <w:lang w:val="en-US"/>
        </w:rPr>
        <w:t>b</w:t>
      </w:r>
      <w:r w:rsidR="00383711">
        <w:rPr>
          <w:rFonts w:ascii="open_sansregular" w:hAnsi="open_sansregular"/>
          <w:color w:val="000000"/>
          <w:sz w:val="23"/>
          <w:szCs w:val="23"/>
          <w:shd w:val="clear" w:color="auto" w:fill="FFFFFF"/>
          <w:lang w:val="en-US"/>
        </w:rPr>
        <w:t>)</w:t>
      </w:r>
      <w:r>
        <w:rPr>
          <w:rFonts w:ascii="open_sansregular" w:hAnsi="open_sansregular"/>
          <w:color w:val="000000"/>
          <w:sz w:val="23"/>
          <w:szCs w:val="23"/>
          <w:shd w:val="clear" w:color="auto" w:fill="FFFFFF"/>
          <w:lang w:val="en-US"/>
        </w:rPr>
        <w:t xml:space="preserve">, and to an extent </w:t>
      </w:r>
      <w:r w:rsidRPr="001178D7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>‘</w:t>
      </w:r>
      <w:r w:rsidRPr="001178D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Partial Content and Expressions of Part and Whole. Discussion of Stephen </w:t>
      </w:r>
      <w:proofErr w:type="spellStart"/>
      <w:r w:rsidRPr="001178D7">
        <w:rPr>
          <w:rFonts w:ascii="Times New Roman" w:eastAsia="Calibri" w:hAnsi="Times New Roman" w:cs="Times New Roman"/>
          <w:sz w:val="24"/>
          <w:szCs w:val="24"/>
          <w:lang w:val="en-US"/>
        </w:rPr>
        <w:t>Yablo</w:t>
      </w:r>
      <w:proofErr w:type="spellEnd"/>
      <w:r w:rsidRPr="001178D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1178D7">
        <w:rPr>
          <w:rFonts w:ascii="Times New Roman" w:eastAsia="Calibri" w:hAnsi="Times New Roman" w:cs="Times New Roman"/>
          <w:i/>
          <w:sz w:val="24"/>
          <w:szCs w:val="24"/>
          <w:lang w:val="en-US"/>
        </w:rPr>
        <w:t>Aboutness</w:t>
      </w:r>
      <w:proofErr w:type="spellEnd"/>
      <w:r w:rsidRPr="001178D7">
        <w:rPr>
          <w:rFonts w:ascii="Times New Roman" w:eastAsia="Calibri" w:hAnsi="Times New Roman" w:cs="Times New Roman"/>
          <w:sz w:val="24"/>
          <w:szCs w:val="24"/>
          <w:lang w:val="en-US"/>
        </w:rPr>
        <w:t>’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(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Moltmann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2017c)</w:t>
      </w:r>
      <w:r w:rsidR="009F4606" w:rsidRPr="00EF35D4">
        <w:rPr>
          <w:rFonts w:ascii="Times New Roman" w:hAnsi="Times New Roman" w:cs="Times New Roman"/>
          <w:sz w:val="24"/>
          <w:szCs w:val="24"/>
          <w:lang w:val="en-US"/>
        </w:rPr>
        <w:t xml:space="preserve">.  Chapter 4 on is based </w:t>
      </w:r>
      <w:r w:rsidR="00271942">
        <w:rPr>
          <w:rFonts w:ascii="Times New Roman" w:hAnsi="Times New Roman" w:cs="Times New Roman"/>
          <w:sz w:val="24"/>
          <w:szCs w:val="24"/>
          <w:lang w:val="en-US"/>
        </w:rPr>
        <w:t xml:space="preserve">on </w:t>
      </w:r>
      <w:r w:rsidR="00271942" w:rsidRPr="001178D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'An Object-Based </w:t>
      </w:r>
      <w:proofErr w:type="spellStart"/>
      <w:r w:rsidR="00271942" w:rsidRPr="001178D7">
        <w:rPr>
          <w:rFonts w:ascii="Times New Roman" w:eastAsia="Calibri" w:hAnsi="Times New Roman" w:cs="Times New Roman"/>
          <w:sz w:val="24"/>
          <w:szCs w:val="24"/>
          <w:lang w:val="en-US"/>
        </w:rPr>
        <w:t>Truthmaker</w:t>
      </w:r>
      <w:proofErr w:type="spellEnd"/>
      <w:r w:rsidR="00271942" w:rsidRPr="001178D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Theory for Modals'</w:t>
      </w:r>
      <w:r w:rsidR="00271942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="00271942">
        <w:rPr>
          <w:rFonts w:ascii="Times New Roman" w:hAnsi="Times New Roman" w:cs="Times New Roman"/>
          <w:sz w:val="24"/>
          <w:szCs w:val="24"/>
          <w:lang w:val="en-US"/>
        </w:rPr>
        <w:t>Moltmann</w:t>
      </w:r>
      <w:proofErr w:type="spellEnd"/>
      <w:r w:rsidR="00271942">
        <w:rPr>
          <w:rFonts w:ascii="Times New Roman" w:hAnsi="Times New Roman" w:cs="Times New Roman"/>
          <w:sz w:val="24"/>
          <w:szCs w:val="24"/>
          <w:lang w:val="en-US"/>
        </w:rPr>
        <w:t xml:space="preserve"> 2021c)</w:t>
      </w:r>
      <w:r w:rsidR="009F4606" w:rsidRPr="00EF35D4">
        <w:rPr>
          <w:rFonts w:ascii="Times New Roman" w:hAnsi="Times New Roman" w:cs="Times New Roman"/>
          <w:sz w:val="24"/>
          <w:szCs w:val="24"/>
          <w:lang w:val="en-US"/>
        </w:rPr>
        <w:t xml:space="preserve">. Chapter 5 </w:t>
      </w:r>
      <w:r w:rsidR="00A3615C">
        <w:rPr>
          <w:rFonts w:ascii="Times New Roman" w:hAnsi="Times New Roman" w:cs="Times New Roman"/>
          <w:sz w:val="24"/>
          <w:szCs w:val="24"/>
          <w:lang w:val="en-US"/>
        </w:rPr>
        <w:t>builds on</w:t>
      </w:r>
      <w:r w:rsidR="00393D5D" w:rsidRPr="00EF35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93D5D" w:rsidRPr="00EF35D4">
        <w:rPr>
          <w:rFonts w:ascii="Times New Roman" w:hAnsi="Times New Roman" w:cs="Times New Roman"/>
          <w:sz w:val="24"/>
          <w:szCs w:val="24"/>
          <w:lang w:val="en-US"/>
        </w:rPr>
        <w:t>Moltmann</w:t>
      </w:r>
      <w:proofErr w:type="spellEnd"/>
      <w:r w:rsidR="00C47E53">
        <w:rPr>
          <w:rFonts w:ascii="Times New Roman" w:hAnsi="Times New Roman" w:cs="Times New Roman"/>
          <w:sz w:val="24"/>
          <w:szCs w:val="24"/>
          <w:lang w:val="en-US"/>
        </w:rPr>
        <w:t xml:space="preserve"> (202</w:t>
      </w:r>
      <w:r w:rsidR="00A3615C">
        <w:rPr>
          <w:rFonts w:ascii="Times New Roman" w:hAnsi="Times New Roman" w:cs="Times New Roman"/>
          <w:sz w:val="24"/>
          <w:szCs w:val="24"/>
          <w:lang w:val="en-US"/>
        </w:rPr>
        <w:t>0a, 2021a</w:t>
      </w:r>
      <w:r w:rsidR="00C47E53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B95192">
        <w:rPr>
          <w:rFonts w:ascii="Times New Roman" w:hAnsi="Times New Roman" w:cs="Times New Roman"/>
          <w:sz w:val="24"/>
          <w:szCs w:val="24"/>
          <w:lang w:val="en-US"/>
        </w:rPr>
        <w:t>;</w:t>
      </w:r>
      <w:r w:rsidR="00393D5D" w:rsidRPr="00EF35D4">
        <w:rPr>
          <w:rFonts w:ascii="Times New Roman" w:hAnsi="Times New Roman" w:cs="Times New Roman"/>
          <w:sz w:val="24"/>
          <w:szCs w:val="24"/>
          <w:lang w:val="en-US"/>
        </w:rPr>
        <w:t xml:space="preserve"> however is deviates in quite significant ways from the earlier work</w:t>
      </w:r>
      <w:r w:rsidR="00C47E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93D5D" w:rsidRPr="00EF35D4">
        <w:rPr>
          <w:rFonts w:ascii="Times New Roman" w:hAnsi="Times New Roman" w:cs="Times New Roman"/>
          <w:sz w:val="24"/>
          <w:szCs w:val="24"/>
          <w:lang w:val="en-US"/>
        </w:rPr>
        <w:t xml:space="preserve">regarding </w:t>
      </w:r>
      <w:r w:rsidR="00C47E53">
        <w:rPr>
          <w:rFonts w:ascii="Times New Roman" w:hAnsi="Times New Roman" w:cs="Times New Roman"/>
          <w:sz w:val="24"/>
          <w:szCs w:val="24"/>
          <w:lang w:val="en-US"/>
        </w:rPr>
        <w:t>the syntax-semantics interface</w:t>
      </w:r>
      <w:r w:rsidR="00393D5D" w:rsidRPr="00EF35D4">
        <w:rPr>
          <w:rFonts w:ascii="Times New Roman" w:hAnsi="Times New Roman" w:cs="Times New Roman"/>
          <w:sz w:val="24"/>
          <w:szCs w:val="24"/>
          <w:lang w:val="en-US"/>
        </w:rPr>
        <w:t xml:space="preserve">. Chapter 6 is a </w:t>
      </w:r>
      <w:r w:rsidR="00D52343">
        <w:rPr>
          <w:rFonts w:ascii="Times New Roman" w:hAnsi="Times New Roman" w:cs="Times New Roman"/>
          <w:sz w:val="24"/>
          <w:szCs w:val="24"/>
          <w:lang w:val="en-US"/>
        </w:rPr>
        <w:t xml:space="preserve">much </w:t>
      </w:r>
      <w:r w:rsidR="00393D5D" w:rsidRPr="00EF35D4">
        <w:rPr>
          <w:rFonts w:ascii="Times New Roman" w:hAnsi="Times New Roman" w:cs="Times New Roman"/>
          <w:sz w:val="24"/>
          <w:szCs w:val="24"/>
          <w:lang w:val="en-US"/>
        </w:rPr>
        <w:t xml:space="preserve">further development of </w:t>
      </w:r>
      <w:r w:rsidR="00FF6C67">
        <w:rPr>
          <w:rFonts w:ascii="Times New Roman" w:hAnsi="Times New Roman" w:cs="Times New Roman"/>
          <w:sz w:val="24"/>
          <w:szCs w:val="24"/>
          <w:lang w:val="en-US"/>
        </w:rPr>
        <w:t>‘</w:t>
      </w:r>
      <w:r w:rsidR="00FF6C67" w:rsidRPr="00FF6C67">
        <w:rPr>
          <w:rFonts w:ascii="open_sansregular" w:hAnsi="open_sansregular"/>
          <w:sz w:val="23"/>
          <w:szCs w:val="23"/>
          <w:shd w:val="clear" w:color="auto" w:fill="FFFFFF"/>
          <w:lang w:val="en-US"/>
        </w:rPr>
        <w:t xml:space="preserve">Levels </w:t>
      </w:r>
      <w:r w:rsidR="00FF6C67" w:rsidRPr="00FF6C67">
        <w:rPr>
          <w:rFonts w:ascii="open_sansregular" w:hAnsi="open_sansregular"/>
          <w:sz w:val="23"/>
          <w:szCs w:val="23"/>
          <w:shd w:val="clear" w:color="auto" w:fill="FFFFFF"/>
          <w:lang w:val="en-US"/>
        </w:rPr>
        <w:lastRenderedPageBreak/>
        <w:t>of Linguistic Acts and the Semantics of Saying and Quotin</w:t>
      </w:r>
      <w:hyperlink r:id="rId8" w:history="1">
        <w:r w:rsidR="00FF6C67" w:rsidRPr="00487F48">
          <w:rPr>
            <w:rStyle w:val="Hyperlink"/>
            <w:rFonts w:ascii="open_sansregular" w:hAnsi="open_sansregular"/>
            <w:color w:val="auto"/>
            <w:sz w:val="23"/>
            <w:szCs w:val="23"/>
            <w:shd w:val="clear" w:color="auto" w:fill="FFFFFF"/>
            <w:lang w:val="en-US"/>
          </w:rPr>
          <w:t>g</w:t>
        </w:r>
      </w:hyperlink>
      <w:r w:rsidR="00FF6C67" w:rsidRPr="00FF6C67">
        <w:rPr>
          <w:rFonts w:ascii="open_sansregular" w:hAnsi="open_sansregular"/>
          <w:color w:val="000000"/>
          <w:sz w:val="23"/>
          <w:szCs w:val="23"/>
          <w:shd w:val="clear" w:color="auto" w:fill="FFFFFF"/>
          <w:lang w:val="en-US"/>
        </w:rPr>
        <w:t>'</w:t>
      </w:r>
      <w:r w:rsidR="00FF6C67">
        <w:rPr>
          <w:rFonts w:ascii="open_sansregular" w:hAnsi="open_sansregular"/>
          <w:color w:val="000000"/>
          <w:sz w:val="23"/>
          <w:szCs w:val="23"/>
          <w:shd w:val="clear" w:color="auto" w:fill="FFFFFF"/>
          <w:lang w:val="en-US"/>
        </w:rPr>
        <w:t xml:space="preserve"> (</w:t>
      </w:r>
      <w:proofErr w:type="spellStart"/>
      <w:r w:rsidR="00FF6C67">
        <w:rPr>
          <w:rFonts w:ascii="Times New Roman" w:hAnsi="Times New Roman" w:cs="Times New Roman"/>
          <w:sz w:val="24"/>
          <w:szCs w:val="24"/>
          <w:lang w:val="en-US"/>
        </w:rPr>
        <w:t>Moltmann</w:t>
      </w:r>
      <w:proofErr w:type="spellEnd"/>
      <w:r w:rsidR="00FF6C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3615C">
        <w:rPr>
          <w:rFonts w:ascii="Times New Roman" w:hAnsi="Times New Roman" w:cs="Times New Roman"/>
          <w:sz w:val="24"/>
          <w:szCs w:val="24"/>
          <w:lang w:val="en-US"/>
        </w:rPr>
        <w:t>2017b</w:t>
      </w:r>
      <w:r w:rsidR="00393D5D" w:rsidRPr="00EF35D4">
        <w:rPr>
          <w:rFonts w:ascii="Times New Roman" w:hAnsi="Times New Roman" w:cs="Times New Roman"/>
          <w:sz w:val="24"/>
          <w:szCs w:val="24"/>
          <w:lang w:val="en-US"/>
        </w:rPr>
        <w:t xml:space="preserve">). </w:t>
      </w:r>
      <w:r w:rsidR="00EF35D4" w:rsidRPr="00EF35D4">
        <w:rPr>
          <w:rFonts w:ascii="Times New Roman" w:hAnsi="Times New Roman" w:cs="Times New Roman"/>
          <w:sz w:val="24"/>
          <w:szCs w:val="24"/>
          <w:lang w:val="en-US"/>
        </w:rPr>
        <w:t xml:space="preserve">Chapter 7 is entirely new in content. </w:t>
      </w:r>
    </w:p>
    <w:p w:rsidR="00EF35D4" w:rsidRPr="00241D25" w:rsidRDefault="00241D25" w:rsidP="00241D25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="00EF35D4" w:rsidRPr="00EF35D4">
        <w:rPr>
          <w:rFonts w:ascii="Times New Roman" w:hAnsi="Times New Roman" w:cs="Times New Roman"/>
          <w:sz w:val="24"/>
          <w:szCs w:val="24"/>
          <w:lang w:val="en-US"/>
        </w:rPr>
        <w:t>The development</w:t>
      </w:r>
      <w:r w:rsidR="006F7D0B">
        <w:rPr>
          <w:rFonts w:ascii="Times New Roman" w:hAnsi="Times New Roman" w:cs="Times New Roman"/>
          <w:sz w:val="24"/>
          <w:szCs w:val="24"/>
          <w:lang w:val="en-US"/>
        </w:rPr>
        <w:t xml:space="preserve"> of the view</w:t>
      </w:r>
      <w:r w:rsidR="0089155C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6F7D0B">
        <w:rPr>
          <w:rFonts w:ascii="Times New Roman" w:hAnsi="Times New Roman" w:cs="Times New Roman"/>
          <w:sz w:val="24"/>
          <w:szCs w:val="24"/>
          <w:lang w:val="en-US"/>
        </w:rPr>
        <w:t xml:space="preserve"> in</w:t>
      </w:r>
      <w:r w:rsidR="0089155C">
        <w:rPr>
          <w:rFonts w:ascii="Times New Roman" w:hAnsi="Times New Roman" w:cs="Times New Roman"/>
          <w:sz w:val="24"/>
          <w:szCs w:val="24"/>
          <w:lang w:val="en-US"/>
        </w:rPr>
        <w:t xml:space="preserve"> this work</w:t>
      </w:r>
      <w:r w:rsidR="00EF35D4" w:rsidRPr="00EF35D4">
        <w:rPr>
          <w:rFonts w:ascii="Times New Roman" w:hAnsi="Times New Roman" w:cs="Times New Roman"/>
          <w:sz w:val="24"/>
          <w:szCs w:val="24"/>
          <w:lang w:val="en-US"/>
        </w:rPr>
        <w:t xml:space="preserve"> has benefit</w:t>
      </w:r>
      <w:r w:rsidR="0005647D">
        <w:rPr>
          <w:rFonts w:ascii="Times New Roman" w:hAnsi="Times New Roman" w:cs="Times New Roman"/>
          <w:sz w:val="24"/>
          <w:szCs w:val="24"/>
          <w:lang w:val="en-US"/>
        </w:rPr>
        <w:t>ted</w:t>
      </w:r>
      <w:r w:rsidR="00EF35D4" w:rsidRPr="00EF35D4">
        <w:rPr>
          <w:rFonts w:ascii="Times New Roman" w:hAnsi="Times New Roman" w:cs="Times New Roman"/>
          <w:sz w:val="24"/>
          <w:szCs w:val="24"/>
          <w:lang w:val="en-US"/>
        </w:rPr>
        <w:t xml:space="preserve"> greatly from </w:t>
      </w:r>
      <w:r w:rsidR="00364A29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EF35D4" w:rsidRPr="00EF35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A17E7">
        <w:rPr>
          <w:rFonts w:ascii="Times New Roman" w:hAnsi="Times New Roman" w:cs="Times New Roman"/>
          <w:sz w:val="24"/>
          <w:szCs w:val="24"/>
          <w:lang w:val="en-US"/>
        </w:rPr>
        <w:t xml:space="preserve">numerous </w:t>
      </w:r>
      <w:r w:rsidR="00EF35D4" w:rsidRPr="00EF35D4">
        <w:rPr>
          <w:rFonts w:ascii="Times New Roman" w:hAnsi="Times New Roman" w:cs="Times New Roman"/>
          <w:sz w:val="24"/>
          <w:szCs w:val="24"/>
          <w:lang w:val="en-US"/>
        </w:rPr>
        <w:t xml:space="preserve">workshops </w:t>
      </w:r>
      <w:r w:rsidR="0089155C">
        <w:rPr>
          <w:rFonts w:ascii="Times New Roman" w:hAnsi="Times New Roman" w:cs="Times New Roman"/>
          <w:sz w:val="24"/>
          <w:szCs w:val="24"/>
          <w:lang w:val="en-US"/>
        </w:rPr>
        <w:t>which I co</w:t>
      </w:r>
      <w:r w:rsidR="000A17E7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89155C">
        <w:rPr>
          <w:rFonts w:ascii="Times New Roman" w:hAnsi="Times New Roman" w:cs="Times New Roman"/>
          <w:sz w:val="24"/>
          <w:szCs w:val="24"/>
          <w:lang w:val="en-US"/>
        </w:rPr>
        <w:t>organized at New York University</w:t>
      </w:r>
      <w:r w:rsidR="00364A29">
        <w:rPr>
          <w:rFonts w:ascii="Times New Roman" w:hAnsi="Times New Roman" w:cs="Times New Roman"/>
          <w:sz w:val="24"/>
          <w:szCs w:val="24"/>
          <w:lang w:val="en-US"/>
        </w:rPr>
        <w:t xml:space="preserve"> with Kit Fine</w:t>
      </w:r>
      <w:r w:rsidR="008915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95192">
        <w:rPr>
          <w:rFonts w:ascii="Times New Roman" w:hAnsi="Times New Roman" w:cs="Times New Roman"/>
          <w:sz w:val="24"/>
          <w:szCs w:val="24"/>
          <w:lang w:val="en-US"/>
        </w:rPr>
        <w:t>and Rutgers</w:t>
      </w:r>
      <w:r w:rsidR="00364A29">
        <w:rPr>
          <w:rFonts w:ascii="Times New Roman" w:hAnsi="Times New Roman" w:cs="Times New Roman"/>
          <w:sz w:val="24"/>
          <w:szCs w:val="24"/>
          <w:lang w:val="en-US"/>
        </w:rPr>
        <w:t xml:space="preserve"> with Jane </w:t>
      </w:r>
      <w:proofErr w:type="spellStart"/>
      <w:r w:rsidR="00364A29">
        <w:rPr>
          <w:rFonts w:ascii="Times New Roman" w:hAnsi="Times New Roman" w:cs="Times New Roman"/>
          <w:sz w:val="24"/>
          <w:szCs w:val="24"/>
          <w:lang w:val="en-US"/>
        </w:rPr>
        <w:t>Grimshaw</w:t>
      </w:r>
      <w:proofErr w:type="spellEnd"/>
      <w:r w:rsidR="00364A29">
        <w:rPr>
          <w:rFonts w:ascii="Times New Roman" w:hAnsi="Times New Roman" w:cs="Times New Roman"/>
          <w:sz w:val="24"/>
          <w:szCs w:val="24"/>
          <w:lang w:val="en-US"/>
        </w:rPr>
        <w:t xml:space="preserve"> in the years from 2014 to 2019. It has also benefitted from feedback</w:t>
      </w:r>
      <w:r w:rsidR="00B951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A17E7">
        <w:rPr>
          <w:rFonts w:ascii="Times New Roman" w:hAnsi="Times New Roman" w:cs="Times New Roman"/>
          <w:sz w:val="24"/>
          <w:szCs w:val="24"/>
          <w:lang w:val="en-US"/>
        </w:rPr>
        <w:t xml:space="preserve">at workshops at </w:t>
      </w:r>
      <w:r w:rsidR="0089155C">
        <w:rPr>
          <w:rFonts w:ascii="Times New Roman" w:hAnsi="Times New Roman" w:cs="Times New Roman"/>
          <w:sz w:val="24"/>
          <w:szCs w:val="24"/>
          <w:lang w:val="en-US"/>
        </w:rPr>
        <w:t>the IHPST in Paris (</w:t>
      </w:r>
      <w:r w:rsidR="00CE581D">
        <w:rPr>
          <w:rFonts w:ascii="Times New Roman" w:hAnsi="Times New Roman" w:cs="Times New Roman"/>
          <w:sz w:val="24"/>
          <w:szCs w:val="24"/>
          <w:lang w:val="en-US"/>
        </w:rPr>
        <w:t>2013, 2014, 2015</w:t>
      </w:r>
      <w:r w:rsidR="0089155C">
        <w:rPr>
          <w:rFonts w:ascii="Times New Roman" w:hAnsi="Times New Roman" w:cs="Times New Roman"/>
          <w:sz w:val="24"/>
          <w:szCs w:val="24"/>
          <w:lang w:val="en-US"/>
        </w:rPr>
        <w:t xml:space="preserve">), </w:t>
      </w:r>
      <w:r w:rsidR="000A17E7">
        <w:rPr>
          <w:rFonts w:ascii="Times New Roman" w:hAnsi="Times New Roman" w:cs="Times New Roman"/>
          <w:sz w:val="24"/>
          <w:szCs w:val="24"/>
          <w:lang w:val="en-US"/>
        </w:rPr>
        <w:t xml:space="preserve">at </w:t>
      </w:r>
      <w:r w:rsidR="00B95192">
        <w:rPr>
          <w:rFonts w:ascii="Times New Roman" w:hAnsi="Times New Roman" w:cs="Times New Roman"/>
          <w:sz w:val="24"/>
          <w:szCs w:val="24"/>
          <w:lang w:val="en-US"/>
        </w:rPr>
        <w:t xml:space="preserve">workshops on </w:t>
      </w:r>
      <w:proofErr w:type="spellStart"/>
      <w:r w:rsidR="00B95192">
        <w:rPr>
          <w:rFonts w:ascii="Times New Roman" w:hAnsi="Times New Roman" w:cs="Times New Roman"/>
          <w:sz w:val="24"/>
          <w:szCs w:val="24"/>
          <w:lang w:val="en-US"/>
        </w:rPr>
        <w:t>truthmaker</w:t>
      </w:r>
      <w:proofErr w:type="spellEnd"/>
      <w:r w:rsidR="00B95192">
        <w:rPr>
          <w:rFonts w:ascii="Times New Roman" w:hAnsi="Times New Roman" w:cs="Times New Roman"/>
          <w:sz w:val="24"/>
          <w:szCs w:val="24"/>
          <w:lang w:val="en-US"/>
        </w:rPr>
        <w:t xml:space="preserve"> s</w:t>
      </w:r>
      <w:r w:rsidR="0089155C">
        <w:rPr>
          <w:rFonts w:ascii="Times New Roman" w:hAnsi="Times New Roman" w:cs="Times New Roman"/>
          <w:sz w:val="24"/>
          <w:szCs w:val="24"/>
          <w:lang w:val="en-US"/>
        </w:rPr>
        <w:t>emantics at the University of Hamburg (</w:t>
      </w:r>
      <w:r w:rsidR="000A17E7">
        <w:rPr>
          <w:rFonts w:ascii="Times New Roman" w:hAnsi="Times New Roman" w:cs="Times New Roman"/>
          <w:sz w:val="24"/>
          <w:szCs w:val="24"/>
          <w:lang w:val="en-US"/>
        </w:rPr>
        <w:t>2019</w:t>
      </w:r>
      <w:r w:rsidR="0089155C">
        <w:rPr>
          <w:rFonts w:ascii="Times New Roman" w:hAnsi="Times New Roman" w:cs="Times New Roman"/>
          <w:sz w:val="24"/>
          <w:szCs w:val="24"/>
          <w:lang w:val="en-US"/>
        </w:rPr>
        <w:t>) and Geneva (</w:t>
      </w:r>
      <w:r w:rsidR="000A17E7">
        <w:rPr>
          <w:rFonts w:ascii="Times New Roman" w:hAnsi="Times New Roman" w:cs="Times New Roman"/>
          <w:sz w:val="24"/>
          <w:szCs w:val="24"/>
          <w:lang w:val="en-US"/>
        </w:rPr>
        <w:t>2022</w:t>
      </w:r>
      <w:r w:rsidR="0089155C">
        <w:rPr>
          <w:rFonts w:ascii="Times New Roman" w:hAnsi="Times New Roman" w:cs="Times New Roman"/>
          <w:sz w:val="24"/>
          <w:szCs w:val="24"/>
          <w:lang w:val="en-US"/>
        </w:rPr>
        <w:t>), as</w:t>
      </w:r>
      <w:r w:rsidR="00432407">
        <w:rPr>
          <w:rFonts w:ascii="Times New Roman" w:hAnsi="Times New Roman" w:cs="Times New Roman"/>
          <w:sz w:val="24"/>
          <w:szCs w:val="24"/>
          <w:lang w:val="en-US"/>
        </w:rPr>
        <w:t xml:space="preserve"> well as</w:t>
      </w:r>
      <w:r w:rsidR="008915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66F3F">
        <w:rPr>
          <w:rFonts w:ascii="Times New Roman" w:hAnsi="Times New Roman" w:cs="Times New Roman"/>
          <w:sz w:val="24"/>
          <w:szCs w:val="24"/>
          <w:lang w:val="en-US"/>
        </w:rPr>
        <w:t>workshops</w:t>
      </w:r>
      <w:r w:rsidR="0014638E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066F3F">
        <w:rPr>
          <w:rFonts w:ascii="Times New Roman" w:hAnsi="Times New Roman" w:cs="Times New Roman"/>
          <w:sz w:val="24"/>
          <w:szCs w:val="24"/>
          <w:lang w:val="en-US"/>
        </w:rPr>
        <w:t xml:space="preserve"> conferences</w:t>
      </w:r>
      <w:r w:rsidR="0014638E">
        <w:rPr>
          <w:rFonts w:ascii="Times New Roman" w:hAnsi="Times New Roman" w:cs="Times New Roman"/>
          <w:sz w:val="24"/>
          <w:szCs w:val="24"/>
          <w:lang w:val="en-US"/>
        </w:rPr>
        <w:t>, and invited talks</w:t>
      </w:r>
      <w:r w:rsidR="00066F3F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r w:rsidR="0014638E">
        <w:rPr>
          <w:rFonts w:ascii="Times New Roman" w:hAnsi="Times New Roman" w:cs="Times New Roman"/>
          <w:sz w:val="24"/>
          <w:szCs w:val="24"/>
          <w:lang w:val="en-US"/>
        </w:rPr>
        <w:t xml:space="preserve">Amsterdam, </w:t>
      </w:r>
      <w:r w:rsidR="00772B2A">
        <w:rPr>
          <w:rFonts w:ascii="Times New Roman" w:hAnsi="Times New Roman" w:cs="Times New Roman"/>
          <w:sz w:val="24"/>
          <w:szCs w:val="24"/>
          <w:lang w:val="en-US"/>
        </w:rPr>
        <w:t xml:space="preserve">Austin (Texas), </w:t>
      </w:r>
      <w:r w:rsidR="0014638E">
        <w:rPr>
          <w:rFonts w:ascii="Times New Roman" w:hAnsi="Times New Roman" w:cs="Times New Roman"/>
          <w:sz w:val="24"/>
          <w:szCs w:val="24"/>
          <w:lang w:val="en-US"/>
        </w:rPr>
        <w:t xml:space="preserve">Barcelona, Berkeley, Bochum, </w:t>
      </w:r>
      <w:r w:rsidR="00772B2A">
        <w:rPr>
          <w:rFonts w:ascii="Times New Roman" w:hAnsi="Times New Roman" w:cs="Times New Roman"/>
          <w:sz w:val="24"/>
          <w:szCs w:val="24"/>
          <w:lang w:val="en-US"/>
        </w:rPr>
        <w:t xml:space="preserve">Bristol, </w:t>
      </w:r>
      <w:r w:rsidR="00844EBC">
        <w:rPr>
          <w:rFonts w:ascii="Times New Roman" w:hAnsi="Times New Roman" w:cs="Times New Roman"/>
          <w:sz w:val="24"/>
          <w:szCs w:val="24"/>
          <w:lang w:val="en-US"/>
        </w:rPr>
        <w:t xml:space="preserve">Cambridge, </w:t>
      </w:r>
      <w:proofErr w:type="spellStart"/>
      <w:r w:rsidR="0014638E">
        <w:rPr>
          <w:rFonts w:ascii="Times New Roman" w:hAnsi="Times New Roman" w:cs="Times New Roman"/>
          <w:sz w:val="24"/>
          <w:szCs w:val="24"/>
          <w:lang w:val="en-US"/>
        </w:rPr>
        <w:t>Duesseldorf</w:t>
      </w:r>
      <w:proofErr w:type="spellEnd"/>
      <w:r w:rsidR="0014638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14638E">
        <w:rPr>
          <w:rFonts w:ascii="Times New Roman" w:hAnsi="Times New Roman" w:cs="Times New Roman"/>
          <w:sz w:val="24"/>
          <w:szCs w:val="24"/>
          <w:lang w:val="en-US"/>
        </w:rPr>
        <w:t>Geneva, Konstanz, Leeds,</w:t>
      </w:r>
      <w:r w:rsidR="00772B2A">
        <w:rPr>
          <w:rFonts w:ascii="Times New Roman" w:hAnsi="Times New Roman" w:cs="Times New Roman"/>
          <w:sz w:val="24"/>
          <w:szCs w:val="24"/>
          <w:lang w:val="en-US"/>
        </w:rPr>
        <w:t xml:space="preserve"> Lille,</w:t>
      </w:r>
      <w:r w:rsidR="001463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66F3F">
        <w:rPr>
          <w:rFonts w:ascii="Times New Roman" w:hAnsi="Times New Roman" w:cs="Times New Roman"/>
          <w:sz w:val="24"/>
          <w:szCs w:val="24"/>
          <w:lang w:val="en-US"/>
        </w:rPr>
        <w:t>Lo</w:t>
      </w:r>
      <w:r w:rsidR="00B04808">
        <w:rPr>
          <w:rFonts w:ascii="Times New Roman" w:hAnsi="Times New Roman" w:cs="Times New Roman"/>
          <w:sz w:val="24"/>
          <w:szCs w:val="24"/>
          <w:lang w:val="en-US"/>
        </w:rPr>
        <w:t>u</w:t>
      </w:r>
      <w:r w:rsidR="00066F3F">
        <w:rPr>
          <w:rFonts w:ascii="Times New Roman" w:hAnsi="Times New Roman" w:cs="Times New Roman"/>
          <w:sz w:val="24"/>
          <w:szCs w:val="24"/>
          <w:lang w:val="en-US"/>
        </w:rPr>
        <w:t>vain-La-</w:t>
      </w:r>
      <w:proofErr w:type="spellStart"/>
      <w:r w:rsidR="00066F3F">
        <w:rPr>
          <w:rFonts w:ascii="Times New Roman" w:hAnsi="Times New Roman" w:cs="Times New Roman"/>
          <w:sz w:val="24"/>
          <w:szCs w:val="24"/>
          <w:lang w:val="en-US"/>
        </w:rPr>
        <w:t>Neuve</w:t>
      </w:r>
      <w:proofErr w:type="spellEnd"/>
      <w:r w:rsidR="00066F3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14638E">
        <w:rPr>
          <w:rFonts w:ascii="Times New Roman" w:hAnsi="Times New Roman" w:cs="Times New Roman"/>
          <w:sz w:val="24"/>
          <w:szCs w:val="24"/>
          <w:lang w:val="en-US"/>
        </w:rPr>
        <w:t xml:space="preserve">Liège, Miami, </w:t>
      </w:r>
      <w:r w:rsidR="00EB0161">
        <w:rPr>
          <w:rFonts w:ascii="Times New Roman" w:hAnsi="Times New Roman" w:cs="Times New Roman"/>
          <w:sz w:val="24"/>
          <w:szCs w:val="24"/>
          <w:lang w:val="en-US"/>
        </w:rPr>
        <w:t xml:space="preserve">Milan, </w:t>
      </w:r>
      <w:r w:rsidR="00844EBC">
        <w:rPr>
          <w:rFonts w:ascii="Times New Roman" w:hAnsi="Times New Roman" w:cs="Times New Roman"/>
          <w:sz w:val="24"/>
          <w:szCs w:val="24"/>
          <w:lang w:val="en-US"/>
        </w:rPr>
        <w:t xml:space="preserve">Munich, </w:t>
      </w:r>
      <w:r w:rsidR="00EB0161">
        <w:rPr>
          <w:rFonts w:ascii="Times New Roman" w:hAnsi="Times New Roman" w:cs="Times New Roman"/>
          <w:sz w:val="24"/>
          <w:szCs w:val="24"/>
          <w:lang w:val="en-US"/>
        </w:rPr>
        <w:t xml:space="preserve">London, </w:t>
      </w:r>
      <w:r w:rsidR="00772B2A">
        <w:rPr>
          <w:rFonts w:ascii="Times New Roman" w:hAnsi="Times New Roman" w:cs="Times New Roman"/>
          <w:sz w:val="24"/>
          <w:szCs w:val="24"/>
          <w:lang w:val="en-US"/>
        </w:rPr>
        <w:t xml:space="preserve">Nice, </w:t>
      </w:r>
      <w:r w:rsidR="00DB58D1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proofErr w:type="spellStart"/>
      <w:r w:rsidR="00DB58D1">
        <w:rPr>
          <w:rFonts w:ascii="Times New Roman" w:hAnsi="Times New Roman" w:cs="Times New Roman"/>
          <w:sz w:val="24"/>
          <w:szCs w:val="24"/>
          <w:lang w:val="en-US"/>
        </w:rPr>
        <w:t>Ecole</w:t>
      </w:r>
      <w:proofErr w:type="spellEnd"/>
      <w:r w:rsidR="00DB58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B58D1">
        <w:rPr>
          <w:rFonts w:ascii="Times New Roman" w:hAnsi="Times New Roman" w:cs="Times New Roman"/>
          <w:sz w:val="24"/>
          <w:szCs w:val="24"/>
          <w:lang w:val="en-US"/>
        </w:rPr>
        <w:t>Normale</w:t>
      </w:r>
      <w:proofErr w:type="spellEnd"/>
      <w:r w:rsidR="00DB58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B58D1">
        <w:rPr>
          <w:rFonts w:ascii="Times New Roman" w:hAnsi="Times New Roman" w:cs="Times New Roman"/>
          <w:sz w:val="24"/>
          <w:szCs w:val="24"/>
          <w:lang w:val="en-US"/>
        </w:rPr>
        <w:t>Supérieure</w:t>
      </w:r>
      <w:proofErr w:type="spellEnd"/>
      <w:r w:rsidR="00DB58D1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066F3F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proofErr w:type="spellStart"/>
      <w:r w:rsidR="00B95192">
        <w:rPr>
          <w:rFonts w:ascii="Times New Roman" w:hAnsi="Times New Roman" w:cs="Times New Roman"/>
          <w:sz w:val="24"/>
          <w:szCs w:val="24"/>
          <w:lang w:val="en-US"/>
        </w:rPr>
        <w:t>Collè</w:t>
      </w:r>
      <w:r w:rsidR="00066F3F">
        <w:rPr>
          <w:rFonts w:ascii="Times New Roman" w:hAnsi="Times New Roman" w:cs="Times New Roman"/>
          <w:sz w:val="24"/>
          <w:szCs w:val="24"/>
          <w:lang w:val="en-US"/>
        </w:rPr>
        <w:t>ge</w:t>
      </w:r>
      <w:proofErr w:type="spellEnd"/>
      <w:r w:rsidR="00066F3F">
        <w:rPr>
          <w:rFonts w:ascii="Times New Roman" w:hAnsi="Times New Roman" w:cs="Times New Roman"/>
          <w:sz w:val="24"/>
          <w:szCs w:val="24"/>
          <w:lang w:val="en-US"/>
        </w:rPr>
        <w:t xml:space="preserve"> de France in Paris, </w:t>
      </w:r>
      <w:r w:rsidR="0014638E">
        <w:rPr>
          <w:rFonts w:ascii="Times New Roman" w:hAnsi="Times New Roman" w:cs="Times New Roman"/>
          <w:sz w:val="24"/>
          <w:szCs w:val="24"/>
          <w:lang w:val="en-US"/>
        </w:rPr>
        <w:t xml:space="preserve">Noto (Sicily), Padua, </w:t>
      </w:r>
      <w:proofErr w:type="spellStart"/>
      <w:r w:rsidR="00772B2A">
        <w:rPr>
          <w:rFonts w:ascii="Times New Roman" w:hAnsi="Times New Roman" w:cs="Times New Roman"/>
          <w:sz w:val="24"/>
          <w:szCs w:val="24"/>
          <w:lang w:val="en-US"/>
        </w:rPr>
        <w:t>Patras</w:t>
      </w:r>
      <w:proofErr w:type="spellEnd"/>
      <w:r w:rsidR="00772B2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14638E">
        <w:rPr>
          <w:rFonts w:ascii="Times New Roman" w:hAnsi="Times New Roman" w:cs="Times New Roman"/>
          <w:sz w:val="24"/>
          <w:szCs w:val="24"/>
          <w:lang w:val="en-US"/>
        </w:rPr>
        <w:t xml:space="preserve">Pavia, Stanford, Salzburg, Toronto, </w:t>
      </w:r>
      <w:proofErr w:type="spellStart"/>
      <w:r w:rsidR="006B65A9">
        <w:rPr>
          <w:rFonts w:ascii="Times New Roman" w:hAnsi="Times New Roman" w:cs="Times New Roman"/>
          <w:sz w:val="24"/>
          <w:szCs w:val="24"/>
          <w:lang w:val="en-US"/>
        </w:rPr>
        <w:t>Tuebingen</w:t>
      </w:r>
      <w:proofErr w:type="spellEnd"/>
      <w:r w:rsidR="006B65A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772B2A">
        <w:rPr>
          <w:rFonts w:ascii="Times New Roman" w:hAnsi="Times New Roman" w:cs="Times New Roman"/>
          <w:sz w:val="24"/>
          <w:szCs w:val="24"/>
          <w:lang w:val="en-US"/>
        </w:rPr>
        <w:t xml:space="preserve">Turin, </w:t>
      </w:r>
      <w:r w:rsidR="0014638E">
        <w:rPr>
          <w:rFonts w:ascii="Times New Roman" w:hAnsi="Times New Roman" w:cs="Times New Roman"/>
          <w:sz w:val="24"/>
          <w:szCs w:val="24"/>
          <w:lang w:val="en-US"/>
        </w:rPr>
        <w:t>Vancouver,</w:t>
      </w:r>
      <w:r w:rsidR="00EB0161">
        <w:rPr>
          <w:rFonts w:ascii="Times New Roman" w:hAnsi="Times New Roman" w:cs="Times New Roman"/>
          <w:sz w:val="24"/>
          <w:szCs w:val="24"/>
          <w:lang w:val="en-US"/>
        </w:rPr>
        <w:t xml:space="preserve"> Venice,</w:t>
      </w:r>
      <w:r w:rsidR="0014638E">
        <w:rPr>
          <w:rFonts w:ascii="Times New Roman" w:hAnsi="Times New Roman" w:cs="Times New Roman"/>
          <w:sz w:val="24"/>
          <w:szCs w:val="24"/>
          <w:lang w:val="en-US"/>
        </w:rPr>
        <w:t xml:space="preserve"> and Warsaw</w:t>
      </w:r>
      <w:r w:rsidR="00066F3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432407">
        <w:rPr>
          <w:rFonts w:ascii="Times New Roman" w:hAnsi="Times New Roman" w:cs="Times New Roman"/>
          <w:sz w:val="24"/>
          <w:szCs w:val="24"/>
          <w:lang w:val="en-US"/>
        </w:rPr>
        <w:t>In 2023,</w:t>
      </w:r>
      <w:r w:rsidR="00066F3F">
        <w:rPr>
          <w:rFonts w:ascii="Times New Roman" w:hAnsi="Times New Roman" w:cs="Times New Roman"/>
          <w:sz w:val="24"/>
          <w:szCs w:val="24"/>
          <w:lang w:val="en-US"/>
        </w:rPr>
        <w:t xml:space="preserve"> Chapters 5-7 were presented at the</w:t>
      </w:r>
      <w:r w:rsidR="00432407">
        <w:rPr>
          <w:rFonts w:ascii="Times New Roman" w:hAnsi="Times New Roman" w:cs="Times New Roman"/>
          <w:sz w:val="24"/>
          <w:szCs w:val="24"/>
          <w:lang w:val="en-US"/>
        </w:rPr>
        <w:t xml:space="preserve"> newly established</w:t>
      </w:r>
      <w:r w:rsidR="00066F3F">
        <w:rPr>
          <w:rFonts w:ascii="Times New Roman" w:hAnsi="Times New Roman" w:cs="Times New Roman"/>
          <w:sz w:val="24"/>
          <w:szCs w:val="24"/>
          <w:lang w:val="en-US"/>
        </w:rPr>
        <w:t xml:space="preserve"> hyb</w:t>
      </w:r>
      <w:r w:rsidR="00A42156">
        <w:rPr>
          <w:rFonts w:ascii="Times New Roman" w:hAnsi="Times New Roman" w:cs="Times New Roman"/>
          <w:sz w:val="24"/>
          <w:szCs w:val="24"/>
          <w:lang w:val="en-US"/>
        </w:rPr>
        <w:t xml:space="preserve">rid workshop on complement </w:t>
      </w:r>
      <w:r w:rsidR="00066F3F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A42156">
        <w:rPr>
          <w:rFonts w:ascii="Times New Roman" w:hAnsi="Times New Roman" w:cs="Times New Roman"/>
          <w:sz w:val="24"/>
          <w:szCs w:val="24"/>
          <w:lang w:val="en-US"/>
        </w:rPr>
        <w:t>lauses</w:t>
      </w:r>
      <w:r w:rsidR="00066F3F">
        <w:rPr>
          <w:rFonts w:ascii="Times New Roman" w:hAnsi="Times New Roman" w:cs="Times New Roman"/>
          <w:sz w:val="24"/>
          <w:szCs w:val="24"/>
          <w:lang w:val="en-US"/>
        </w:rPr>
        <w:t xml:space="preserve"> Côte d’Azur</w:t>
      </w:r>
      <w:r w:rsidR="00A421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66F3F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A42156">
        <w:rPr>
          <w:rFonts w:ascii="Times New Roman" w:hAnsi="Times New Roman" w:cs="Times New Roman"/>
          <w:sz w:val="24"/>
          <w:szCs w:val="24"/>
          <w:lang w:val="en-US"/>
        </w:rPr>
        <w:t>CCCA</w:t>
      </w:r>
      <w:r w:rsidR="00066F3F">
        <w:rPr>
          <w:rFonts w:ascii="Times New Roman" w:hAnsi="Times New Roman" w:cs="Times New Roman"/>
          <w:sz w:val="24"/>
          <w:szCs w:val="24"/>
          <w:lang w:val="en-US"/>
        </w:rPr>
        <w:t>) in Nice</w:t>
      </w:r>
      <w:r w:rsidR="00E7222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432407">
        <w:rPr>
          <w:rFonts w:ascii="Times New Roman" w:hAnsi="Times New Roman" w:cs="Times New Roman"/>
          <w:sz w:val="24"/>
          <w:szCs w:val="24"/>
          <w:lang w:val="en-US"/>
        </w:rPr>
        <w:t>where it had</w:t>
      </w:r>
      <w:r w:rsidR="00E72226">
        <w:rPr>
          <w:rFonts w:ascii="Times New Roman" w:hAnsi="Times New Roman" w:cs="Times New Roman"/>
          <w:sz w:val="24"/>
          <w:szCs w:val="24"/>
          <w:lang w:val="en-US"/>
        </w:rPr>
        <w:t xml:space="preserve"> benefited </w:t>
      </w:r>
      <w:r w:rsidR="003C3C16">
        <w:rPr>
          <w:rFonts w:ascii="Times New Roman" w:hAnsi="Times New Roman" w:cs="Times New Roman"/>
          <w:sz w:val="24"/>
          <w:szCs w:val="24"/>
          <w:lang w:val="en-US"/>
        </w:rPr>
        <w:t xml:space="preserve">particularly </w:t>
      </w:r>
      <w:r w:rsidR="00E72226">
        <w:rPr>
          <w:rFonts w:ascii="Times New Roman" w:hAnsi="Times New Roman" w:cs="Times New Roman"/>
          <w:sz w:val="24"/>
          <w:szCs w:val="24"/>
          <w:lang w:val="en-US"/>
        </w:rPr>
        <w:t xml:space="preserve">from comments </w:t>
      </w:r>
      <w:r w:rsidR="00432407">
        <w:rPr>
          <w:rFonts w:ascii="Times New Roman" w:hAnsi="Times New Roman" w:cs="Times New Roman"/>
          <w:sz w:val="24"/>
          <w:szCs w:val="24"/>
          <w:lang w:val="en-US"/>
        </w:rPr>
        <w:t>by</w:t>
      </w:r>
      <w:r w:rsidR="00E72226">
        <w:rPr>
          <w:rFonts w:ascii="Times New Roman" w:hAnsi="Times New Roman" w:cs="Times New Roman"/>
          <w:sz w:val="24"/>
          <w:szCs w:val="24"/>
          <w:lang w:val="en-US"/>
        </w:rPr>
        <w:t xml:space="preserve"> Keir Moulton, </w:t>
      </w:r>
      <w:proofErr w:type="spellStart"/>
      <w:r w:rsidR="00E72226">
        <w:rPr>
          <w:rFonts w:ascii="Times New Roman" w:hAnsi="Times New Roman" w:cs="Times New Roman"/>
          <w:sz w:val="24"/>
          <w:szCs w:val="24"/>
          <w:lang w:val="en-US"/>
        </w:rPr>
        <w:t>Kalle</w:t>
      </w:r>
      <w:proofErr w:type="spellEnd"/>
      <w:r w:rsidR="00E72226">
        <w:rPr>
          <w:rFonts w:ascii="Times New Roman" w:hAnsi="Times New Roman" w:cs="Times New Roman"/>
          <w:sz w:val="24"/>
          <w:szCs w:val="24"/>
          <w:lang w:val="en-US"/>
        </w:rPr>
        <w:t xml:space="preserve"> Mueller, Chang </w:t>
      </w:r>
      <w:r w:rsidR="00432407">
        <w:rPr>
          <w:rFonts w:ascii="Times New Roman" w:hAnsi="Times New Roman" w:cs="Times New Roman"/>
          <w:sz w:val="24"/>
          <w:szCs w:val="24"/>
          <w:lang w:val="en-US"/>
        </w:rPr>
        <w:t xml:space="preserve">Liu, Clementine </w:t>
      </w:r>
      <w:proofErr w:type="spellStart"/>
      <w:r w:rsidR="00432407">
        <w:rPr>
          <w:rFonts w:ascii="Times New Roman" w:hAnsi="Times New Roman" w:cs="Times New Roman"/>
          <w:sz w:val="24"/>
          <w:szCs w:val="24"/>
          <w:lang w:val="en-US"/>
        </w:rPr>
        <w:t>Raffy</w:t>
      </w:r>
      <w:proofErr w:type="spellEnd"/>
      <w:r w:rsidR="006B65A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6B65A9">
        <w:rPr>
          <w:rFonts w:ascii="Times New Roman" w:hAnsi="Times New Roman" w:cs="Times New Roman"/>
          <w:sz w:val="24"/>
          <w:szCs w:val="24"/>
          <w:lang w:val="en-US"/>
        </w:rPr>
        <w:t>Katrin</w:t>
      </w:r>
      <w:proofErr w:type="spellEnd"/>
      <w:r w:rsidR="006B65A9">
        <w:rPr>
          <w:rFonts w:ascii="Times New Roman" w:hAnsi="Times New Roman" w:cs="Times New Roman"/>
          <w:sz w:val="24"/>
          <w:szCs w:val="24"/>
          <w:lang w:val="en-US"/>
        </w:rPr>
        <w:t xml:space="preserve"> Axel-</w:t>
      </w:r>
      <w:proofErr w:type="spellStart"/>
      <w:r w:rsidR="006B65A9">
        <w:rPr>
          <w:rFonts w:ascii="Times New Roman" w:hAnsi="Times New Roman" w:cs="Times New Roman"/>
          <w:sz w:val="24"/>
          <w:szCs w:val="24"/>
          <w:lang w:val="en-US"/>
        </w:rPr>
        <w:t>Tober</w:t>
      </w:r>
      <w:proofErr w:type="spellEnd"/>
      <w:r w:rsidR="006B65A9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4324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72B2A">
        <w:rPr>
          <w:rFonts w:ascii="Times New Roman" w:hAnsi="Times New Roman" w:cs="Times New Roman"/>
          <w:sz w:val="24"/>
          <w:szCs w:val="24"/>
          <w:lang w:val="en-US"/>
        </w:rPr>
        <w:t xml:space="preserve">Ellen </w:t>
      </w:r>
      <w:proofErr w:type="spellStart"/>
      <w:r w:rsidR="00772B2A">
        <w:rPr>
          <w:rFonts w:ascii="Times New Roman" w:hAnsi="Times New Roman" w:cs="Times New Roman"/>
          <w:sz w:val="24"/>
          <w:szCs w:val="24"/>
          <w:lang w:val="en-US"/>
        </w:rPr>
        <w:t>Brandner</w:t>
      </w:r>
      <w:proofErr w:type="spellEnd"/>
      <w:r w:rsidR="003C3C16">
        <w:rPr>
          <w:rFonts w:ascii="Times New Roman" w:hAnsi="Times New Roman" w:cs="Times New Roman"/>
          <w:sz w:val="24"/>
          <w:szCs w:val="24"/>
          <w:lang w:val="en-US"/>
        </w:rPr>
        <w:t xml:space="preserve">, Elena </w:t>
      </w:r>
      <w:proofErr w:type="spellStart"/>
      <w:r w:rsidR="003C3C16">
        <w:rPr>
          <w:rFonts w:ascii="Times New Roman" w:hAnsi="Times New Roman" w:cs="Times New Roman"/>
          <w:sz w:val="24"/>
          <w:szCs w:val="24"/>
          <w:lang w:val="en-US"/>
        </w:rPr>
        <w:t>Guerzoni</w:t>
      </w:r>
      <w:proofErr w:type="spellEnd"/>
      <w:r w:rsidR="003C3C16">
        <w:rPr>
          <w:rFonts w:ascii="Times New Roman" w:hAnsi="Times New Roman" w:cs="Times New Roman"/>
          <w:sz w:val="24"/>
          <w:szCs w:val="24"/>
          <w:lang w:val="en-US"/>
        </w:rPr>
        <w:t xml:space="preserve">, and </w:t>
      </w:r>
      <w:proofErr w:type="spellStart"/>
      <w:r w:rsidR="003C3C16">
        <w:rPr>
          <w:rFonts w:ascii="Times New Roman" w:hAnsi="Times New Roman" w:cs="Times New Roman"/>
          <w:sz w:val="24"/>
          <w:szCs w:val="24"/>
          <w:lang w:val="en-US"/>
        </w:rPr>
        <w:t>Vesela</w:t>
      </w:r>
      <w:proofErr w:type="spellEnd"/>
      <w:r w:rsidR="003C3C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C3C16">
        <w:rPr>
          <w:rFonts w:ascii="Times New Roman" w:hAnsi="Times New Roman" w:cs="Times New Roman"/>
          <w:sz w:val="24"/>
          <w:szCs w:val="24"/>
          <w:lang w:val="en-US"/>
        </w:rPr>
        <w:t>Simeonova</w:t>
      </w:r>
      <w:proofErr w:type="spellEnd"/>
      <w:r w:rsidR="00E72226">
        <w:rPr>
          <w:rFonts w:ascii="Times New Roman" w:hAnsi="Times New Roman" w:cs="Times New Roman"/>
          <w:sz w:val="24"/>
          <w:szCs w:val="24"/>
          <w:lang w:val="en-US"/>
        </w:rPr>
        <w:t xml:space="preserve">. The project has </w:t>
      </w:r>
      <w:r w:rsidR="003C3C16">
        <w:rPr>
          <w:rFonts w:ascii="Times New Roman" w:hAnsi="Times New Roman" w:cs="Times New Roman"/>
          <w:sz w:val="24"/>
          <w:szCs w:val="24"/>
          <w:lang w:val="en-US"/>
        </w:rPr>
        <w:t xml:space="preserve">also </w:t>
      </w:r>
      <w:bookmarkStart w:id="0" w:name="_GoBack"/>
      <w:bookmarkEnd w:id="0"/>
      <w:r w:rsidR="00E72226">
        <w:rPr>
          <w:rFonts w:ascii="Times New Roman" w:hAnsi="Times New Roman" w:cs="Times New Roman"/>
          <w:sz w:val="24"/>
          <w:szCs w:val="24"/>
          <w:lang w:val="en-US"/>
        </w:rPr>
        <w:t xml:space="preserve">benefitted greatly from discussions with various researchers, foremost </w:t>
      </w:r>
      <w:r w:rsidR="00A42156">
        <w:rPr>
          <w:rFonts w:ascii="Times New Roman" w:hAnsi="Times New Roman" w:cs="Times New Roman"/>
          <w:sz w:val="24"/>
          <w:szCs w:val="24"/>
          <w:lang w:val="en-US"/>
        </w:rPr>
        <w:t>Kit Fine</w:t>
      </w:r>
      <w:r w:rsidR="00B34B43">
        <w:rPr>
          <w:rFonts w:ascii="Times New Roman" w:hAnsi="Times New Roman" w:cs="Times New Roman"/>
          <w:sz w:val="24"/>
          <w:szCs w:val="24"/>
          <w:lang w:val="en-US"/>
        </w:rPr>
        <w:t>, who</w:t>
      </w:r>
      <w:r w:rsidR="00E51C74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B34B43">
        <w:rPr>
          <w:rFonts w:ascii="Times New Roman" w:hAnsi="Times New Roman" w:cs="Times New Roman"/>
          <w:sz w:val="24"/>
          <w:szCs w:val="24"/>
          <w:lang w:val="en-US"/>
        </w:rPr>
        <w:t xml:space="preserve">e </w:t>
      </w:r>
      <w:proofErr w:type="spellStart"/>
      <w:r w:rsidR="00B34B43">
        <w:rPr>
          <w:rFonts w:ascii="Times New Roman" w:hAnsi="Times New Roman" w:cs="Times New Roman"/>
          <w:sz w:val="24"/>
          <w:szCs w:val="24"/>
          <w:lang w:val="en-US"/>
        </w:rPr>
        <w:t>truthmaker</w:t>
      </w:r>
      <w:proofErr w:type="spellEnd"/>
      <w:r w:rsidR="00B34B43">
        <w:rPr>
          <w:rFonts w:ascii="Times New Roman" w:hAnsi="Times New Roman" w:cs="Times New Roman"/>
          <w:sz w:val="24"/>
          <w:szCs w:val="24"/>
          <w:lang w:val="en-US"/>
        </w:rPr>
        <w:t xml:space="preserve"> semantics was used for the satisfaction conditions of attitudinal and mo</w:t>
      </w:r>
      <w:r w:rsidR="00E455D4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B34B43">
        <w:rPr>
          <w:rFonts w:ascii="Times New Roman" w:hAnsi="Times New Roman" w:cs="Times New Roman"/>
          <w:sz w:val="24"/>
          <w:szCs w:val="24"/>
          <w:lang w:val="en-US"/>
        </w:rPr>
        <w:t xml:space="preserve">al objects </w:t>
      </w:r>
      <w:r w:rsidR="00772B2A">
        <w:rPr>
          <w:rFonts w:ascii="Times New Roman" w:hAnsi="Times New Roman" w:cs="Times New Roman"/>
          <w:sz w:val="24"/>
          <w:szCs w:val="24"/>
          <w:lang w:val="en-US"/>
        </w:rPr>
        <w:t xml:space="preserve">(‘object-based </w:t>
      </w:r>
      <w:proofErr w:type="spellStart"/>
      <w:r w:rsidR="00772B2A">
        <w:rPr>
          <w:rFonts w:ascii="Times New Roman" w:hAnsi="Times New Roman" w:cs="Times New Roman"/>
          <w:sz w:val="24"/>
          <w:szCs w:val="24"/>
          <w:lang w:val="en-US"/>
        </w:rPr>
        <w:t>truthmaker</w:t>
      </w:r>
      <w:proofErr w:type="spellEnd"/>
      <w:r w:rsidR="00772B2A">
        <w:rPr>
          <w:rFonts w:ascii="Times New Roman" w:hAnsi="Times New Roman" w:cs="Times New Roman"/>
          <w:sz w:val="24"/>
          <w:szCs w:val="24"/>
          <w:lang w:val="en-US"/>
        </w:rPr>
        <w:t xml:space="preserve"> semantics’) </w:t>
      </w:r>
      <w:r w:rsidR="00B34B43">
        <w:rPr>
          <w:rFonts w:ascii="Times New Roman" w:hAnsi="Times New Roman" w:cs="Times New Roman"/>
          <w:sz w:val="24"/>
          <w:szCs w:val="24"/>
          <w:lang w:val="en-US"/>
        </w:rPr>
        <w:t>and who had an imme</w:t>
      </w:r>
      <w:r w:rsidR="00E51C7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B34B43">
        <w:rPr>
          <w:rFonts w:ascii="Times New Roman" w:hAnsi="Times New Roman" w:cs="Times New Roman"/>
          <w:sz w:val="24"/>
          <w:szCs w:val="24"/>
          <w:lang w:val="en-US"/>
        </w:rPr>
        <w:t>surable impact on many other aspects of this work as well.</w:t>
      </w:r>
      <w:r w:rsidR="00E722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34B43">
        <w:rPr>
          <w:rFonts w:ascii="Times New Roman" w:hAnsi="Times New Roman" w:cs="Times New Roman"/>
          <w:sz w:val="24"/>
          <w:szCs w:val="24"/>
          <w:lang w:val="en-US"/>
        </w:rPr>
        <w:t xml:space="preserve">Conversations with </w:t>
      </w:r>
      <w:r w:rsidR="00A42156">
        <w:rPr>
          <w:rFonts w:ascii="Times New Roman" w:hAnsi="Times New Roman" w:cs="Times New Roman"/>
          <w:sz w:val="24"/>
          <w:szCs w:val="24"/>
          <w:lang w:val="en-US"/>
        </w:rPr>
        <w:t xml:space="preserve">Gary </w:t>
      </w:r>
      <w:proofErr w:type="spellStart"/>
      <w:r w:rsidR="00A42156">
        <w:rPr>
          <w:rFonts w:ascii="Times New Roman" w:hAnsi="Times New Roman" w:cs="Times New Roman"/>
          <w:sz w:val="24"/>
          <w:szCs w:val="24"/>
          <w:lang w:val="en-US"/>
        </w:rPr>
        <w:t>Ostertag</w:t>
      </w:r>
      <w:proofErr w:type="spellEnd"/>
      <w:r w:rsidR="00B34B43">
        <w:rPr>
          <w:rFonts w:ascii="Times New Roman" w:hAnsi="Times New Roman" w:cs="Times New Roman"/>
          <w:sz w:val="24"/>
          <w:szCs w:val="24"/>
          <w:lang w:val="en-US"/>
        </w:rPr>
        <w:t xml:space="preserve">, who had read carefully through </w:t>
      </w:r>
      <w:r w:rsidR="00B04808">
        <w:rPr>
          <w:rFonts w:ascii="Times New Roman" w:hAnsi="Times New Roman" w:cs="Times New Roman"/>
          <w:sz w:val="24"/>
          <w:szCs w:val="24"/>
          <w:lang w:val="en-US"/>
        </w:rPr>
        <w:t>a good part of the book</w:t>
      </w:r>
      <w:r w:rsidR="00B34B43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A421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34B43">
        <w:rPr>
          <w:rFonts w:ascii="Times New Roman" w:hAnsi="Times New Roman" w:cs="Times New Roman"/>
          <w:sz w:val="24"/>
          <w:szCs w:val="24"/>
          <w:lang w:val="en-US"/>
        </w:rPr>
        <w:t>have been</w:t>
      </w:r>
      <w:r w:rsidR="00772B2A">
        <w:rPr>
          <w:rFonts w:ascii="Times New Roman" w:hAnsi="Times New Roman" w:cs="Times New Roman"/>
          <w:sz w:val="24"/>
          <w:szCs w:val="24"/>
          <w:lang w:val="en-US"/>
        </w:rPr>
        <w:t xml:space="preserve"> highly stimulating and</w:t>
      </w:r>
      <w:r w:rsidR="00B34B43">
        <w:rPr>
          <w:rFonts w:ascii="Times New Roman" w:hAnsi="Times New Roman" w:cs="Times New Roman"/>
          <w:sz w:val="24"/>
          <w:szCs w:val="24"/>
          <w:lang w:val="en-US"/>
        </w:rPr>
        <w:t xml:space="preserve"> beneficial</w:t>
      </w:r>
      <w:r w:rsidR="0082784A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CB1750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B25A6D">
        <w:rPr>
          <w:rFonts w:ascii="Times New Roman" w:hAnsi="Times New Roman" w:cs="Times New Roman"/>
          <w:sz w:val="24"/>
          <w:szCs w:val="24"/>
          <w:lang w:val="en-US"/>
        </w:rPr>
        <w:t>overall view</w:t>
      </w:r>
      <w:r w:rsidR="00CB1750">
        <w:rPr>
          <w:rFonts w:ascii="Times New Roman" w:hAnsi="Times New Roman" w:cs="Times New Roman"/>
          <w:sz w:val="24"/>
          <w:szCs w:val="24"/>
          <w:lang w:val="en-US"/>
        </w:rPr>
        <w:t xml:space="preserve"> was also presented </w:t>
      </w:r>
      <w:r w:rsidR="00E455D4">
        <w:rPr>
          <w:rFonts w:ascii="Times New Roman" w:hAnsi="Times New Roman" w:cs="Times New Roman"/>
          <w:sz w:val="24"/>
          <w:szCs w:val="24"/>
          <w:lang w:val="en-US"/>
        </w:rPr>
        <w:t xml:space="preserve">in a series of </w:t>
      </w:r>
      <w:r w:rsidR="00E455D4" w:rsidRPr="00432407">
        <w:rPr>
          <w:rFonts w:ascii="Times New Roman" w:hAnsi="Times New Roman" w:cs="Times New Roman"/>
          <w:sz w:val="24"/>
          <w:szCs w:val="24"/>
          <w:lang w:val="en-US"/>
        </w:rPr>
        <w:t xml:space="preserve">six lectures </w:t>
      </w:r>
      <w:r w:rsidR="00B04808" w:rsidRPr="00B04808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>Acts, Objects, and Attitudes</w:t>
      </w:r>
      <w:r w:rsidR="00432407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 w:rsidR="00E455D4" w:rsidRPr="00432407">
        <w:rPr>
          <w:rFonts w:ascii="Times New Roman" w:hAnsi="Times New Roman" w:cs="Times New Roman"/>
          <w:sz w:val="24"/>
          <w:szCs w:val="24"/>
          <w:lang w:val="en-US"/>
        </w:rPr>
        <w:t xml:space="preserve">at New York University </w:t>
      </w:r>
      <w:r w:rsidR="00E455D4">
        <w:rPr>
          <w:rFonts w:ascii="Times New Roman" w:hAnsi="Times New Roman" w:cs="Times New Roman"/>
          <w:sz w:val="24"/>
          <w:szCs w:val="24"/>
          <w:lang w:val="en-US"/>
        </w:rPr>
        <w:t>(Linguist</w:t>
      </w:r>
      <w:r w:rsidR="00432407">
        <w:rPr>
          <w:rFonts w:ascii="Times New Roman" w:hAnsi="Times New Roman" w:cs="Times New Roman"/>
          <w:sz w:val="24"/>
          <w:szCs w:val="24"/>
          <w:lang w:val="en-US"/>
        </w:rPr>
        <w:t>ics and Philosophy D</w:t>
      </w:r>
      <w:r w:rsidR="00E455D4">
        <w:rPr>
          <w:rFonts w:ascii="Times New Roman" w:hAnsi="Times New Roman" w:cs="Times New Roman"/>
          <w:sz w:val="24"/>
          <w:szCs w:val="24"/>
          <w:lang w:val="en-US"/>
        </w:rPr>
        <w:t>epartments</w:t>
      </w:r>
      <w:r w:rsidR="00B25A6D">
        <w:rPr>
          <w:rFonts w:ascii="Times New Roman" w:hAnsi="Times New Roman" w:cs="Times New Roman"/>
          <w:sz w:val="24"/>
          <w:szCs w:val="24"/>
          <w:lang w:val="en-US"/>
        </w:rPr>
        <w:t>) in the fall of 2015</w:t>
      </w:r>
      <w:r w:rsidR="00432407">
        <w:rPr>
          <w:rFonts w:ascii="Times New Roman" w:hAnsi="Times New Roman" w:cs="Times New Roman"/>
          <w:sz w:val="24"/>
          <w:szCs w:val="24"/>
          <w:lang w:val="en-US"/>
        </w:rPr>
        <w:t xml:space="preserve">, organized by </w:t>
      </w:r>
      <w:r w:rsidR="00E455D4">
        <w:rPr>
          <w:rFonts w:ascii="Times New Roman" w:hAnsi="Times New Roman" w:cs="Times New Roman"/>
          <w:sz w:val="24"/>
          <w:szCs w:val="24"/>
          <w:lang w:val="en-US"/>
        </w:rPr>
        <w:t xml:space="preserve">Vera </w:t>
      </w:r>
      <w:proofErr w:type="spellStart"/>
      <w:r w:rsidR="00E455D4">
        <w:rPr>
          <w:rFonts w:ascii="Times New Roman" w:hAnsi="Times New Roman" w:cs="Times New Roman"/>
          <w:sz w:val="24"/>
          <w:szCs w:val="24"/>
          <w:lang w:val="en-US"/>
        </w:rPr>
        <w:t>Flocke</w:t>
      </w:r>
      <w:proofErr w:type="spellEnd"/>
      <w:r w:rsidR="00CB175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E455D4">
        <w:rPr>
          <w:rFonts w:ascii="Times New Roman" w:hAnsi="Times New Roman" w:cs="Times New Roman"/>
          <w:sz w:val="24"/>
          <w:szCs w:val="24"/>
          <w:lang w:val="en-US"/>
        </w:rPr>
        <w:t>a greatly appreciated initiative at the time</w:t>
      </w:r>
      <w:r w:rsidR="00CB175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82784A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E455D4">
        <w:rPr>
          <w:rFonts w:ascii="Times New Roman" w:hAnsi="Times New Roman" w:cs="Times New Roman"/>
          <w:sz w:val="24"/>
          <w:szCs w:val="24"/>
          <w:lang w:val="en-US"/>
        </w:rPr>
        <w:t xml:space="preserve">egular </w:t>
      </w:r>
      <w:r w:rsidR="00B25A6D">
        <w:rPr>
          <w:rFonts w:ascii="Times New Roman" w:hAnsi="Times New Roman" w:cs="Times New Roman"/>
          <w:sz w:val="24"/>
          <w:szCs w:val="24"/>
          <w:lang w:val="en-US"/>
        </w:rPr>
        <w:t>in-person-</w:t>
      </w:r>
      <w:r w:rsidR="00E455D4">
        <w:rPr>
          <w:rFonts w:ascii="Times New Roman" w:hAnsi="Times New Roman" w:cs="Times New Roman"/>
          <w:sz w:val="24"/>
          <w:szCs w:val="24"/>
          <w:lang w:val="en-US"/>
        </w:rPr>
        <w:t xml:space="preserve">meetings with </w:t>
      </w:r>
      <w:proofErr w:type="spellStart"/>
      <w:r w:rsidR="00E455D4">
        <w:rPr>
          <w:rFonts w:ascii="Times New Roman" w:hAnsi="Times New Roman" w:cs="Times New Roman"/>
          <w:sz w:val="24"/>
          <w:szCs w:val="24"/>
          <w:lang w:val="en-US"/>
        </w:rPr>
        <w:t>Guglielmo</w:t>
      </w:r>
      <w:proofErr w:type="spellEnd"/>
      <w:r w:rsidR="00E455D4">
        <w:rPr>
          <w:rFonts w:ascii="Times New Roman" w:hAnsi="Times New Roman" w:cs="Times New Roman"/>
          <w:sz w:val="24"/>
          <w:szCs w:val="24"/>
          <w:lang w:val="en-US"/>
        </w:rPr>
        <w:t xml:space="preserve"> C</w:t>
      </w:r>
      <w:r w:rsidR="0082784A">
        <w:rPr>
          <w:rFonts w:ascii="Times New Roman" w:hAnsi="Times New Roman" w:cs="Times New Roman"/>
          <w:sz w:val="24"/>
          <w:szCs w:val="24"/>
          <w:lang w:val="en-US"/>
        </w:rPr>
        <w:t xml:space="preserve">inque </w:t>
      </w:r>
      <w:r w:rsidR="00E455D4">
        <w:rPr>
          <w:rFonts w:ascii="Times New Roman" w:hAnsi="Times New Roman" w:cs="Times New Roman"/>
          <w:sz w:val="24"/>
          <w:szCs w:val="24"/>
          <w:lang w:val="en-US"/>
        </w:rPr>
        <w:t xml:space="preserve">in Venice </w:t>
      </w:r>
      <w:r w:rsidR="0082784A">
        <w:rPr>
          <w:rFonts w:ascii="Times New Roman" w:hAnsi="Times New Roman" w:cs="Times New Roman"/>
          <w:sz w:val="24"/>
          <w:szCs w:val="24"/>
          <w:lang w:val="en-US"/>
        </w:rPr>
        <w:t xml:space="preserve">that </w:t>
      </w:r>
      <w:r w:rsidR="00B04808">
        <w:rPr>
          <w:rFonts w:ascii="Times New Roman" w:hAnsi="Times New Roman" w:cs="Times New Roman"/>
          <w:sz w:val="24"/>
          <w:szCs w:val="24"/>
          <w:lang w:val="en-US"/>
        </w:rPr>
        <w:t xml:space="preserve">had </w:t>
      </w:r>
      <w:r w:rsidR="0082784A">
        <w:rPr>
          <w:rFonts w:ascii="Times New Roman" w:hAnsi="Times New Roman" w:cs="Times New Roman"/>
          <w:sz w:val="24"/>
          <w:szCs w:val="24"/>
          <w:lang w:val="en-US"/>
        </w:rPr>
        <w:t>started during the pandemic have been immensely helpful</w:t>
      </w:r>
      <w:r w:rsidR="00B04808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82784A">
        <w:rPr>
          <w:rFonts w:ascii="Times New Roman" w:hAnsi="Times New Roman" w:cs="Times New Roman"/>
          <w:sz w:val="24"/>
          <w:szCs w:val="24"/>
          <w:lang w:val="en-US"/>
        </w:rPr>
        <w:t xml:space="preserve"> as have been </w:t>
      </w:r>
      <w:r w:rsidR="00E51C74">
        <w:rPr>
          <w:rFonts w:ascii="Times New Roman" w:hAnsi="Times New Roman" w:cs="Times New Roman"/>
          <w:sz w:val="24"/>
          <w:szCs w:val="24"/>
          <w:lang w:val="en-US"/>
        </w:rPr>
        <w:t xml:space="preserve">numerous </w:t>
      </w:r>
      <w:r w:rsidR="0082784A">
        <w:rPr>
          <w:rFonts w:ascii="Times New Roman" w:hAnsi="Times New Roman" w:cs="Times New Roman"/>
          <w:sz w:val="24"/>
          <w:szCs w:val="24"/>
          <w:lang w:val="en-US"/>
        </w:rPr>
        <w:t xml:space="preserve">meetings with Richard Kayne in New York </w:t>
      </w:r>
      <w:r w:rsidR="00E51C74">
        <w:rPr>
          <w:rFonts w:ascii="Times New Roman" w:hAnsi="Times New Roman" w:cs="Times New Roman"/>
          <w:sz w:val="24"/>
          <w:szCs w:val="24"/>
          <w:lang w:val="en-US"/>
        </w:rPr>
        <w:t>as well as</w:t>
      </w:r>
      <w:r w:rsidR="0082784A">
        <w:rPr>
          <w:rFonts w:ascii="Times New Roman" w:hAnsi="Times New Roman" w:cs="Times New Roman"/>
          <w:sz w:val="24"/>
          <w:szCs w:val="24"/>
          <w:lang w:val="en-US"/>
        </w:rPr>
        <w:t xml:space="preserve"> exchanges with </w:t>
      </w:r>
      <w:r w:rsidR="00B04808">
        <w:rPr>
          <w:rFonts w:ascii="Times New Roman" w:hAnsi="Times New Roman" w:cs="Times New Roman"/>
          <w:sz w:val="24"/>
          <w:szCs w:val="24"/>
          <w:lang w:val="en-US"/>
        </w:rPr>
        <w:t xml:space="preserve">Justin </w:t>
      </w:r>
      <w:proofErr w:type="spellStart"/>
      <w:r w:rsidR="00B04808">
        <w:rPr>
          <w:rFonts w:ascii="Times New Roman" w:hAnsi="Times New Roman" w:cs="Times New Roman"/>
          <w:sz w:val="24"/>
          <w:szCs w:val="24"/>
          <w:lang w:val="en-US"/>
        </w:rPr>
        <w:t>Bledin</w:t>
      </w:r>
      <w:proofErr w:type="spellEnd"/>
      <w:r w:rsidR="00B04808">
        <w:rPr>
          <w:rFonts w:ascii="Times New Roman" w:hAnsi="Times New Roman" w:cs="Times New Roman"/>
          <w:sz w:val="24"/>
          <w:szCs w:val="24"/>
          <w:lang w:val="en-US"/>
        </w:rPr>
        <w:t xml:space="preserve">, Richard Faure, </w:t>
      </w:r>
      <w:r w:rsidR="0082784A">
        <w:rPr>
          <w:rFonts w:ascii="Times New Roman" w:hAnsi="Times New Roman" w:cs="Times New Roman"/>
          <w:sz w:val="24"/>
          <w:szCs w:val="24"/>
          <w:lang w:val="en-US"/>
        </w:rPr>
        <w:t xml:space="preserve">Jane </w:t>
      </w:r>
      <w:proofErr w:type="spellStart"/>
      <w:r w:rsidR="0082784A">
        <w:rPr>
          <w:rFonts w:ascii="Times New Roman" w:hAnsi="Times New Roman" w:cs="Times New Roman"/>
          <w:sz w:val="24"/>
          <w:szCs w:val="24"/>
          <w:lang w:val="en-US"/>
        </w:rPr>
        <w:t>Grimshaw</w:t>
      </w:r>
      <w:proofErr w:type="spellEnd"/>
      <w:r w:rsidR="0082784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B04808">
        <w:rPr>
          <w:rFonts w:ascii="Times New Roman" w:hAnsi="Times New Roman" w:cs="Times New Roman"/>
          <w:sz w:val="24"/>
          <w:szCs w:val="24"/>
          <w:lang w:val="en-US"/>
        </w:rPr>
        <w:t xml:space="preserve">Peter Hanks, Johannes </w:t>
      </w:r>
      <w:proofErr w:type="spellStart"/>
      <w:r w:rsidR="00B04808">
        <w:rPr>
          <w:rFonts w:ascii="Times New Roman" w:hAnsi="Times New Roman" w:cs="Times New Roman"/>
          <w:sz w:val="24"/>
          <w:szCs w:val="24"/>
          <w:lang w:val="en-US"/>
        </w:rPr>
        <w:t>Brandl</w:t>
      </w:r>
      <w:proofErr w:type="spellEnd"/>
      <w:r w:rsidR="00B0480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82784A">
        <w:rPr>
          <w:rFonts w:ascii="Times New Roman" w:hAnsi="Times New Roman" w:cs="Times New Roman"/>
          <w:sz w:val="24"/>
          <w:szCs w:val="24"/>
          <w:lang w:val="en-US"/>
        </w:rPr>
        <w:t xml:space="preserve">Bob Matthews, Richard Kayne, </w:t>
      </w:r>
      <w:r w:rsidR="00075C29">
        <w:rPr>
          <w:rFonts w:ascii="Times New Roman" w:hAnsi="Times New Roman" w:cs="Times New Roman"/>
          <w:sz w:val="24"/>
          <w:szCs w:val="24"/>
          <w:lang w:val="en-US"/>
        </w:rPr>
        <w:t xml:space="preserve">Kristina </w:t>
      </w:r>
      <w:proofErr w:type="spellStart"/>
      <w:r w:rsidR="00075C29">
        <w:rPr>
          <w:rFonts w:ascii="Times New Roman" w:hAnsi="Times New Roman" w:cs="Times New Roman"/>
          <w:sz w:val="24"/>
          <w:szCs w:val="24"/>
          <w:lang w:val="en-US"/>
        </w:rPr>
        <w:t>Lieffke</w:t>
      </w:r>
      <w:proofErr w:type="spellEnd"/>
      <w:r w:rsidR="00075C2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B04808">
        <w:rPr>
          <w:rFonts w:ascii="Times New Roman" w:hAnsi="Times New Roman" w:cs="Times New Roman"/>
          <w:sz w:val="24"/>
          <w:szCs w:val="24"/>
          <w:lang w:val="en-US"/>
        </w:rPr>
        <w:t xml:space="preserve">Jim Pryor, </w:t>
      </w:r>
      <w:r w:rsidR="00256A62">
        <w:rPr>
          <w:rFonts w:ascii="Times New Roman" w:hAnsi="Times New Roman" w:cs="Times New Roman"/>
          <w:sz w:val="24"/>
          <w:szCs w:val="24"/>
          <w:lang w:val="en-US"/>
        </w:rPr>
        <w:t xml:space="preserve">Chris </w:t>
      </w:r>
      <w:proofErr w:type="spellStart"/>
      <w:r w:rsidR="00256A62">
        <w:rPr>
          <w:rFonts w:ascii="Times New Roman" w:hAnsi="Times New Roman" w:cs="Times New Roman"/>
          <w:sz w:val="24"/>
          <w:szCs w:val="24"/>
          <w:lang w:val="en-US"/>
        </w:rPr>
        <w:t>Peacocke</w:t>
      </w:r>
      <w:proofErr w:type="spellEnd"/>
      <w:r w:rsidR="00256A6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82784A">
        <w:rPr>
          <w:rFonts w:ascii="Times New Roman" w:hAnsi="Times New Roman" w:cs="Times New Roman"/>
          <w:sz w:val="24"/>
          <w:szCs w:val="24"/>
          <w:lang w:val="en-US"/>
        </w:rPr>
        <w:t>Indrek</w:t>
      </w:r>
      <w:proofErr w:type="spellEnd"/>
      <w:r w:rsidR="008278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2784A">
        <w:rPr>
          <w:rFonts w:ascii="Times New Roman" w:hAnsi="Times New Roman" w:cs="Times New Roman"/>
          <w:sz w:val="24"/>
          <w:szCs w:val="24"/>
          <w:lang w:val="en-US"/>
        </w:rPr>
        <w:t>Reiland</w:t>
      </w:r>
      <w:proofErr w:type="spellEnd"/>
      <w:r w:rsidR="00E51C7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6D3656">
        <w:rPr>
          <w:rFonts w:ascii="Times New Roman" w:hAnsi="Times New Roman" w:cs="Times New Roman"/>
          <w:sz w:val="24"/>
          <w:szCs w:val="24"/>
          <w:lang w:val="en-US"/>
        </w:rPr>
        <w:t>Gideon Rosen,</w:t>
      </w:r>
      <w:r w:rsidR="00666D1D">
        <w:rPr>
          <w:rFonts w:ascii="Times New Roman" w:hAnsi="Times New Roman" w:cs="Times New Roman"/>
          <w:sz w:val="24"/>
          <w:szCs w:val="24"/>
          <w:lang w:val="en-US"/>
        </w:rPr>
        <w:t xml:space="preserve"> David Rosenthal,</w:t>
      </w:r>
      <w:r w:rsidR="006D36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04808">
        <w:rPr>
          <w:rFonts w:ascii="Times New Roman" w:hAnsi="Times New Roman" w:cs="Times New Roman"/>
          <w:sz w:val="24"/>
          <w:szCs w:val="24"/>
          <w:lang w:val="en-US"/>
        </w:rPr>
        <w:t>Stephen Schiffer</w:t>
      </w:r>
      <w:r w:rsidR="006D365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666D1D">
        <w:rPr>
          <w:rFonts w:ascii="Times New Roman" w:hAnsi="Times New Roman" w:cs="Times New Roman"/>
          <w:sz w:val="24"/>
          <w:szCs w:val="24"/>
          <w:lang w:val="en-US"/>
        </w:rPr>
        <w:t xml:space="preserve">Michael Schmitz, </w:t>
      </w:r>
      <w:r w:rsidR="006D3656">
        <w:rPr>
          <w:rFonts w:ascii="Times New Roman" w:hAnsi="Times New Roman" w:cs="Times New Roman"/>
          <w:sz w:val="24"/>
          <w:szCs w:val="24"/>
          <w:lang w:val="en-US"/>
        </w:rPr>
        <w:t xml:space="preserve">and Stephen </w:t>
      </w:r>
      <w:proofErr w:type="spellStart"/>
      <w:r w:rsidR="006D3656">
        <w:rPr>
          <w:rFonts w:ascii="Times New Roman" w:hAnsi="Times New Roman" w:cs="Times New Roman"/>
          <w:sz w:val="24"/>
          <w:szCs w:val="24"/>
          <w:lang w:val="en-US"/>
        </w:rPr>
        <w:t>Yablo</w:t>
      </w:r>
      <w:proofErr w:type="spellEnd"/>
      <w:r w:rsidR="00B0480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sectPr w:rsidR="00EF35D4" w:rsidRPr="00241D25" w:rsidSect="00DA1A38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5A6D" w:rsidRDefault="00B25A6D" w:rsidP="00B25A6D">
      <w:pPr>
        <w:spacing w:after="0" w:line="240" w:lineRule="auto"/>
      </w:pPr>
      <w:r>
        <w:separator/>
      </w:r>
    </w:p>
  </w:endnote>
  <w:endnote w:type="continuationSeparator" w:id="0">
    <w:p w:rsidR="00B25A6D" w:rsidRDefault="00B25A6D" w:rsidP="00B25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_sans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5A6D" w:rsidRDefault="00B25A6D" w:rsidP="00B25A6D">
      <w:pPr>
        <w:spacing w:after="0" w:line="240" w:lineRule="auto"/>
      </w:pPr>
      <w:r>
        <w:separator/>
      </w:r>
    </w:p>
  </w:footnote>
  <w:footnote w:type="continuationSeparator" w:id="0">
    <w:p w:rsidR="00B25A6D" w:rsidRDefault="00B25A6D" w:rsidP="00B25A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3703274"/>
      <w:docPartObj>
        <w:docPartGallery w:val="Page Numbers (Top of Page)"/>
        <w:docPartUnique/>
      </w:docPartObj>
    </w:sdtPr>
    <w:sdtEndPr>
      <w:rPr>
        <w:noProof/>
      </w:rPr>
    </w:sdtEndPr>
    <w:sdtContent>
      <w:p w:rsidR="00B25A6D" w:rsidRDefault="00B25A6D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C3C1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25A6D" w:rsidRDefault="00B25A6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9BE"/>
    <w:rsid w:val="0002728F"/>
    <w:rsid w:val="0005647D"/>
    <w:rsid w:val="00066F3F"/>
    <w:rsid w:val="00075C29"/>
    <w:rsid w:val="000A17E7"/>
    <w:rsid w:val="0014638E"/>
    <w:rsid w:val="00241D25"/>
    <w:rsid w:val="00256A62"/>
    <w:rsid w:val="00271942"/>
    <w:rsid w:val="00364A29"/>
    <w:rsid w:val="00383711"/>
    <w:rsid w:val="00393D5D"/>
    <w:rsid w:val="003C3C16"/>
    <w:rsid w:val="00432407"/>
    <w:rsid w:val="00487F48"/>
    <w:rsid w:val="00511D77"/>
    <w:rsid w:val="00560AE9"/>
    <w:rsid w:val="0062136B"/>
    <w:rsid w:val="00666D1D"/>
    <w:rsid w:val="006B65A9"/>
    <w:rsid w:val="006D3656"/>
    <w:rsid w:val="006F7D0B"/>
    <w:rsid w:val="00736EED"/>
    <w:rsid w:val="00772B2A"/>
    <w:rsid w:val="007C7817"/>
    <w:rsid w:val="0082784A"/>
    <w:rsid w:val="00844EBC"/>
    <w:rsid w:val="00885282"/>
    <w:rsid w:val="0089155C"/>
    <w:rsid w:val="009F4606"/>
    <w:rsid w:val="00A3615C"/>
    <w:rsid w:val="00A42156"/>
    <w:rsid w:val="00A713BC"/>
    <w:rsid w:val="00B04808"/>
    <w:rsid w:val="00B25A6D"/>
    <w:rsid w:val="00B34B43"/>
    <w:rsid w:val="00B92223"/>
    <w:rsid w:val="00B95192"/>
    <w:rsid w:val="00C47E53"/>
    <w:rsid w:val="00C819BE"/>
    <w:rsid w:val="00CB1750"/>
    <w:rsid w:val="00CE581D"/>
    <w:rsid w:val="00D52343"/>
    <w:rsid w:val="00DA1A38"/>
    <w:rsid w:val="00DA63A9"/>
    <w:rsid w:val="00DB58D1"/>
    <w:rsid w:val="00E455D4"/>
    <w:rsid w:val="00E51C74"/>
    <w:rsid w:val="00E72226"/>
    <w:rsid w:val="00E87DA5"/>
    <w:rsid w:val="00EB0161"/>
    <w:rsid w:val="00EF35D4"/>
    <w:rsid w:val="00F826E0"/>
    <w:rsid w:val="00FF6C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2728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25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5A6D"/>
  </w:style>
  <w:style w:type="paragraph" w:styleId="Footer">
    <w:name w:val="footer"/>
    <w:basedOn w:val="Normal"/>
    <w:link w:val="FooterChar"/>
    <w:uiPriority w:val="99"/>
    <w:unhideWhenUsed/>
    <w:rsid w:val="00B25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5A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2728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25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5A6D"/>
  </w:style>
  <w:style w:type="paragraph" w:styleId="Footer">
    <w:name w:val="footer"/>
    <w:basedOn w:val="Normal"/>
    <w:link w:val="FooterChar"/>
    <w:uiPriority w:val="99"/>
    <w:unhideWhenUsed/>
    <w:rsid w:val="00B25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5A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riederike-moltmann.com/uploads/Levels%20of%20Linguistic%20Acts%20and%20the%20Semantics%20of%20Saying%20and%20Quoting-ref-2016(1).pd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9A2BD0-F434-4BA0-A447-9F3FC3129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2</Pages>
  <Words>788</Words>
  <Characters>4335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IHPST</dc:creator>
  <cp:lastModifiedBy>IHPST</cp:lastModifiedBy>
  <cp:revision>11</cp:revision>
  <dcterms:created xsi:type="dcterms:W3CDTF">2023-09-11T19:50:00Z</dcterms:created>
  <dcterms:modified xsi:type="dcterms:W3CDTF">2023-09-27T15:53:00Z</dcterms:modified>
</cp:coreProperties>
</file>