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4" w:rsidRPr="005B5214" w:rsidRDefault="005B5214" w:rsidP="005B52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5B5214">
        <w:rPr>
          <w:rFonts w:ascii="Times New Roman" w:hAnsi="Times New Roman" w:cs="Times New Roman"/>
          <w:b/>
          <w:sz w:val="52"/>
          <w:szCs w:val="52"/>
          <w:lang w:val="en-US"/>
        </w:rPr>
        <w:t>Objects and Attitudes</w:t>
      </w:r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5B5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214"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4511" w:rsidRPr="009A1740" w:rsidRDefault="00FE451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740">
        <w:rPr>
          <w:rFonts w:ascii="Times New Roman" w:hAnsi="Times New Roman" w:cs="Times New Roman"/>
          <w:b/>
          <w:sz w:val="24"/>
          <w:szCs w:val="24"/>
          <w:lang w:val="en-US"/>
        </w:rPr>
        <w:t>Preface</w:t>
      </w:r>
    </w:p>
    <w:p w:rsidR="009A1740" w:rsidRDefault="009A1740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A030F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0F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B5214" w:rsidRPr="0032604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FCB">
        <w:rPr>
          <w:rFonts w:ascii="Times New Roman" w:hAnsi="Times New Roman" w:cs="Times New Roman"/>
          <w:b/>
          <w:sz w:val="24"/>
          <w:szCs w:val="24"/>
          <w:lang w:val="en-US"/>
        </w:rPr>
        <w:t>Chapter 1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Problems for Propositions and Issues for the Semantics of Modals: A New Approach to 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the Semantics of Attitude Reports and Modal Sentences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 Propositions and their alternatives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1.1.1. Apparent support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1.1.2. Conceptual and empirical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1.2. Cognitive approaches to propositions and their problems: The propositions-as act type view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1.3. A no-propositions-approach to propositional attitudes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 A new approach to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2.1. General issues for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2.2. A novel approach to the semantics of modals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2</w:t>
      </w:r>
    </w:p>
    <w:p w:rsidR="00BC6F62" w:rsidRPr="00BC6F62" w:rsidRDefault="00BC6F62" w:rsidP="00BC6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F62">
        <w:rPr>
          <w:rFonts w:ascii="Times New Roman" w:hAnsi="Times New Roman" w:cs="Times New Roman"/>
          <w:b/>
          <w:sz w:val="24"/>
          <w:szCs w:val="24"/>
          <w:lang w:val="en-US"/>
        </w:rPr>
        <w:t>The Ontology of Attitudinal and Modal Objects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 Preliminary linguistic remarks.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1.1. Simple and complex attitude predicates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1.2. The standard view of attitudinal nouns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 The ontology of attitudinal and modal objects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2.1. Types of attitudinal objects and their role in language and the mind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hAnsi="Times New Roman"/>
          <w:lang w:val="en-US"/>
        </w:rPr>
      </w:pPr>
      <w:r w:rsidRPr="00FE4511">
        <w:rPr>
          <w:rFonts w:ascii="Times New Roman" w:hAnsi="Times New Roman"/>
          <w:lang w:val="en-US"/>
        </w:rPr>
        <w:t>2.2. Modal objects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2.3. Characteristic properties of attitudinal and modal objects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2.3.1. Properties of concreteness and the endurance of attitudinal and modal objects</w:t>
      </w:r>
    </w:p>
    <w:p w:rsidR="00BC6F62" w:rsidRPr="00FE4511" w:rsidRDefault="00BC6F62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2.3.2. Content-related properties</w:t>
      </w:r>
    </w:p>
    <w:p w:rsidR="00BC6F62" w:rsidRPr="00FE4511" w:rsidRDefault="00BC6F62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2.3.2.1. Satisfaction conditions 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and modal objects </w:t>
      </w:r>
    </w:p>
    <w:p w:rsidR="00BC6F62" w:rsidRPr="00FE4511" w:rsidRDefault="00BC6F62" w:rsidP="00BC6F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2.3.3.2.1. Truth predicates </w:t>
      </w:r>
    </w:p>
    <w:p w:rsidR="00BC6F62" w:rsidRPr="00FE4511" w:rsidRDefault="00BC6F62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2.3.2.2. Predicates of fulfilment and acceptance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2.3.2.</w:t>
      </w:r>
      <w:r w:rsidRPr="00FE4511">
        <w:rPr>
          <w:rFonts w:ascii="Times New Roman" w:hAnsi="Times New Roman" w:cs="Times New Roman"/>
          <w:sz w:val="24"/>
          <w:szCs w:val="24"/>
          <w:lang w:val="en-US"/>
        </w:rPr>
        <w:t>3. Predicates of realization</w:t>
      </w:r>
    </w:p>
    <w:p w:rsidR="00BC6F62" w:rsidRPr="00FE4511" w:rsidRDefault="00BC6F62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2.3.3. Similarity relations based on sameness of content</w:t>
      </w:r>
    </w:p>
    <w:p w:rsidR="00BC6F62" w:rsidRPr="00FE4511" w:rsidRDefault="00BC6F62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2.3.4. Part structure based on partial content only</w:t>
      </w:r>
    </w:p>
    <w:p w:rsidR="00BC6F62" w:rsidRPr="00FE4511" w:rsidRDefault="00BC6F62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2.4. The source and scope of satisfaction conditions of attitudinal and modal objects</w:t>
      </w:r>
    </w:p>
    <w:p w:rsidR="00BC6F62" w:rsidRPr="00FE4511" w:rsidRDefault="00BC6F62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3. Attitudinal and modal objects and the sharing of content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4. An application: Clauses as predicates of </w:t>
      </w:r>
      <w:proofErr w:type="spellStart"/>
      <w:r w:rsidRPr="00FE4511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 event arguments?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Intensional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objects</w:t>
      </w:r>
    </w:p>
    <w:p w:rsidR="00773499" w:rsidRPr="00FE4511" w:rsidRDefault="00773499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6. The relation of attitudinal and modal objects to acts that have produced them</w:t>
      </w:r>
    </w:p>
    <w:p w:rsidR="00773499" w:rsidRPr="00FE4511" w:rsidRDefault="00773499" w:rsidP="00773499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6.1. Attitudinal objects as products or artifacts produced by acts</w:t>
      </w:r>
    </w:p>
    <w:p w:rsidR="00773499" w:rsidRPr="00FE4511" w:rsidRDefault="00773499" w:rsidP="00773499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6.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 Attitudinal objects as r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esults</w:t>
      </w:r>
    </w:p>
    <w:p w:rsidR="00773499" w:rsidRPr="00FE4511" w:rsidRDefault="00773499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6.3.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 as s</w:t>
      </w: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tates</w:t>
      </w:r>
    </w:p>
    <w:p w:rsidR="00773499" w:rsidRPr="00FE4511" w:rsidRDefault="00773499" w:rsidP="00773499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6.4.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Twardowski’s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action-product distinction and the aspect of an act theory of products</w:t>
      </w:r>
    </w:p>
    <w:p w:rsidR="00773499" w:rsidRPr="00FE4511" w:rsidRDefault="00773499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7. Summary: Attitudinal and modal objects and related categories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3 </w:t>
      </w:r>
    </w:p>
    <w:p w:rsidR="00885095" w:rsidRPr="00FE4511" w:rsidRDefault="00885095" w:rsidP="005B52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Semantics, Norms of Truth, and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Outline of sentence-based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-based content of attitudinal objects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Possible-worlds-based and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-based content for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2.2. Partial content and partial satisfaction for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2.3. Varieties of satisfiers for attitudinal object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2.4. Derived sentence meanings as properties of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2.5. Weak and strong modality: modal products vs modal states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2.6.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-related ontological operations for attitudinal and modal objects</w:t>
      </w:r>
    </w:p>
    <w:p w:rsidR="00885095" w:rsidRPr="00FE4511" w:rsidRDefault="001E4DDB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 Truth vs</w:t>
      </w:r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satisfaction: the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3.1. Predicates of truth and predicates of fulfilment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3.2. Correctness of attitudinal objects and the normativity of truth</w:t>
      </w:r>
    </w:p>
    <w:p w:rsidR="00885095" w:rsidRPr="00FE4511" w:rsidRDefault="00885095" w:rsidP="00885095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Georgia" w:hAnsi="Times New Roman" w:cs="Times New Roman"/>
          <w:sz w:val="24"/>
          <w:szCs w:val="24"/>
          <w:lang w:val="en-US"/>
        </w:rPr>
        <w:t>3.3. The notion of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3.4. World-word/mind direction of fit for attitudinal objects without actions as satisfiers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3.5. Satisfaction conditions for intentions and decisions</w:t>
      </w:r>
    </w:p>
    <w:p w:rsidR="00885095" w:rsidRPr="00FE4511" w:rsidRDefault="00885095" w:rsidP="008850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E4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Truth predicates in natural language and deflationist and minimalist views of </w:t>
      </w:r>
      <w:r w:rsidRPr="00FE451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true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4</w:t>
      </w:r>
    </w:p>
    <w:p w:rsidR="001E4DDB" w:rsidRPr="001E4DDB" w:rsidRDefault="001E4DDB" w:rsidP="001E4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Modals </w:t>
      </w:r>
    </w:p>
    <w:p w:rsidR="001E4DDB" w:rsidRPr="008D262C" w:rsidRDefault="005B5214" w:rsidP="001E4D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1E4DDB" w:rsidRPr="008D262C">
        <w:rPr>
          <w:rFonts w:ascii="Times New Roman" w:hAnsi="Times New Roman" w:cs="Times New Roman"/>
          <w:sz w:val="24"/>
          <w:szCs w:val="24"/>
          <w:lang w:val="en-US"/>
        </w:rPr>
        <w:t>Outline of a semantics of modals based on modal objects</w:t>
      </w:r>
    </w:p>
    <w:p w:rsidR="001E4DDB" w:rsidRPr="008D262C" w:rsidRDefault="001E4DDB" w:rsidP="001E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D262C">
        <w:rPr>
          <w:rFonts w:ascii="Times New Roman" w:hAnsi="Times New Roman" w:cs="Times New Roman"/>
          <w:sz w:val="24"/>
          <w:szCs w:val="24"/>
          <w:lang w:val="en-US"/>
        </w:rPr>
        <w:t>Strong and weak permissions</w:t>
      </w:r>
    </w:p>
    <w:p w:rsidR="00DD59A7" w:rsidRPr="008D262C" w:rsidRDefault="00DD59A7" w:rsidP="00DD59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3. The ontology of modal objects</w:t>
      </w:r>
    </w:p>
    <w:p w:rsidR="00DD59A7" w:rsidRPr="008D262C" w:rsidRDefault="00DD59A7" w:rsidP="00DD59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 xml:space="preserve">3.1. Intuitions about modal objects and they linguistic reflection  </w:t>
      </w:r>
    </w:p>
    <w:p w:rsidR="00DD59A7" w:rsidRPr="008D262C" w:rsidRDefault="00DD59A7" w:rsidP="00DD59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3.2. Characteris</w:t>
      </w:r>
      <w:r w:rsidRPr="008D262C">
        <w:rPr>
          <w:rFonts w:ascii="Times New Roman" w:hAnsi="Times New Roman" w:cs="Times New Roman"/>
          <w:sz w:val="24"/>
          <w:szCs w:val="24"/>
          <w:lang w:val="en-US"/>
        </w:rPr>
        <w:t>tic properties of modal object</w:t>
      </w:r>
    </w:p>
    <w:p w:rsidR="00DD59A7" w:rsidRPr="008D262C" w:rsidRDefault="00DD59A7" w:rsidP="00DD59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 xml:space="preserve">4. Modal objects and their </w:t>
      </w:r>
      <w:proofErr w:type="spellStart"/>
      <w:r w:rsidRPr="008D262C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</w:p>
    <w:p w:rsidR="00DD59A7" w:rsidRPr="008D262C" w:rsidRDefault="00DD59A7" w:rsidP="00DD59A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5. </w:t>
      </w:r>
      <w:r w:rsidRPr="008D262C">
        <w:rPr>
          <w:rFonts w:ascii="Times New Roman" w:hAnsi="Times New Roman" w:cs="Times New Roman"/>
          <w:sz w:val="24"/>
          <w:szCs w:val="24"/>
          <w:lang w:val="en-US"/>
        </w:rPr>
        <w:t>Strong permissions and obligations</w:t>
      </w:r>
    </w:p>
    <w:p w:rsidR="00DD59A7" w:rsidRPr="008D262C" w:rsidRDefault="00DD59A7" w:rsidP="00DD59A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eastAsia="Calibri" w:hAnsi="Times New Roman" w:cs="Times New Roman"/>
          <w:sz w:val="24"/>
          <w:szCs w:val="24"/>
          <w:lang w:val="en-US"/>
        </w:rPr>
        <w:t>6. Conditions on modal objects</w:t>
      </w:r>
    </w:p>
    <w:p w:rsidR="00DD59A7" w:rsidRPr="008D262C" w:rsidRDefault="00DD59A7" w:rsidP="00DD59A7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D262C">
        <w:rPr>
          <w:rFonts w:ascii="Times New Roman" w:eastAsia="Calibri" w:hAnsi="Times New Roman" w:cs="Calibri"/>
          <w:sz w:val="24"/>
          <w:szCs w:val="24"/>
          <w:lang w:val="en-US" w:eastAsia="ar-SA"/>
        </w:rPr>
        <w:t>7. The relation of modal objects to their clausal predicates</w:t>
      </w:r>
    </w:p>
    <w:p w:rsidR="00DD59A7" w:rsidRPr="008D262C" w:rsidRDefault="00DD59A7" w:rsidP="00DD5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8. Inferences with deontic modal sentences</w:t>
      </w:r>
    </w:p>
    <w:p w:rsidR="00DD59A7" w:rsidRPr="008D262C" w:rsidRDefault="00DD59A7" w:rsidP="00DD59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8.1. Inferences with strong permissions and obligations</w:t>
      </w:r>
    </w:p>
    <w:p w:rsidR="00DD59A7" w:rsidRPr="008D262C" w:rsidRDefault="00DD59A7" w:rsidP="00DD59A7">
      <w:pPr>
        <w:tabs>
          <w:tab w:val="left" w:pos="108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8.2. Weak permissions and obligations</w:t>
      </w:r>
    </w:p>
    <w:p w:rsidR="00DD59A7" w:rsidRPr="008D262C" w:rsidRDefault="00DD59A7" w:rsidP="00DD59A7">
      <w:pPr>
        <w:tabs>
          <w:tab w:val="left" w:pos="14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9. Comparison with Fine (2020 b)</w:t>
      </w:r>
    </w:p>
    <w:p w:rsidR="00DD59A7" w:rsidRPr="008D262C" w:rsidRDefault="00DD59A7" w:rsidP="00DD59A7">
      <w:pPr>
        <w:tabs>
          <w:tab w:val="left" w:pos="14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10. Other Modals</w:t>
      </w:r>
    </w:p>
    <w:p w:rsidR="00DD59A7" w:rsidRPr="008D262C" w:rsidRDefault="00DD59A7" w:rsidP="00DD59A7">
      <w:pPr>
        <w:tabs>
          <w:tab w:val="left" w:pos="1496"/>
          <w:tab w:val="left" w:pos="35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11. Metaphysical modality</w:t>
      </w:r>
    </w:p>
    <w:p w:rsidR="001E4DDB" w:rsidRPr="008D262C" w:rsidRDefault="00DD59A7" w:rsidP="008D262C">
      <w:pPr>
        <w:tabs>
          <w:tab w:val="left" w:pos="14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262C">
        <w:rPr>
          <w:rFonts w:ascii="Times New Roman" w:hAnsi="Times New Roman" w:cs="Times New Roman"/>
          <w:sz w:val="24"/>
          <w:szCs w:val="24"/>
          <w:lang w:val="en-US"/>
        </w:rPr>
        <w:t>12. Conclusion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312" w:rsidRDefault="00BF6D9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</w:t>
      </w:r>
      <w:r w:rsidR="00F16312">
        <w:rPr>
          <w:rFonts w:ascii="Times New Roman" w:hAnsi="Times New Roman" w:cs="Times New Roman"/>
          <w:b/>
          <w:sz w:val="24"/>
          <w:szCs w:val="24"/>
          <w:lang w:val="en-US"/>
        </w:rPr>
        <w:t>ter 5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Syntax and Semantics of Attitude Reports 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Basic attitude reports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="00682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logical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 xml:space="preserve"> of basic attitude reports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2. The semantics of independent sentences</w:t>
      </w:r>
    </w:p>
    <w:p w:rsidR="00296BAA" w:rsidRPr="00296BAA" w:rsidRDefault="00296BAA" w:rsidP="00296B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 xml:space="preserve">. Compositional Semantics of 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basic attitude reports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: complement clauses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96BAA">
        <w:rPr>
          <w:rFonts w:ascii="Times New Roman" w:hAnsi="Times New Roman" w:cs="Times New Roman"/>
          <w:sz w:val="24"/>
          <w:szCs w:val="24"/>
          <w:lang w:val="en-US"/>
        </w:rPr>
        <w:t>4. The syntax and semantics of special quantifiers</w:t>
      </w:r>
    </w:p>
    <w:p w:rsidR="00296BAA" w:rsidRPr="00296BAA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sz w:val="24"/>
          <w:szCs w:val="24"/>
          <w:lang w:val="en-US"/>
        </w:rPr>
        <w:t>2. Other types of clausal complements and clausal subjects</w:t>
      </w:r>
    </w:p>
    <w:p w:rsidR="00296BAA" w:rsidRPr="00FE4511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2.1. Extending the range of modal objects: Clauses as predicates of facts and states of affairs</w:t>
      </w:r>
    </w:p>
    <w:p w:rsidR="00296BAA" w:rsidRPr="00FE4511" w:rsidRDefault="00296BAA" w:rsidP="00296BA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2.2. </w:t>
      </w:r>
      <w:r w:rsidRPr="00FE4511">
        <w:rPr>
          <w:rFonts w:ascii="Times New Roman" w:hAnsi="Times New Roman" w:cs="Times New Roman"/>
          <w:sz w:val="24"/>
          <w:szCs w:val="24"/>
          <w:lang w:val="en-US"/>
        </w:rPr>
        <w:t xml:space="preserve">Clauses as predicates of </w:t>
      </w:r>
      <w:proofErr w:type="spellStart"/>
      <w:r w:rsidRPr="00FE4511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Pr="00FE451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B618E" w:rsidRPr="00FE4511" w:rsidRDefault="000B618E" w:rsidP="000B6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2.3. Interrogatives</w:t>
      </w:r>
    </w:p>
    <w:p w:rsidR="000B618E" w:rsidRPr="00FE4511" w:rsidRDefault="000B618E" w:rsidP="000B61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2.4. Infinitival clauses</w:t>
      </w:r>
    </w:p>
    <w:p w:rsidR="00296BAA" w:rsidRDefault="006821F4" w:rsidP="00296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821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2.6. Mood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6821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modal concord</w:t>
      </w:r>
    </w:p>
    <w:p w:rsidR="006821F4" w:rsidRPr="006821F4" w:rsidRDefault="006821F4" w:rsidP="00296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.7. Clausal subjects</w:t>
      </w:r>
    </w:p>
    <w:p w:rsidR="008D262C" w:rsidRPr="00603FCB" w:rsidRDefault="008D262C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B317EB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6</w:t>
      </w:r>
    </w:p>
    <w:p w:rsidR="00F16312" w:rsidRDefault="00F16312" w:rsidP="00B317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Levels of Linguistic Acts and the Semantics of Saying and Quoting 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Extending the range of attitudinal objects: Illocutionary, </w:t>
      </w:r>
      <w:proofErr w:type="spellStart"/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>, and phatic objects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>1.1. Austin’s levels of linguistic acts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1.2. The basic semantics of </w:t>
      </w:r>
      <w:proofErr w:type="spellStart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40A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</w:t>
      </w:r>
      <w:r w:rsidRPr="00B40A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1.3. The distinction between </w:t>
      </w:r>
      <w:proofErr w:type="spellStart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acts 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1.4. Thin </w:t>
      </w:r>
      <w:proofErr w:type="spellStart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objects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1.5. Thin </w:t>
      </w:r>
      <w:proofErr w:type="spellStart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objects as subject clause denotations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The syntax and semantics of </w:t>
      </w:r>
      <w:proofErr w:type="spellStart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</w:t>
      </w:r>
    </w:p>
    <w:p w:rsidR="00B40A7A" w:rsidRPr="006E6172" w:rsidRDefault="00B40A7A" w:rsidP="00B40A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The syntax and semantics of simple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6E6172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AE7F09" w:rsidRPr="006E6172" w:rsidRDefault="00AE7F09" w:rsidP="00AE7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2.2. Manner of speaking verbs</w:t>
      </w:r>
    </w:p>
    <w:p w:rsidR="00AE7F09" w:rsidRPr="006E6172" w:rsidRDefault="00AE7F09" w:rsidP="00AE7F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6172">
        <w:rPr>
          <w:rFonts w:ascii="Times New Roman" w:hAnsi="Times New Roman" w:cs="Times New Roman"/>
          <w:sz w:val="24"/>
          <w:szCs w:val="24"/>
          <w:lang w:val="en-US"/>
        </w:rPr>
        <w:t>2.3. Reactive verbs of saying</w:t>
      </w:r>
    </w:p>
    <w:p w:rsidR="00AE7F09" w:rsidRPr="006E6172" w:rsidRDefault="00AE7F09" w:rsidP="00AE7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3.  The synta</w:t>
      </w: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x and semantics of phatic verbs</w:t>
      </w:r>
    </w:p>
    <w:p w:rsidR="00AE7F09" w:rsidRPr="006E6172" w:rsidRDefault="00AE7F09" w:rsidP="00AE7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3.1. Pure quotes as predicates of phatic objects</w:t>
      </w:r>
    </w:p>
    <w:p w:rsidR="00AE7F09" w:rsidRPr="006E6172" w:rsidRDefault="00AE7F09" w:rsidP="00AE7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6172">
        <w:rPr>
          <w:rFonts w:ascii="Times New Roman" w:eastAsia="Calibri" w:hAnsi="Times New Roman" w:cs="Times New Roman"/>
          <w:sz w:val="24"/>
          <w:szCs w:val="24"/>
        </w:rPr>
        <w:t xml:space="preserve">3.2. Pure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</w:rPr>
        <w:t>quotations</w:t>
      </w:r>
      <w:proofErr w:type="spellEnd"/>
      <w:r w:rsidRPr="006E6172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</w:rPr>
        <w:t>DPs</w:t>
      </w:r>
      <w:proofErr w:type="spellEnd"/>
      <w:r w:rsidRPr="006E6172">
        <w:rPr>
          <w:rFonts w:ascii="Times New Roman" w:eastAsia="Calibri" w:hAnsi="Times New Roman" w:cs="Times New Roman"/>
          <w:sz w:val="24"/>
          <w:szCs w:val="24"/>
        </w:rPr>
        <w:t xml:space="preserve">, direct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</w:rPr>
        <w:t>quotes</w:t>
      </w:r>
      <w:proofErr w:type="spellEnd"/>
      <w:r w:rsidRPr="006E6172">
        <w:rPr>
          <w:rFonts w:ascii="Times New Roman" w:eastAsia="Calibri" w:hAnsi="Times New Roman" w:cs="Times New Roman"/>
          <w:sz w:val="24"/>
          <w:szCs w:val="24"/>
        </w:rPr>
        <w:t xml:space="preserve"> as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</w:rPr>
        <w:t>CPs</w:t>
      </w:r>
      <w:proofErr w:type="spellEnd"/>
    </w:p>
    <w:p w:rsidR="00AE7F09" w:rsidRPr="006E6172" w:rsidRDefault="00AE7F09" w:rsidP="00AE7F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3.3. Summary of the selection properties of phatic and </w:t>
      </w:r>
      <w:proofErr w:type="spellStart"/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</w:t>
      </w:r>
    </w:p>
    <w:p w:rsidR="006E6172" w:rsidRP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3.4. The semantics of pure quotes as complements of verbs of saying</w:t>
      </w:r>
    </w:p>
    <w:p w:rsidR="006E6172" w:rsidRP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3.5. The syntax and semantics of </w:t>
      </w:r>
      <w:r w:rsidRPr="006E6172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words</w:t>
      </w: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>-NPs</w:t>
      </w:r>
    </w:p>
    <w:p w:rsidR="006E6172" w:rsidRP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The semantics of direct quotes as complements of verbs of saying </w:t>
      </w:r>
    </w:p>
    <w:p w:rsid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617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Conclusion 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0B618E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7. Conclusion and F</w:t>
      </w:r>
      <w:r w:rsidR="0028464C"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urther Avenues of Development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Index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5214" w:rsidRPr="00AE7F09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AE7F09" w:rsidRDefault="00B1363E">
      <w:pPr>
        <w:rPr>
          <w:lang w:val="en-US"/>
        </w:rPr>
      </w:pPr>
    </w:p>
    <w:sectPr w:rsidR="00F42D78" w:rsidRPr="00A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2" w:rsidRDefault="00BC6F62" w:rsidP="00BC6F62">
      <w:pPr>
        <w:spacing w:after="0" w:line="240" w:lineRule="auto"/>
      </w:pPr>
      <w:r>
        <w:separator/>
      </w:r>
    </w:p>
  </w:endnote>
  <w:end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2" w:rsidRDefault="00BC6F62" w:rsidP="00BC6F62">
      <w:pPr>
        <w:spacing w:after="0" w:line="240" w:lineRule="auto"/>
      </w:pPr>
      <w:r>
        <w:separator/>
      </w:r>
    </w:p>
  </w:footnote>
  <w:foot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4"/>
    <w:rsid w:val="000B618E"/>
    <w:rsid w:val="001E4DDB"/>
    <w:rsid w:val="0028464C"/>
    <w:rsid w:val="00296BAA"/>
    <w:rsid w:val="00385F79"/>
    <w:rsid w:val="003A67CA"/>
    <w:rsid w:val="005B5214"/>
    <w:rsid w:val="006821F4"/>
    <w:rsid w:val="006E6172"/>
    <w:rsid w:val="00773499"/>
    <w:rsid w:val="007C1FD6"/>
    <w:rsid w:val="00885095"/>
    <w:rsid w:val="008D262C"/>
    <w:rsid w:val="009A1740"/>
    <w:rsid w:val="00AE7F09"/>
    <w:rsid w:val="00B317EB"/>
    <w:rsid w:val="00B40A7A"/>
    <w:rsid w:val="00BC6F62"/>
    <w:rsid w:val="00BF6D91"/>
    <w:rsid w:val="00C17296"/>
    <w:rsid w:val="00CB140D"/>
    <w:rsid w:val="00DD59A7"/>
    <w:rsid w:val="00F16312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2</cp:revision>
  <dcterms:created xsi:type="dcterms:W3CDTF">2022-08-31T11:06:00Z</dcterms:created>
  <dcterms:modified xsi:type="dcterms:W3CDTF">2022-08-31T11:06:00Z</dcterms:modified>
</cp:coreProperties>
</file>