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CC" w:rsidRPr="007D6420" w:rsidRDefault="00AB75CC" w:rsidP="00FF50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AB75CC" w:rsidRPr="007D6420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AB75CC" w:rsidRPr="007D6420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AB75CC" w:rsidRDefault="001A7609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9</w:t>
      </w:r>
      <w:r w:rsidR="00AB75CC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AB75CC" w:rsidRPr="007D6420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75CC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3</w:t>
      </w:r>
    </w:p>
    <w:p w:rsidR="00AB75CC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75CC" w:rsidRPr="007C4146" w:rsidRDefault="00FF50E0" w:rsidP="00FF50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Roles of Entities in the Semantic Structure of Sentences and the Notion of a Situation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146" w:rsidRPr="002546AA" w:rsidRDefault="007C4146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75CC" w:rsidRPr="00F64BAC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4B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F06387" w:rsidRPr="00F64BAC">
        <w:rPr>
          <w:rFonts w:ascii="Times New Roman" w:hAnsi="Times New Roman" w:cs="Times New Roman"/>
          <w:b/>
          <w:sz w:val="24"/>
          <w:szCs w:val="24"/>
          <w:lang w:val="en-US"/>
        </w:rPr>
        <w:t>The language-related criterion for objecthood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6387" w:rsidRPr="00DA6F45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6F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982640">
        <w:rPr>
          <w:rFonts w:ascii="Times New Roman" w:hAnsi="Times New Roman" w:cs="Times New Roman"/>
          <w:b/>
          <w:sz w:val="24"/>
          <w:szCs w:val="24"/>
          <w:lang w:val="en-US"/>
        </w:rPr>
        <w:t>Entities a</w:t>
      </w:r>
      <w:r w:rsidR="00826036">
        <w:rPr>
          <w:rFonts w:ascii="Times New Roman" w:hAnsi="Times New Roman" w:cs="Times New Roman"/>
          <w:b/>
          <w:sz w:val="24"/>
          <w:szCs w:val="24"/>
          <w:lang w:val="en-US"/>
        </w:rPr>
        <w:t>s referents of s</w:t>
      </w:r>
      <w:r w:rsidR="00F06387" w:rsidRPr="00DA6F45">
        <w:rPr>
          <w:rFonts w:ascii="Times New Roman" w:hAnsi="Times New Roman" w:cs="Times New Roman"/>
          <w:b/>
          <w:sz w:val="24"/>
          <w:szCs w:val="24"/>
          <w:lang w:val="en-US"/>
        </w:rPr>
        <w:t>ingular terms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F45" w:rsidRP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6F45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A6F45">
        <w:rPr>
          <w:rFonts w:ascii="Times New Roman" w:hAnsi="Times New Roman" w:cs="Times New Roman"/>
          <w:sz w:val="24"/>
          <w:szCs w:val="24"/>
          <w:u w:val="single"/>
          <w:lang w:val="en-US"/>
        </w:rPr>
        <w:t>The Fregean criterion of objecthood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An object is what a singular term stands for.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Pr="00D354BE">
        <w:rPr>
          <w:rFonts w:ascii="Times New Roman" w:hAnsi="Times New Roman" w:cs="Times New Roman"/>
          <w:sz w:val="24"/>
          <w:szCs w:val="24"/>
          <w:u w:val="single"/>
          <w:lang w:val="en-US"/>
        </w:rPr>
        <w:t>The Quinean Criterion for Ontological Commitment</w:t>
      </w:r>
    </w:p>
    <w:p w:rsidR="003C65D3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To be is to be the value of a bound variable.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Issues:</w:t>
      </w:r>
    </w:p>
    <w:p w:rsid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‘Nonexistent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>objects a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 xml:space="preserve"> referents of singular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 xml:space="preserve"> ter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</w:p>
    <w:p w:rsid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Pluralities of objects as referents of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 xml:space="preserve"> terms that are in fact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plural terms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, not singular terms</w:t>
      </w:r>
      <w:r w:rsidR="00623FE3">
        <w:rPr>
          <w:rFonts w:ascii="Times New Roman" w:hAnsi="Times New Roman" w:cs="Times New Roman"/>
          <w:sz w:val="24"/>
          <w:szCs w:val="24"/>
          <w:lang w:val="en-US"/>
        </w:rPr>
        <w:t>, including perhaps kind terms (bare plurals and mass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FE3">
        <w:rPr>
          <w:rFonts w:ascii="Times New Roman" w:hAnsi="Times New Roman" w:cs="Times New Roman"/>
          <w:sz w:val="24"/>
          <w:szCs w:val="24"/>
          <w:lang w:val="en-US"/>
        </w:rPr>
        <w:t>nouns)</w:t>
      </w:r>
    </w:p>
    <w:p w:rsidR="00826036" w:rsidRP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singular terms not truly acting as singular terms (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>predicative complements, terms that are complements of intensiona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l predicates (</w:t>
      </w:r>
      <w:r w:rsidR="00242E06" w:rsidRPr="00242E06">
        <w:rPr>
          <w:rFonts w:ascii="Times New Roman" w:hAnsi="Times New Roman" w:cs="Times New Roman"/>
          <w:i/>
          <w:sz w:val="24"/>
          <w:szCs w:val="24"/>
          <w:lang w:val="en-US"/>
        </w:rPr>
        <w:t>need, look for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), 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rhaps </w:t>
      </w:r>
      <w:r w:rsidRPr="00826036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>
        <w:rPr>
          <w:rFonts w:ascii="Times New Roman" w:hAnsi="Times New Roman" w:cs="Times New Roman"/>
          <w:sz w:val="24"/>
          <w:szCs w:val="24"/>
          <w:lang w:val="en-US"/>
        </w:rPr>
        <w:t>clauses)</w:t>
      </w:r>
    </w:p>
    <w:p w:rsidR="00F06387" w:rsidRDefault="00F06387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6387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F06387" w:rsidRPr="00982640">
        <w:rPr>
          <w:rFonts w:ascii="Times New Roman" w:hAnsi="Times New Roman" w:cs="Times New Roman"/>
          <w:b/>
          <w:sz w:val="24"/>
          <w:szCs w:val="24"/>
          <w:lang w:val="en-US"/>
        </w:rPr>
        <w:t>Other ways for entities to be involved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semantic structure of s</w:t>
      </w:r>
      <w:r w:rsidR="004F275B">
        <w:rPr>
          <w:rFonts w:ascii="Times New Roman" w:hAnsi="Times New Roman" w:cs="Times New Roman"/>
          <w:b/>
          <w:sz w:val="24"/>
          <w:szCs w:val="24"/>
          <w:lang w:val="en-US"/>
        </w:rPr>
        <w:t>entences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1648" w:rsidRPr="00982640" w:rsidRDefault="002546AA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64BAC" w:rsidRPr="00982640">
        <w:rPr>
          <w:rFonts w:ascii="Times New Roman" w:hAnsi="Times New Roman" w:cs="Times New Roman"/>
          <w:b/>
          <w:sz w:val="24"/>
          <w:szCs w:val="24"/>
          <w:lang w:val="en-US"/>
        </w:rPr>
        <w:t>.2.1.</w:t>
      </w:r>
      <w:r w:rsidR="00826036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>Entities a</w:t>
      </w: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s implicit arguments of relational predicates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has eaten. (existentially quantified 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mplicit argument)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A: It is raining. B: I know.</w:t>
      </w:r>
      <w:r w:rsidR="00826036">
        <w:rPr>
          <w:rFonts w:ascii="Times New Roman" w:hAnsi="Times New Roman" w:cs="Times New Roman"/>
          <w:sz w:val="24"/>
          <w:szCs w:val="24"/>
          <w:lang w:val="en-US"/>
        </w:rPr>
        <w:t xml:space="preserve">  (Null Complement A</w:t>
      </w:r>
      <w:r>
        <w:rPr>
          <w:rFonts w:ascii="Times New Roman" w:hAnsi="Times New Roman" w:cs="Times New Roman"/>
          <w:sz w:val="24"/>
          <w:szCs w:val="24"/>
          <w:lang w:val="en-US"/>
        </w:rPr>
        <w:t>naphora)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DA6F45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raining (contextually given implicit location argument) 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FE3" w:rsidRPr="00623FE3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Pr="00826036">
        <w:rPr>
          <w:rFonts w:ascii="Times New Roman" w:hAnsi="Times New Roman" w:cs="Times New Roman"/>
          <w:sz w:val="24"/>
          <w:szCs w:val="24"/>
          <w:u w:val="single"/>
          <w:lang w:val="en-US"/>
        </w:rPr>
        <w:t>Variation of the Fregean crirerion</w:t>
      </w:r>
    </w:p>
    <w:p w:rsidR="002546AA" w:rsidRDefault="00E40B7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36">
        <w:rPr>
          <w:rFonts w:ascii="Times New Roman" w:hAnsi="Times New Roman" w:cs="Times New Roman"/>
          <w:sz w:val="24"/>
          <w:szCs w:val="24"/>
          <w:lang w:val="en-US"/>
        </w:rPr>
        <w:t xml:space="preserve">     An object is what is an argument of a predicate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6AA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Entities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implicit referents of deictic modifiers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Deictic adverb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al modifiers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worked so hard (contextually given ‘degree’).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worked too hard (contextually given standard)</w:t>
      </w:r>
    </w:p>
    <w:p w:rsidR="00623FE3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Nominal modifiers: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took a different route.</w:t>
      </w:r>
    </w:p>
    <w:p w:rsidR="00D354BE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   b. John will come another time.</w:t>
      </w:r>
    </w:p>
    <w:p w:rsidR="0098264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 xml:space="preserve">    c. John knows more people than Mary.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2640" w:rsidRPr="00B94D6F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</w:t>
      </w:r>
      <w:r w:rsidR="00B94D6F"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analyses</w:t>
      </w:r>
      <w:r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Contextual element as an argument of the indexical expression: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expressing relations between events and degrees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(e, d): </w:t>
      </w:r>
      <w:r>
        <w:rPr>
          <w:rFonts w:ascii="Times New Roman" w:hAnsi="Times New Roman" w:cs="Times New Roman"/>
          <w:sz w:val="24"/>
          <w:szCs w:val="24"/>
          <w:lang w:val="en-US"/>
        </w:rPr>
        <w:t>the degree associated with e is d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lang w:val="en-US"/>
        </w:rPr>
        <w:t>Too</w:t>
      </w:r>
      <w:r>
        <w:rPr>
          <w:rFonts w:ascii="Times New Roman" w:hAnsi="Times New Roman" w:cs="Times New Roman"/>
          <w:sz w:val="24"/>
          <w:szCs w:val="24"/>
          <w:lang w:val="en-US"/>
        </w:rPr>
        <w:t>(e, d)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degree associated with e exceeds d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>Different, another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relational expressions: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route(x, y)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>
        <w:rPr>
          <w:rFonts w:ascii="Times New Roman" w:hAnsi="Times New Roman" w:cs="Times New Roman"/>
          <w:sz w:val="24"/>
          <w:szCs w:val="24"/>
          <w:lang w:val="en-US"/>
        </w:rPr>
        <w:t>rou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te(x), rout</w:t>
      </w:r>
      <w:r>
        <w:rPr>
          <w:rFonts w:ascii="Times New Roman" w:hAnsi="Times New Roman" w:cs="Times New Roman"/>
          <w:sz w:val="24"/>
          <w:szCs w:val="24"/>
          <w:lang w:val="en-US"/>
        </w:rPr>
        <w:t>e(y) and different(x, y)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6AA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1.2.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Entities 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>as parameters of evaluation</w:t>
      </w:r>
    </w:p>
    <w:p w:rsidR="00D41CA6" w:rsidRDefault="00D41CA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279B" w:rsidRDefault="004F275B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1.2.3.1. </w:t>
      </w:r>
      <w:r w:rsidR="0032279B" w:rsidRPr="004F275B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  <w:r w:rsidR="00F83B84" w:rsidRPr="004F275B">
        <w:rPr>
          <w:rFonts w:ascii="Times New Roman" w:hAnsi="Times New Roman" w:cs="Times New Roman"/>
          <w:b/>
          <w:sz w:val="24"/>
          <w:szCs w:val="24"/>
          <w:lang w:val="en-US"/>
        </w:rPr>
        <w:t>s as parameters of evaluation</w:t>
      </w:r>
    </w:p>
    <w:p w:rsidR="004F275B" w:rsidRPr="004F275B" w:rsidRDefault="004F275B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Past tense and </w:t>
      </w:r>
      <w:r w:rsidRPr="00F83B84">
        <w:rPr>
          <w:rFonts w:ascii="Times New Roman" w:hAnsi="Times New Roman" w:cs="Times New Roman"/>
          <w:i/>
          <w:sz w:val="24"/>
          <w:szCs w:val="24"/>
          <w:lang w:val="en-US"/>
        </w:rPr>
        <w:t>always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temporal operators, shifting the time of evaluation: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happy.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2279B">
        <w:rPr>
          <w:rFonts w:ascii="Times New Roman" w:hAnsi="Times New Roman" w:cs="Times New Roman"/>
          <w:i/>
          <w:sz w:val="24"/>
          <w:szCs w:val="24"/>
          <w:lang w:val="en-US"/>
        </w:rPr>
        <w:t>John is happy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= true.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always happy.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is always happy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 iff f</w:t>
      </w:r>
      <w:r>
        <w:rPr>
          <w:rFonts w:ascii="Times New Roman" w:hAnsi="Times New Roman" w:cs="Times New Roman"/>
          <w:sz w:val="24"/>
          <w:szCs w:val="24"/>
          <w:lang w:val="en-US"/>
        </w:rPr>
        <w:t>or all times t, [John is happy]</w:t>
      </w:r>
      <w:r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true.</w:t>
      </w:r>
    </w:p>
    <w:p w:rsidR="00A44B7D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was happy.</w:t>
      </w:r>
    </w:p>
    <w:p w:rsidR="0032279B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4D6F">
        <w:rPr>
          <w:rFonts w:ascii="Times New Roman" w:hAnsi="Times New Roman" w:cs="Times New Roman"/>
          <w:i/>
          <w:sz w:val="24"/>
          <w:szCs w:val="24"/>
          <w:lang w:val="en-US"/>
        </w:rPr>
        <w:t>John was</w:t>
      </w:r>
      <w:r w:rsidR="0032279B" w:rsidRPr="00322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happy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= true iff for some time 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 &lt; t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, [</w:t>
      </w:r>
      <w:r w:rsidR="0032279B" w:rsidRPr="0032279B">
        <w:rPr>
          <w:rFonts w:ascii="Times New Roman" w:hAnsi="Times New Roman" w:cs="Times New Roman"/>
          <w:i/>
          <w:sz w:val="24"/>
          <w:szCs w:val="24"/>
          <w:lang w:val="en-US"/>
        </w:rPr>
        <w:t>John happy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E40B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= true.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1CA6" w:rsidRDefault="00D41CA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ically committing?</w:t>
      </w:r>
    </w:p>
    <w:p w:rsidR="00F83B84" w:rsidRPr="005C1926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192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Times as referents of singular </w:t>
      </w:r>
      <w:r w:rsidR="005C1926" w:rsidRPr="005C1926">
        <w:rPr>
          <w:rFonts w:ascii="Times New Roman" w:hAnsi="Times New Roman" w:cs="Times New Roman"/>
          <w:sz w:val="24"/>
          <w:szCs w:val="24"/>
          <w:u w:val="single"/>
          <w:lang w:val="en-US"/>
        </w:rPr>
        <w:t>terms</w:t>
      </w: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. John was happy at that moment.</w:t>
      </w:r>
    </w:p>
    <w:p w:rsidR="00A44B7D" w:rsidRDefault="00A44B7D" w:rsidP="00A44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  b. For the context of utterance c 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was happy at that moment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 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iff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for the 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3B84" w:rsidRDefault="00A44B7D" w:rsidP="00A44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t such that t =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that moment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, 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happy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</w:p>
    <w:p w:rsidR="00F83B84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. John was happy yesterday.</w:t>
      </w:r>
    </w:p>
    <w:p w:rsidR="00651611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   b. For a time t, [</w:t>
      </w:r>
      <w:r w:rsidR="00651611" w:rsidRPr="00651611">
        <w:rPr>
          <w:rFonts w:ascii="Times New Roman" w:hAnsi="Times New Roman" w:cs="Times New Roman"/>
          <w:i/>
          <w:sz w:val="24"/>
          <w:szCs w:val="24"/>
          <w:lang w:val="en-US"/>
        </w:rPr>
        <w:t>John was happy yesterday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51611" w:rsidRP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= true iff for some time t’, t’ is part of t’’, </w:t>
      </w:r>
    </w:p>
    <w:p w:rsidR="00651611" w:rsidRPr="005C1926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     t’’ = [</w:t>
      </w:r>
      <w:r w:rsidR="00651611" w:rsidRPr="00651611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 and [</w:t>
      </w:r>
      <w:r w:rsidR="00E40B73">
        <w:rPr>
          <w:rFonts w:ascii="Times New Roman" w:hAnsi="Times New Roman" w:cs="Times New Roman"/>
          <w:i/>
          <w:sz w:val="24"/>
          <w:szCs w:val="24"/>
          <w:lang w:val="en-US"/>
        </w:rPr>
        <w:t>John was happy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C1926" w:rsidRP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5C19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 = true.</w:t>
      </w: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1CA6" w:rsidRPr="004F275B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F275B">
        <w:rPr>
          <w:rFonts w:ascii="Times New Roman" w:hAnsi="Times New Roman" w:cs="Times New Roman"/>
          <w:sz w:val="24"/>
          <w:szCs w:val="24"/>
          <w:u w:val="single"/>
          <w:lang w:val="en-US"/>
        </w:rPr>
        <w:t>Reformulat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ing</w:t>
      </w:r>
      <w:r w:rsidRPr="004F27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temp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oral operators as quantifiers</w:t>
      </w:r>
    </w:p>
    <w:p w:rsidR="00651611" w:rsidRDefault="005C192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0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Always </w:t>
      </w:r>
      <w:r>
        <w:rPr>
          <w:rFonts w:ascii="Times New Roman" w:hAnsi="Times New Roman" w:cs="Times New Roman"/>
          <w:sz w:val="24"/>
          <w:szCs w:val="24"/>
          <w:lang w:val="en-US"/>
        </w:rPr>
        <w:t>as a quantifier binding a time variable,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="00A44B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appy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expressing relation between individuals and times</w:t>
      </w:r>
    </w:p>
    <w:p w:rsidR="00651611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always happy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275B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  b. A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LWAYS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happy(John, t)</w:t>
      </w:r>
    </w:p>
    <w:p w:rsidR="004F275B" w:rsidRPr="005C1926" w:rsidRDefault="005C192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1926">
        <w:rPr>
          <w:rFonts w:ascii="Times New Roman" w:hAnsi="Times New Roman" w:cs="Times New Roman"/>
          <w:sz w:val="24"/>
          <w:szCs w:val="24"/>
          <w:u w:val="single"/>
          <w:lang w:val="en-US"/>
        </w:rPr>
        <w:t>Next time</w:t>
      </w:r>
    </w:p>
    <w:p w:rsidR="004F275B" w:rsidRDefault="005C192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Davidsonian semantics of tense: using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only even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ts and their temporal relations to each other</w:t>
      </w:r>
    </w:p>
    <w:p w:rsidR="004F275B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75B" w:rsidRDefault="003C65D3" w:rsidP="004F27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1.2.3.2</w:t>
      </w:r>
      <w:r w:rsidR="004F275B"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F275B">
        <w:rPr>
          <w:rFonts w:ascii="Times New Roman" w:hAnsi="Times New Roman" w:cs="Times New Roman"/>
          <w:b/>
          <w:sz w:val="24"/>
          <w:szCs w:val="24"/>
          <w:lang w:val="en-US"/>
        </w:rPr>
        <w:t>Possible worlds</w:t>
      </w:r>
      <w:r w:rsidR="004F275B"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parameters of evaluation</w:t>
      </w:r>
    </w:p>
    <w:p w:rsidR="004865EA" w:rsidRDefault="004865EA" w:rsidP="004F27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5EA" w:rsidRPr="004865EA" w:rsidRDefault="004865EA" w:rsidP="004F27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65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Motivating </w:t>
      </w:r>
      <w:r w:rsidR="00C71E80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</w:t>
      </w:r>
    </w:p>
    <w:p w:rsidR="00C71E80" w:rsidRDefault="004865EA" w:rsidP="004F27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65EA">
        <w:rPr>
          <w:rFonts w:ascii="Times New Roman" w:hAnsi="Times New Roman" w:cs="Times New Roman"/>
          <w:sz w:val="24"/>
          <w:szCs w:val="24"/>
          <w:lang w:val="en-US"/>
        </w:rPr>
        <w:t>Sentences are not just true or false or true or false at a time</w:t>
      </w:r>
      <w:r w:rsidR="00C71E80">
        <w:rPr>
          <w:rFonts w:ascii="Times New Roman" w:hAnsi="Times New Roman" w:cs="Times New Roman"/>
          <w:sz w:val="24"/>
          <w:szCs w:val="24"/>
          <w:lang w:val="en-US"/>
        </w:rPr>
        <w:t>, but could be true or false in</w:t>
      </w:r>
      <w:r w:rsidRPr="004865EA">
        <w:rPr>
          <w:rFonts w:ascii="Times New Roman" w:hAnsi="Times New Roman" w:cs="Times New Roman"/>
          <w:sz w:val="24"/>
          <w:szCs w:val="24"/>
          <w:lang w:val="en-US"/>
        </w:rPr>
        <w:t xml:space="preserve"> different circumstances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65EA" w:rsidRPr="00C71E80" w:rsidRDefault="00C71E80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65EA" w:rsidRPr="00C71E80">
        <w:rPr>
          <w:rFonts w:ascii="Times New Roman" w:hAnsi="Times New Roman" w:cs="Times New Roman"/>
          <w:sz w:val="24"/>
          <w:szCs w:val="24"/>
          <w:lang w:val="en-US"/>
        </w:rPr>
        <w:t>ifferent circumstances of evaluation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t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ruth of falsehood of a sentence</w:t>
      </w:r>
    </w:p>
    <w:p w:rsidR="004865EA" w:rsidRDefault="00C71E80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1E80">
        <w:rPr>
          <w:rFonts w:ascii="Times New Roman" w:hAnsi="Times New Roman" w:cs="Times New Roman"/>
          <w:sz w:val="24"/>
          <w:szCs w:val="24"/>
          <w:lang w:val="en-US"/>
        </w:rPr>
        <w:t>entences meaning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(propositions) </w:t>
      </w:r>
      <w:r w:rsidRPr="00C71E80">
        <w:rPr>
          <w:rFonts w:ascii="Times New Roman" w:hAnsi="Times New Roman" w:cs="Times New Roman"/>
          <w:sz w:val="24"/>
          <w:szCs w:val="24"/>
          <w:lang w:val="en-US"/>
        </w:rPr>
        <w:t>as sets of circumstance</w:t>
      </w:r>
      <w:r>
        <w:rPr>
          <w:rFonts w:ascii="Times New Roman" w:hAnsi="Times New Roman" w:cs="Times New Roman"/>
          <w:sz w:val="24"/>
          <w:szCs w:val="24"/>
          <w:lang w:val="en-US"/>
        </w:rPr>
        <w:t>s in which the sentence is true</w:t>
      </w:r>
    </w:p>
    <w:p w:rsidR="004F275B" w:rsidRPr="00C71E80" w:rsidRDefault="004865EA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E80">
        <w:rPr>
          <w:rFonts w:ascii="Times New Roman" w:hAnsi="Times New Roman" w:cs="Times New Roman"/>
          <w:sz w:val="24"/>
          <w:szCs w:val="24"/>
          <w:lang w:val="en-US"/>
        </w:rPr>
        <w:t>Propositions as sets of worlds or sets of world-time pairs</w:t>
      </w:r>
    </w:p>
    <w:p w:rsid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[</w:t>
      </w:r>
      <w:r w:rsidRPr="004865EA">
        <w:rPr>
          <w:rFonts w:ascii="Times New Roman" w:hAnsi="Times New Roman" w:cs="Times New Roman"/>
          <w:i/>
          <w:sz w:val="24"/>
          <w:szCs w:val="24"/>
          <w:lang w:val="en-US"/>
        </w:rPr>
        <w:t>John is happy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&lt;w, t&gt;| </w:t>
      </w:r>
      <w:r w:rsidRPr="00A83434">
        <w:rPr>
          <w:rFonts w:ascii="Times New Roman" w:hAnsi="Times New Roman" w:cs="Times New Roman"/>
          <w:i/>
          <w:sz w:val="24"/>
          <w:szCs w:val="24"/>
          <w:lang w:val="en-US"/>
        </w:rPr>
        <w:t>John is</w:t>
      </w:r>
      <w:r w:rsidR="00A83434"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happy </w:t>
      </w:r>
      <w:r w:rsidRPr="00FE3C84">
        <w:rPr>
          <w:rFonts w:ascii="Times New Roman" w:hAnsi="Times New Roman" w:cs="Times New Roman"/>
          <w:sz w:val="24"/>
          <w:szCs w:val="24"/>
          <w:lang w:val="en-US"/>
        </w:rPr>
        <w:t>is true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 at t}</w:t>
      </w:r>
    </w:p>
    <w:p w:rsidR="004865EA" w:rsidRP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Modal operators as quantifiers ranging over worlds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Epistemic modals: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be happy</w:t>
      </w:r>
    </w:p>
    <w:p w:rsidR="004865EA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b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(wRw’ </w:t>
      </w:r>
      <w:r w:rsidR="00A83434" w:rsidRPr="00A83434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2AB4" w:rsidRPr="00822AB4">
        <w:rPr>
          <w:rFonts w:ascii="Times New Roman" w:hAnsi="Times New Roman" w:cs="Times New Roman"/>
          <w:i/>
          <w:sz w:val="24"/>
          <w:szCs w:val="24"/>
          <w:lang w:val="en-US"/>
        </w:rPr>
        <w:t>John</w:t>
      </w:r>
      <w:r w:rsidR="00A83434"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happy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83434" w:rsidRPr="00822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w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may be happy.</w:t>
      </w:r>
    </w:p>
    <w:p w:rsidR="00A83434" w:rsidRDefault="00D77CF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(wRw’ &amp;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2A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is </w:t>
      </w:r>
      <w:r w:rsidR="00822AB4" w:rsidRPr="00822AB4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22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w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Deontic modals etc: same analysis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leave.</w:t>
      </w:r>
    </w:p>
    <w:p w:rsidR="004865EA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    b. John may leave.</w:t>
      </w:r>
    </w:p>
    <w:p w:rsidR="00A83434" w:rsidRPr="004865EA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75B" w:rsidRP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Conditio</w:t>
      </w:r>
      <w:r w:rsidR="00A83434"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nals</w:t>
      </w:r>
    </w:p>
    <w:p w:rsid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 a. If John is happy, Mary is happy too.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If John were happy, Mary would be happy too.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Various possible-worlds-based analyses, in the spirit of these paraphrases:</w:t>
      </w:r>
    </w:p>
    <w:p w:rsidR="00822AB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 a. In a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which John is happy, sufficiently c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ose to the actual world, Mary is </w:t>
      </w:r>
    </w:p>
    <w:p w:rsidR="00A83434" w:rsidRDefault="00822AB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happy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w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too.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b. In every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in which John is happy and that is otherwise maximally similar to the 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  actual one, Mary is happy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in 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too.</w:t>
      </w:r>
    </w:p>
    <w:p w:rsidR="004F275B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75B" w:rsidRPr="00A83434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 as referents of singular terms?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>
        <w:rPr>
          <w:rFonts w:ascii="Times New Roman" w:hAnsi="Times New Roman" w:cs="Times New Roman"/>
          <w:sz w:val="24"/>
          <w:szCs w:val="24"/>
          <w:lang w:val="en-US"/>
        </w:rPr>
        <w:t>: as an anaphor referring to a counterfactual world or past/future time:</w:t>
      </w:r>
    </w:p>
    <w:p w:rsidR="004F275B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If John were happy, </w:t>
      </w:r>
      <w:r w:rsidRPr="00822AB4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 would be happy too.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b. John left. Then Mary left.</w:t>
      </w:r>
    </w:p>
    <w:p w:rsidR="00D77CF5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c. John will leave. Then Mary will leave.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>a sortal noun: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Possibility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restricted to partial possible worlds: 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??? The possibility that John is happy is the possibility that Mary is happy.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In those circumstances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might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>leave the party. In those circumstances Mary might leave too.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In that case</w:t>
      </w:r>
      <w:r>
        <w:rPr>
          <w:rFonts w:ascii="Times New Roman" w:hAnsi="Times New Roman" w:cs="Times New Roman"/>
          <w:sz w:val="24"/>
          <w:szCs w:val="24"/>
          <w:lang w:val="en-US"/>
        </w:rPr>
        <w:t>: also restricted to partial possible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6B602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   b. John might leave the party. In that case, Mary might leave too.</w:t>
      </w:r>
    </w:p>
    <w:p w:rsidR="006B602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D4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  c. ??? The case in which John leaves the party is the case in which Mary leaves the party.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FD4A22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Problems with </w:t>
      </w:r>
      <w:r w:rsidR="00FD4A22"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propositions as sets of 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</w:t>
      </w:r>
    </w:p>
    <w:p w:rsidR="004865EA" w:rsidRDefault="00822AB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semantic differentiation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 among logically equivalent sentences</w:t>
      </w:r>
    </w:p>
    <w:p w:rsidR="004865EA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Propositions as the objects of propositional attitudes: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>he problem of logical om</w:t>
      </w:r>
      <w:r>
        <w:rPr>
          <w:rFonts w:ascii="Times New Roman" w:hAnsi="Times New Roman" w:cs="Times New Roman"/>
          <w:sz w:val="24"/>
          <w:szCs w:val="24"/>
          <w:lang w:val="en-US"/>
        </w:rPr>
        <w:t>niscience</w:t>
      </w:r>
    </w:p>
    <w:p w:rsid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Motivation for 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Situation S</w:t>
      </w: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>emantics (Barwise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/Perry</w:t>
      </w:r>
      <w:r w:rsidR="00FE3C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1983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Replace sets of worlds by sets of possible situations</w:t>
      </w:r>
    </w:p>
    <w:p w:rsidR="00FD4A22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FD4A22">
        <w:rPr>
          <w:rFonts w:ascii="Times New Roman" w:hAnsi="Times New Roman" w:cs="Times New Roman"/>
          <w:sz w:val="24"/>
          <w:szCs w:val="24"/>
          <w:lang w:val="en-US"/>
        </w:rPr>
        <w:t xml:space="preserve"> situation-based account of conditionals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(Kratzer, Fine)</w:t>
      </w:r>
    </w:p>
    <w:p w:rsidR="00FF50E0" w:rsidRDefault="00FF50E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4865EA" w:rsidRDefault="004865EA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F64BAC" w:rsidRDefault="00F64BAC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64BA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</w:t>
      </w:r>
      <w:r w:rsidR="004865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O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n the o</w:t>
      </w:r>
      <w:r w:rsidR="004865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ntology of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</w:t>
      </w:r>
      <w:r w:rsidR="00FF5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ituations </w:t>
      </w:r>
      <w:r w:rsidR="008A6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and 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related e</w:t>
      </w:r>
      <w:r w:rsidR="008A6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ntities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</w:t>
      </w:r>
      <w:r w:rsidR="007C4146" w:rsidRPr="007C414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On the ontological distinction between situations, states, events, facts, and tropes</w:t>
      </w:r>
    </w:p>
    <w:p w:rsidR="00FD4A22" w:rsidRPr="007C4146" w:rsidRDefault="00FD4A22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D4A22" w:rsidRPr="00FD4A22" w:rsidRDefault="00FD4A22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 intuitions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ituations: </w:t>
      </w:r>
    </w:p>
    <w:p w:rsidR="007C4146" w:rsidRPr="007C4146" w:rsidRDefault="00FD4A22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are parts of worlds, are possible or actual (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exist/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obtain or do not 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exist/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obtain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tates of affairs: 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same thing: states of affairs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possible or actual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, but perhaps states of affairs that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exists may or may not obtain 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acts: </w:t>
      </w:r>
    </w:p>
    <w:p w:rsidR="007C4146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must be actual, that is, facts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obtain iff they exist</w:t>
      </w:r>
    </w:p>
    <w:p w:rsidR="004D5474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Events: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Examples: John’s walk, the destruction of the city, the surrounding of the city</w:t>
      </w:r>
    </w:p>
    <w:p w:rsidR="004D5474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Properties: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concreteness: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space and time, enter causal relations, may be obje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cts of perception, 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fully specific, involve change </w:t>
      </w:r>
    </w:p>
    <w:p w:rsidR="00D77CF5" w:rsidRDefault="00822AB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22AB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8A6DAE" w:rsidRPr="00822AB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tates: </w:t>
      </w:r>
    </w:p>
    <w:p w:rsidR="00907FB5" w:rsidRPr="00907FB5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7FB5">
        <w:rPr>
          <w:rFonts w:ascii="Times New Roman" w:eastAsia="Calibri" w:hAnsi="Times New Roman" w:cs="Times New Roman"/>
          <w:sz w:val="24"/>
          <w:szCs w:val="24"/>
          <w:lang w:val="en-US"/>
        </w:rPr>
        <w:t>Examples: the state of John’s being happy, John’s sleeping</w:t>
      </w:r>
    </w:p>
    <w:p w:rsidR="008A6DAE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822AB4">
        <w:rPr>
          <w:rFonts w:ascii="Times New Roman" w:eastAsia="Calibri" w:hAnsi="Times New Roman" w:cs="Times New Roman"/>
          <w:sz w:val="24"/>
          <w:szCs w:val="24"/>
          <w:lang w:val="en-US"/>
        </w:rPr>
        <w:t>ike events</w:t>
      </w:r>
      <w:r w:rsidR="008A6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but without change?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Later: distinction between abstract and concrete states</w:t>
      </w:r>
    </w:p>
    <w:p w:rsidR="008A6DAE" w:rsidRP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Tropes: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Examples: John’s happiness, Socrates’ wisdom, the whiteness of Socrates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terms for tropes:  </w:t>
      </w:r>
      <w:r w:rsidRPr="008A6D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instantiations of properties in objects, particularized properties, modes, accidents, cases, features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Properties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tropes</w:t>
      </w: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dependent on a bearer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similarity based on same property instantiated (two tropes are similar </w:t>
      </w: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in case they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instantiate the same property),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concrete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time, in space (?), enter causal relations, can act as objects of perception</w:t>
      </w:r>
    </w:p>
    <w:p w:rsidR="004D5474" w:rsidRPr="007C4146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abstractness of facts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situations, states of affairs</w:t>
      </w:r>
    </w:p>
    <w:p w:rsidR="00FE16E0" w:rsidRDefault="00FE16E0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spatio-temporal location?</w:t>
      </w:r>
    </w:p>
    <w:p w:rsidR="007C4146" w:rsidRPr="00FE16E0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objects of perception?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co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ncreteness of events and tropes</w:t>
      </w:r>
    </w:p>
    <w:p w:rsid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vents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tropes: are ‘in’ the world, on a par with material objects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50E0" w:rsidRP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Default="00D334FD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2.2</w:t>
      </w:r>
      <w:r w:rsidR="00FF5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T</w:t>
      </w:r>
      <w:r w:rsidR="007C4146" w:rsidRPr="007C41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 notions of fact</w:t>
      </w:r>
    </w:p>
    <w:p w:rsidR="00FF50E0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E16E0" w:rsidRP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E16E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Facts a non-wordl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 (Strawson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1950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Facts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correspond to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true propositions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, as propositions ‘qua being true’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Facts are not ‘in’ the world or part of the world, but ‘at’ the world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07FB5" w:rsidRPr="007C4146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 natural language:</w:t>
      </w:r>
    </w:p>
    <w:p w:rsidR="00907FB5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(20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) a. t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fact that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did not walk home</w:t>
      </w:r>
    </w:p>
    <w:p w:rsidR="00FE16E0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b. the fact that someone came late.</w:t>
      </w:r>
    </w:p>
    <w:p w:rsid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 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S: stands for a non-worldly fact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F4DD4" w:rsidRP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Facts as worldly (Austin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1979</w:t>
      </w: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Facts mak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propositions true,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are ‘in’ the world.</w:t>
      </w:r>
    </w:p>
    <w:p w:rsid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picks out fact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as part of the world</w:t>
      </w:r>
    </w:p>
    <w:p w:rsidR="00FE16E0" w:rsidRP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What he says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correspond to the facts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081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Differences between non-worldly and worldly facts</w:t>
      </w:r>
    </w:p>
    <w:p w:rsidR="007C4146" w:rsidRPr="00F40814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Non-worldly facts may be constituted by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determinable, unspecific pr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operties, but not so for worldly facts.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(22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a. The table is white.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John is happy.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Non-worldly facts may be constituted by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disjunction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, but not so for worldly facts:</w:t>
      </w:r>
    </w:p>
    <w:p w:rsidR="007F4DD4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(23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)  John is a teacher or a student.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If John is a teacher and a student, there are two worldly facts, but only one non-worldly fact</w:t>
      </w:r>
    </w:p>
    <w:p w:rsidR="007F4DD4" w:rsidRPr="007C4146" w:rsidRDefault="00F40814" w:rsidP="007F4D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Non-worldly facts may be constituted by existential quantifiers, but not so for worldly facts:</w:t>
      </w:r>
    </w:p>
    <w:p w:rsid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(24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Someone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came late to the meeting.</w:t>
      </w:r>
    </w:p>
    <w:p w:rsidR="007F4DD4" w:rsidRPr="007C4146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If two people came late, there are two worldly facts, but only one non-worldly fact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Universal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quantifiers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Every student failed the exam.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Complex worldly fact: sum of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the facts involving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particular student failing the exam.</w:t>
      </w:r>
    </w:p>
    <w:p w:rsidR="00FE3C84" w:rsidRDefault="00FE3C8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B. Russell, D. Armstrong: </w:t>
      </w:r>
    </w:p>
    <w:p w:rsidR="007F4DD4" w:rsidRPr="007C4146" w:rsidRDefault="00FE3C8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his is not enough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, what must be added is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condition that the students failing the exam exhaust the (relevant) set of students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(‘Allness Condition’ (Armstrong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1997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Worldly facts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grounded in specific properties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grounded in particular individuals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enter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mereological relations and operations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sums of facts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part relation among facts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0814" w:rsidRPr="00F40814" w:rsidRDefault="00F40814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408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Situations</w:t>
      </w:r>
    </w:p>
    <w:p w:rsidR="00F40814" w:rsidRPr="00F40814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most commonly conceived as </w:t>
      </w:r>
      <w:r w:rsidR="007C4146"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>possible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worldly</w:t>
      </w:r>
      <w:r w:rsidR="007C4146"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facts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i.e. 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>parts of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Situations as partial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 share ontological status of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 as primitives (Hamblin, Kratzer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>, Fine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as composed of properties, individuals, quantifiers: Situation Semantics (Barwise / Perry)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</w:t>
      </w:r>
      <w:r w:rsidR="00A3304A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</w:t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7C4146" w:rsidRDefault="004865EA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Semantic roles of situations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147F9F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Situation S</w:t>
      </w:r>
      <w:r w:rsid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emantics (Barwise / Perry 1983)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described situations: situations described by the entire sentences: denotation of sentence as set of described situations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resource situations: situations relative to which NPs (referential, quantificational) are evaluated: specify domain for definite descriptions or quantifiers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quantifier domains: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different NPs in the same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sentences may require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different resource situations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resource situation may be distinct from described situation: in time, in space, domain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24FFA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 more standard view</w:t>
      </w:r>
    </w:p>
    <w:p w:rsidR="00724FFA" w:rsidRPr="00724FFA" w:rsidRDefault="00724FFA" w:rsidP="00724FF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utterance situations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‘indices’</w:t>
      </w: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: determine proposition expressed</w:t>
      </w:r>
    </w:p>
    <w:p w:rsidR="00724FFA" w:rsidRPr="00724FFA" w:rsidRDefault="00724FFA" w:rsidP="00724FF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situations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parameters</w:t>
      </w: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evaluation of the truth of a sentence (described situation)</w:t>
      </w:r>
    </w:p>
    <w:p w:rsidR="00724FFA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Austinian propositions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Sentences 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evaluated with respect to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‘topic’ situation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speaker refers to.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Propositional content 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merged with </w:t>
      </w:r>
      <w:r w:rsidR="00724FFA">
        <w:rPr>
          <w:rFonts w:ascii="Times New Roman" w:eastAsia="Calibri" w:hAnsi="Times New Roman" w:cs="Times New Roman"/>
          <w:sz w:val="24"/>
          <w:szCs w:val="24"/>
          <w:lang w:val="en-US"/>
        </w:rPr>
        <w:t>‘topic’ situation</w:t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D77CF5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sema</w:t>
      </w:r>
      <w:r w:rsidR="00931648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ntic </w:t>
      </w:r>
      <w:r w:rsidR="00724FFA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roles</w:t>
      </w:r>
      <w:r w:rsidR="00931648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of situations</w:t>
      </w:r>
    </w:p>
    <w:p w:rsidR="007C4146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1.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Generics (Schubert / Pelletier 1984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A44B7D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(26)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Cats usually land on their feet.</w:t>
      </w:r>
    </w:p>
    <w:p w:rsidR="00D77CF5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2.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E-type pronouns / definite descriptions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(Moltmann 2006)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a. When John buys a book, he reads it.</w:t>
      </w:r>
    </w:p>
    <w:p w:rsidR="00724FFA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For any minimal s</w:t>
      </w:r>
      <w:r w:rsidR="00724F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tuation s in which John buys a book, s can be extended to a situation </w:t>
      </w:r>
    </w:p>
    <w:p w:rsidR="007C4146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such that John reads in s’ the only book he bought in s.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3C65D3" w:rsidRDefault="003C65D3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C65D3" w:rsidRPr="003C65D3" w:rsidRDefault="003C65D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Armstrong, D. (1997):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 World of States of Affairs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Cambridge UP, Cambridge.</w:t>
      </w:r>
    </w:p>
    <w:p w:rsidR="003C65D3" w:rsidRPr="008277E0" w:rsidRDefault="003C65D3" w:rsidP="003C65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Austin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(1979): ‘Unfair to </w:t>
      </w: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Papers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University Press, New </w:t>
      </w:r>
    </w:p>
    <w:p w:rsidR="003C65D3" w:rsidRDefault="003C65D3" w:rsidP="003C65D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York.</w:t>
      </w:r>
    </w:p>
    <w:p w:rsidR="00147F9F" w:rsidRPr="007C4146" w:rsidRDefault="00147F9F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Barwise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, J.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erry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(1983)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44B7D" w:rsidRP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Situations and Attitudes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MIT Press.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Kratzer, A.: 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7D5436">
        <w:rPr>
          <w:rFonts w:ascii="Times New Roman" w:eastAsia="Calibri" w:hAnsi="Times New Roman" w:cs="Times New Roman"/>
          <w:sz w:val="24"/>
          <w:szCs w:val="24"/>
          <w:lang w:val="en-US"/>
        </w:rPr>
        <w:t>Situations in Natural Language Semantics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7D5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Stanford Encyclopedia</w:t>
      </w:r>
      <w:r w:rsid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of Philosophy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Schubert, L.K. / F.J. Pelletier (eds.) (1989): ‘Generically Speaking, or Using Discourse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Representation Theory to Interpret Generics’. In G. Chierchia et al. (eds;):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Properties,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Meanings and Types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Kluwer, 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Moltmann, F. (2006): ‘Unbound Anaphoric Pronouns: E-Type, Dynamic and Structured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Propositions Approaches’.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Synthese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153, 199-260.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(2007): ‘Events, Tropes, and Truthmaking’.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</w:t>
      </w:r>
    </w:p>
    <w:p w:rsidR="007C4146" w:rsidRPr="007D5436" w:rsidRDefault="007C4146" w:rsidP="007D543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363-403.</w:t>
      </w:r>
    </w:p>
    <w:p w:rsidR="003C65D3" w:rsidRPr="008277E0" w:rsidRDefault="003C65D3" w:rsidP="003C65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Strawson, P. (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1950): ‘Truth’,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"/>
        </w:rPr>
        <w:t>Proceedings of the Aristotelian Society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reprinted in Strawson </w:t>
      </w:r>
    </w:p>
    <w:p w:rsidR="002546AA" w:rsidRPr="003C65D3" w:rsidRDefault="003C65D3" w:rsidP="002546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1971, </w:t>
      </w:r>
      <w:r w:rsidRPr="008277E0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Logico-Linguistic Papers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, Methuen, London, 1971.</w:t>
      </w:r>
    </w:p>
    <w:sectPr w:rsidR="002546AA" w:rsidRPr="003C65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97" w:rsidRDefault="00332E97" w:rsidP="007C4146">
      <w:pPr>
        <w:spacing w:after="0" w:line="240" w:lineRule="auto"/>
      </w:pPr>
      <w:r>
        <w:separator/>
      </w:r>
    </w:p>
  </w:endnote>
  <w:endnote w:type="continuationSeparator" w:id="0">
    <w:p w:rsidR="00332E97" w:rsidRDefault="00332E97" w:rsidP="007C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97" w:rsidRDefault="00332E97" w:rsidP="007C4146">
      <w:pPr>
        <w:spacing w:after="0" w:line="240" w:lineRule="auto"/>
      </w:pPr>
      <w:r>
        <w:separator/>
      </w:r>
    </w:p>
  </w:footnote>
  <w:footnote w:type="continuationSeparator" w:id="0">
    <w:p w:rsidR="00332E97" w:rsidRDefault="00332E97" w:rsidP="007C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88199"/>
      <w:docPartObj>
        <w:docPartGallery w:val="Page Numbers (Top of Page)"/>
        <w:docPartUnique/>
      </w:docPartObj>
    </w:sdtPr>
    <w:sdtContent>
      <w:p w:rsidR="003C65D3" w:rsidRDefault="003C65D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C84">
          <w:rPr>
            <w:noProof/>
          </w:rPr>
          <w:t>8</w:t>
        </w:r>
        <w:r>
          <w:fldChar w:fldCharType="end"/>
        </w:r>
      </w:p>
    </w:sdtContent>
  </w:sdt>
  <w:p w:rsidR="003C65D3" w:rsidRDefault="003C65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C76"/>
    <w:multiLevelType w:val="hybridMultilevel"/>
    <w:tmpl w:val="C1FC8C42"/>
    <w:lvl w:ilvl="0" w:tplc="3C7AA3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2587"/>
    <w:multiLevelType w:val="hybridMultilevel"/>
    <w:tmpl w:val="B9E2990A"/>
    <w:lvl w:ilvl="0" w:tplc="F8E8A0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36112"/>
    <w:multiLevelType w:val="hybridMultilevel"/>
    <w:tmpl w:val="3402915E"/>
    <w:lvl w:ilvl="0" w:tplc="0B869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CC"/>
    <w:rsid w:val="000B6092"/>
    <w:rsid w:val="000F778E"/>
    <w:rsid w:val="00147F9F"/>
    <w:rsid w:val="00164E29"/>
    <w:rsid w:val="001A7609"/>
    <w:rsid w:val="00242E06"/>
    <w:rsid w:val="002546AA"/>
    <w:rsid w:val="0032279B"/>
    <w:rsid w:val="00332E97"/>
    <w:rsid w:val="003A67CA"/>
    <w:rsid w:val="003C65D3"/>
    <w:rsid w:val="004865EA"/>
    <w:rsid w:val="004D5474"/>
    <w:rsid w:val="004F275B"/>
    <w:rsid w:val="00535757"/>
    <w:rsid w:val="005C1926"/>
    <w:rsid w:val="00623FE3"/>
    <w:rsid w:val="00651611"/>
    <w:rsid w:val="006B6020"/>
    <w:rsid w:val="00724FFA"/>
    <w:rsid w:val="007B2E4A"/>
    <w:rsid w:val="007C1FD6"/>
    <w:rsid w:val="007C4146"/>
    <w:rsid w:val="007D5436"/>
    <w:rsid w:val="007F4DD4"/>
    <w:rsid w:val="00822AB4"/>
    <w:rsid w:val="00826036"/>
    <w:rsid w:val="00846572"/>
    <w:rsid w:val="008A6DAE"/>
    <w:rsid w:val="00907FB5"/>
    <w:rsid w:val="00931648"/>
    <w:rsid w:val="00982640"/>
    <w:rsid w:val="00A3304A"/>
    <w:rsid w:val="00A44B7D"/>
    <w:rsid w:val="00A83434"/>
    <w:rsid w:val="00AB75CC"/>
    <w:rsid w:val="00B94D6F"/>
    <w:rsid w:val="00C71E80"/>
    <w:rsid w:val="00D334FD"/>
    <w:rsid w:val="00D354BE"/>
    <w:rsid w:val="00D41CA6"/>
    <w:rsid w:val="00D77CF5"/>
    <w:rsid w:val="00DA6F45"/>
    <w:rsid w:val="00E40B73"/>
    <w:rsid w:val="00ED2CC3"/>
    <w:rsid w:val="00F06387"/>
    <w:rsid w:val="00F1316E"/>
    <w:rsid w:val="00F40814"/>
    <w:rsid w:val="00F64BAC"/>
    <w:rsid w:val="00F83B84"/>
    <w:rsid w:val="00F92AD2"/>
    <w:rsid w:val="00FD4A22"/>
    <w:rsid w:val="00FE16E0"/>
    <w:rsid w:val="00FE3C84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146"/>
  </w:style>
  <w:style w:type="paragraph" w:styleId="Pieddepage">
    <w:name w:val="footer"/>
    <w:basedOn w:val="Normal"/>
    <w:link w:val="Pieddepag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146"/>
  </w:style>
  <w:style w:type="paragraph" w:styleId="Paragraphedeliste">
    <w:name w:val="List Paragraph"/>
    <w:basedOn w:val="Normal"/>
    <w:uiPriority w:val="34"/>
    <w:qFormat/>
    <w:rsid w:val="0082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146"/>
  </w:style>
  <w:style w:type="paragraph" w:styleId="Pieddepage">
    <w:name w:val="footer"/>
    <w:basedOn w:val="Normal"/>
    <w:link w:val="Pieddepag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146"/>
  </w:style>
  <w:style w:type="paragraph" w:styleId="Paragraphedeliste">
    <w:name w:val="List Paragraph"/>
    <w:basedOn w:val="Normal"/>
    <w:uiPriority w:val="34"/>
    <w:qFormat/>
    <w:rsid w:val="0082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07C7-6A5B-481E-B052-B63C352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2016-03-09T23:38:00Z</dcterms:created>
  <dcterms:modified xsi:type="dcterms:W3CDTF">2016-03-09T23:38:00Z</dcterms:modified>
</cp:coreProperties>
</file>