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6C7" w:rsidRPr="00BA41D2" w:rsidRDefault="00A106C7" w:rsidP="00BA41D2">
      <w:pPr>
        <w:spacing w:line="360" w:lineRule="auto"/>
        <w:rPr>
          <w:rFonts w:ascii="Times New Roman" w:hAnsi="Times New Roman" w:cs="Times New Roman"/>
          <w:i/>
          <w:iCs/>
        </w:rPr>
      </w:pPr>
      <w:r w:rsidRPr="00BA41D2">
        <w:rPr>
          <w:rFonts w:ascii="Times New Roman" w:hAnsi="Times New Roman" w:cs="Times New Roman"/>
          <w:i/>
          <w:iCs/>
        </w:rPr>
        <w:t>The Ontology and Semantics of Parts and Wholes</w:t>
      </w:r>
    </w:p>
    <w:p w:rsidR="00A106C7" w:rsidRPr="00BA41D2" w:rsidRDefault="00A106C7" w:rsidP="00BA41D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de-DE"/>
        </w:rPr>
      </w:pPr>
      <w:r w:rsidRPr="00BA41D2">
        <w:rPr>
          <w:color w:val="000000"/>
          <w:lang w:val="de-DE"/>
        </w:rPr>
        <w:t xml:space="preserve">Friederike </w:t>
      </w:r>
      <w:proofErr w:type="spellStart"/>
      <w:r w:rsidRPr="00BA41D2">
        <w:rPr>
          <w:color w:val="000000"/>
          <w:lang w:val="de-DE"/>
        </w:rPr>
        <w:t>Moltmann</w:t>
      </w:r>
      <w:proofErr w:type="spellEnd"/>
    </w:p>
    <w:p w:rsidR="00A106C7" w:rsidRPr="00BA41D2" w:rsidRDefault="00A106C7" w:rsidP="00BA41D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Fall 2024</w:t>
      </w:r>
    </w:p>
    <w:p w:rsidR="00A106C7" w:rsidRPr="00BA41D2" w:rsidRDefault="00A106C7" w:rsidP="00BA41D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BCL, Université Côte d'Azur</w:t>
      </w:r>
    </w:p>
    <w:p w:rsidR="00A106C7" w:rsidRPr="001C7207" w:rsidRDefault="00A106C7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1C7207">
        <w:rPr>
          <w:rFonts w:ascii="Times New Roman" w:hAnsi="Times New Roman" w:cs="Times New Roman"/>
          <w:lang w:val="en-US"/>
        </w:rPr>
        <w:t>Handout 1</w:t>
      </w:r>
    </w:p>
    <w:p w:rsidR="00A106C7" w:rsidRPr="001C7207" w:rsidRDefault="00A106C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106C7" w:rsidRPr="0089288C" w:rsidRDefault="00A106C7" w:rsidP="0089288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9288C">
        <w:rPr>
          <w:rFonts w:ascii="Times New Roman" w:hAnsi="Times New Roman" w:cs="Times New Roman"/>
          <w:b/>
          <w:bCs/>
          <w:sz w:val="32"/>
          <w:szCs w:val="32"/>
          <w:lang w:val="en-US"/>
        </w:rPr>
        <w:t>Ontological and Semantic Issues Regarding Part-Whole Structure</w:t>
      </w:r>
    </w:p>
    <w:p w:rsidR="00A106C7" w:rsidRPr="00BA41D2" w:rsidRDefault="00A106C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106C7" w:rsidRPr="00BA41D2" w:rsidRDefault="00A106C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87B2D" w:rsidRPr="0089288C" w:rsidRDefault="00F87B2D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89288C">
        <w:rPr>
          <w:rFonts w:ascii="Times New Roman" w:hAnsi="Times New Roman" w:cs="Times New Roman"/>
          <w:b/>
          <w:bCs/>
          <w:lang w:val="en-US"/>
        </w:rPr>
        <w:t xml:space="preserve">1. </w:t>
      </w:r>
      <w:r w:rsidR="00E06595" w:rsidRPr="0089288C">
        <w:rPr>
          <w:rFonts w:ascii="Times New Roman" w:hAnsi="Times New Roman" w:cs="Times New Roman"/>
          <w:b/>
          <w:bCs/>
          <w:lang w:val="en-US"/>
        </w:rPr>
        <w:t>Part</w:t>
      </w:r>
      <w:r w:rsidR="0089288C" w:rsidRPr="0089288C">
        <w:rPr>
          <w:rFonts w:ascii="Times New Roman" w:hAnsi="Times New Roman" w:cs="Times New Roman"/>
          <w:b/>
          <w:bCs/>
          <w:lang w:val="en-US"/>
        </w:rPr>
        <w:t>-</w:t>
      </w:r>
      <w:r w:rsidR="00E06595" w:rsidRPr="0089288C">
        <w:rPr>
          <w:rFonts w:ascii="Times New Roman" w:hAnsi="Times New Roman" w:cs="Times New Roman"/>
          <w:b/>
          <w:bCs/>
          <w:lang w:val="en-US"/>
        </w:rPr>
        <w:t>whole structure in ontology</w:t>
      </w:r>
    </w:p>
    <w:p w:rsidR="00E06595" w:rsidRDefault="00E0659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9288C" w:rsidRDefault="0089288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General intuition:</w:t>
      </w:r>
    </w:p>
    <w:p w:rsidR="0089288C" w:rsidRDefault="00624852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Entities generally</w:t>
      </w:r>
      <w:r w:rsidR="0089288C">
        <w:rPr>
          <w:rFonts w:ascii="Times New Roman" w:hAnsi="Times New Roman" w:cs="Times New Roman"/>
          <w:lang w:val="en-US"/>
        </w:rPr>
        <w:t xml:space="preserve"> have parts and may come with a structure organizing the parts.</w:t>
      </w:r>
    </w:p>
    <w:p w:rsidR="0089288C" w:rsidRPr="00BA41D2" w:rsidRDefault="0089288C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6595" w:rsidRDefault="00624852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does the</w:t>
      </w:r>
      <w:r w:rsidR="0089288C">
        <w:rPr>
          <w:rFonts w:ascii="Times New Roman" w:hAnsi="Times New Roman" w:cs="Times New Roman"/>
          <w:lang w:val="en-US"/>
        </w:rPr>
        <w:t xml:space="preserve"> part relation</w:t>
      </w:r>
      <w:r w:rsidR="00E06595" w:rsidRPr="00BA41D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consist in? How should we decide?</w:t>
      </w:r>
    </w:p>
    <w:p w:rsidR="00624852" w:rsidRDefault="00624852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do we talk about when we talk about parts?</w:t>
      </w:r>
    </w:p>
    <w:p w:rsidR="00EB432C" w:rsidRPr="00BA41D2" w:rsidRDefault="00EB432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Part of: spatial </w:t>
      </w:r>
      <w:r w:rsidR="00624E13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nclusion?</w:t>
      </w:r>
    </w:p>
    <w:p w:rsidR="00BA41D2" w:rsidRDefault="00B1762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Examples</w:t>
      </w:r>
      <w:r w:rsidR="001C7207">
        <w:rPr>
          <w:rFonts w:ascii="Times New Roman" w:hAnsi="Times New Roman" w:cs="Times New Roman"/>
          <w:lang w:val="en-US"/>
        </w:rPr>
        <w:t xml:space="preserve"> with </w:t>
      </w:r>
      <w:r w:rsidR="001C7207" w:rsidRPr="00626C5A">
        <w:rPr>
          <w:rFonts w:ascii="Times New Roman" w:hAnsi="Times New Roman" w:cs="Times New Roman"/>
          <w:i/>
          <w:iCs/>
          <w:lang w:val="en-US"/>
        </w:rPr>
        <w:t>part of</w:t>
      </w:r>
      <w:r w:rsidRPr="00BA41D2">
        <w:rPr>
          <w:rFonts w:ascii="Times New Roman" w:hAnsi="Times New Roman" w:cs="Times New Roman"/>
          <w:lang w:val="en-US"/>
        </w:rPr>
        <w:t xml:space="preserve"> from </w:t>
      </w:r>
      <w:proofErr w:type="spellStart"/>
      <w:r w:rsidRPr="00BA41D2">
        <w:rPr>
          <w:rFonts w:ascii="Times New Roman" w:hAnsi="Times New Roman" w:cs="Times New Roman"/>
          <w:lang w:val="en-US"/>
        </w:rPr>
        <w:t>Varzi</w:t>
      </w:r>
      <w:proofErr w:type="spellEnd"/>
      <w:r w:rsidR="00BA41D2" w:rsidRPr="00BA41D2">
        <w:rPr>
          <w:rFonts w:ascii="Times New Roman" w:hAnsi="Times New Roman" w:cs="Times New Roman"/>
          <w:lang w:val="en-US"/>
        </w:rPr>
        <w:t xml:space="preserve"> (</w:t>
      </w:r>
      <w:r w:rsidR="001C7207" w:rsidRPr="00626C5A">
        <w:rPr>
          <w:rFonts w:ascii="Times New Roman" w:hAnsi="Times New Roman" w:cs="Times New Roman"/>
          <w:i/>
          <w:iCs/>
          <w:lang w:val="en-US"/>
        </w:rPr>
        <w:t xml:space="preserve">Mereology </w:t>
      </w:r>
      <w:r w:rsidR="00BA41D2" w:rsidRPr="00BA41D2">
        <w:rPr>
          <w:rFonts w:ascii="Times New Roman" w:hAnsi="Times New Roman" w:cs="Times New Roman"/>
          <w:lang w:val="en-US"/>
        </w:rPr>
        <w:t>SEP)</w:t>
      </w:r>
      <w:r w:rsidR="00624852">
        <w:rPr>
          <w:rFonts w:ascii="Times New Roman" w:hAnsi="Times New Roman" w:cs="Times New Roman"/>
          <w:lang w:val="en-US"/>
        </w:rPr>
        <w:t xml:space="preserve">: </w:t>
      </w:r>
    </w:p>
    <w:p w:rsidR="00624852" w:rsidRDefault="00624852" w:rsidP="00BA41D2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en-US"/>
        </w:rPr>
        <w:t xml:space="preserve">(1) a. </w:t>
      </w:r>
      <w:r w:rsidRPr="003A28F2">
        <w:rPr>
          <w:rFonts w:ascii="Times New Roman" w:hAnsi="Times New Roman" w:cs="Times New Roman"/>
          <w:lang w:eastAsia="en-GB"/>
        </w:rPr>
        <w:t>The handle is part of the mug.</w:t>
      </w:r>
    </w:p>
    <w:p w:rsidR="00624852" w:rsidRDefault="00624852" w:rsidP="00BA41D2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</w:t>
      </w:r>
      <w:r w:rsidRPr="00624852">
        <w:rPr>
          <w:rFonts w:ascii="Times New Roman" w:hAnsi="Times New Roman" w:cs="Times New Roman"/>
          <w:lang w:val="en-US"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 xml:space="preserve">   </w:t>
      </w:r>
      <w:r w:rsidRPr="00624852">
        <w:rPr>
          <w:rFonts w:ascii="Times New Roman" w:hAnsi="Times New Roman" w:cs="Times New Roman"/>
          <w:lang w:val="en-US" w:eastAsia="en-GB"/>
        </w:rPr>
        <w:t xml:space="preserve">b. </w:t>
      </w:r>
      <w:r w:rsidRPr="003A28F2">
        <w:rPr>
          <w:rFonts w:ascii="Times New Roman" w:hAnsi="Times New Roman" w:cs="Times New Roman"/>
          <w:lang w:eastAsia="en-GB"/>
        </w:rPr>
        <w:t>The remote control is part of the stereo system.</w:t>
      </w:r>
    </w:p>
    <w:p w:rsidR="00624852" w:rsidRDefault="00624852" w:rsidP="00BA41D2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  c. </w:t>
      </w:r>
      <w:r w:rsidRPr="003A28F2">
        <w:rPr>
          <w:rFonts w:ascii="Times New Roman" w:hAnsi="Times New Roman" w:cs="Times New Roman"/>
          <w:lang w:eastAsia="en-GB"/>
        </w:rPr>
        <w:t>The left half is your part of the cake.</w:t>
      </w:r>
    </w:p>
    <w:p w:rsidR="00624852" w:rsidRDefault="00624852" w:rsidP="00BA41D2">
      <w:pPr>
        <w:spacing w:line="360" w:lineRule="auto"/>
        <w:rPr>
          <w:rFonts w:ascii="Times New Roman" w:hAnsi="Times New Roman" w:cs="Times New Roman"/>
          <w:lang w:eastAsia="en-GB"/>
        </w:rPr>
      </w:pPr>
      <w:r w:rsidRPr="00624852">
        <w:rPr>
          <w:rFonts w:ascii="Times New Roman" w:hAnsi="Times New Roman" w:cs="Times New Roman"/>
          <w:lang w:val="en-US" w:eastAsia="en-GB"/>
        </w:rPr>
        <w:t xml:space="preserve">     </w:t>
      </w:r>
      <w:r>
        <w:rPr>
          <w:rFonts w:ascii="Times New Roman" w:hAnsi="Times New Roman" w:cs="Times New Roman"/>
          <w:lang w:val="en-US" w:eastAsia="en-GB"/>
        </w:rPr>
        <w:t xml:space="preserve">d. </w:t>
      </w:r>
      <w:r w:rsidRPr="003A28F2">
        <w:rPr>
          <w:rFonts w:ascii="Times New Roman" w:hAnsi="Times New Roman" w:cs="Times New Roman"/>
          <w:lang w:eastAsia="en-GB"/>
        </w:rPr>
        <w:t>The cutlery is part of the tableware.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</w:tblGrid>
      <w:tr w:rsidR="00624852" w:rsidRPr="003A28F2" w:rsidTr="00E13F85">
        <w:tc>
          <w:tcPr>
            <w:tcW w:w="0" w:type="auto"/>
            <w:shd w:val="clear" w:color="auto" w:fill="FFFFFF"/>
            <w:vAlign w:val="center"/>
            <w:hideMark/>
          </w:tcPr>
          <w:p w:rsidR="00624852" w:rsidRPr="003A28F2" w:rsidRDefault="00624852" w:rsidP="00E13F85">
            <w:pPr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  <w:r w:rsidRPr="00624852">
              <w:rPr>
                <w:rFonts w:ascii="Times New Roman" w:hAnsi="Times New Roman" w:cs="Times New Roman"/>
                <w:lang w:val="en-US" w:eastAsia="en-GB"/>
              </w:rPr>
              <w:t xml:space="preserve">     </w:t>
            </w:r>
            <w:r>
              <w:rPr>
                <w:rFonts w:ascii="Times New Roman" w:hAnsi="Times New Roman" w:cs="Times New Roman"/>
                <w:lang w:val="en-US" w:eastAsia="en-GB"/>
              </w:rPr>
              <w:t xml:space="preserve">e. </w:t>
            </w:r>
            <w:r w:rsidRPr="003A28F2">
              <w:rPr>
                <w:rFonts w:ascii="Times New Roman" w:hAnsi="Times New Roman" w:cs="Times New Roman"/>
                <w:lang w:eastAsia="en-GB"/>
              </w:rPr>
              <w:t>The contents of this bag is only part of what I bought.</w:t>
            </w:r>
          </w:p>
        </w:tc>
      </w:tr>
      <w:tr w:rsidR="00624852" w:rsidRPr="003A28F2" w:rsidTr="00E13F85">
        <w:tc>
          <w:tcPr>
            <w:tcW w:w="0" w:type="auto"/>
            <w:shd w:val="clear" w:color="auto" w:fill="FFFFFF"/>
            <w:vAlign w:val="center"/>
          </w:tcPr>
          <w:p w:rsidR="00624852" w:rsidRPr="003A28F2" w:rsidRDefault="00624852" w:rsidP="00624852">
            <w:pPr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  <w:r w:rsidRPr="00624852">
              <w:rPr>
                <w:rFonts w:ascii="Times New Roman" w:hAnsi="Times New Roman" w:cs="Times New Roman"/>
                <w:lang w:val="en-US" w:eastAsia="en-GB"/>
              </w:rPr>
              <w:t xml:space="preserve">     </w:t>
            </w:r>
            <w:r>
              <w:rPr>
                <w:rFonts w:ascii="Times New Roman" w:hAnsi="Times New Roman" w:cs="Times New Roman"/>
                <w:lang w:val="en-US" w:eastAsia="en-GB"/>
              </w:rPr>
              <w:t xml:space="preserve">f. </w:t>
            </w:r>
            <w:r w:rsidRPr="003A28F2">
              <w:rPr>
                <w:rFonts w:ascii="Times New Roman" w:hAnsi="Times New Roman" w:cs="Times New Roman"/>
                <w:lang w:eastAsia="en-GB"/>
              </w:rPr>
              <w:t>The outermost points are part of the perimeter.</w:t>
            </w:r>
          </w:p>
        </w:tc>
      </w:tr>
      <w:tr w:rsidR="00624852" w:rsidRPr="003A28F2" w:rsidTr="00E13F85">
        <w:tc>
          <w:tcPr>
            <w:tcW w:w="0" w:type="auto"/>
            <w:shd w:val="clear" w:color="auto" w:fill="FFFFFF"/>
            <w:vAlign w:val="center"/>
          </w:tcPr>
          <w:p w:rsidR="00624852" w:rsidRPr="00624852" w:rsidRDefault="00624852" w:rsidP="00624852">
            <w:pPr>
              <w:spacing w:line="36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     g. </w:t>
            </w:r>
            <w:r w:rsidR="00EB432C" w:rsidRPr="003A28F2">
              <w:rPr>
                <w:rFonts w:ascii="Times New Roman" w:hAnsi="Times New Roman" w:cs="Times New Roman"/>
                <w:lang w:eastAsia="en-GB"/>
              </w:rPr>
              <w:t>The first act was the best part of the play.</w:t>
            </w:r>
          </w:p>
        </w:tc>
      </w:tr>
    </w:tbl>
    <w:p w:rsidR="00624852" w:rsidRPr="00624852" w:rsidRDefault="00624852" w:rsidP="00BA41D2">
      <w:pPr>
        <w:spacing w:line="360" w:lineRule="auto"/>
        <w:rPr>
          <w:rFonts w:ascii="Times New Roman" w:hAnsi="Times New Roman" w:cs="Times New Roman"/>
        </w:rPr>
      </w:pPr>
    </w:p>
    <w:p w:rsidR="00B17625" w:rsidRDefault="00EB432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(1a): functional part (replaceable)</w:t>
      </w:r>
    </w:p>
    <w:p w:rsidR="00EB432C" w:rsidRDefault="00EB432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(1b) spatially discontinuous part</w:t>
      </w:r>
    </w:p>
    <w:p w:rsidR="00EB432C" w:rsidRDefault="00EB432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(1c): material part, or indeterminate part; compare</w:t>
      </w:r>
    </w:p>
    <w:p w:rsidR="00EB432C" w:rsidRDefault="00EB432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(1) c’. Half of the cake is yours.</w:t>
      </w:r>
    </w:p>
    <w:p w:rsidR="00EB432C" w:rsidRDefault="00EB432C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c’’</w:t>
      </w:r>
      <w:proofErr w:type="gramStart"/>
      <w:r>
        <w:rPr>
          <w:rFonts w:ascii="Times New Roman" w:hAnsi="Times New Roman" w:cs="Times New Roman"/>
          <w:lang w:val="en-US"/>
        </w:rPr>
        <w:t>. ??</w:t>
      </w:r>
      <w:proofErr w:type="gramEnd"/>
      <w:r>
        <w:rPr>
          <w:rFonts w:ascii="Times New Roman" w:hAnsi="Times New Roman" w:cs="Times New Roman"/>
          <w:lang w:val="en-US"/>
        </w:rPr>
        <w:t xml:space="preserve"> Half of the cake is part of the cake</w:t>
      </w:r>
      <w:r w:rsidR="009545C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(any half)</w:t>
      </w:r>
    </w:p>
    <w:p w:rsidR="00624E13" w:rsidRDefault="00624E13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(1d) part of a collection, spatially independent</w:t>
      </w:r>
    </w:p>
    <w:p w:rsidR="00E06595" w:rsidRDefault="00624E13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(1e) part of applies unspecified type of material (or unspecific) entity</w:t>
      </w:r>
    </w:p>
    <w:p w:rsidR="00624E13" w:rsidRDefault="00624E13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(1f) parts of abstract object</w:t>
      </w:r>
    </w:p>
    <w:p w:rsidR="00624E13" w:rsidRDefault="00624E13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(1g) part of an event.</w:t>
      </w:r>
    </w:p>
    <w:p w:rsidR="00624E13" w:rsidRPr="00BA41D2" w:rsidRDefault="00624E13" w:rsidP="00BA41D2">
      <w:pPr>
        <w:spacing w:line="360" w:lineRule="auto"/>
        <w:rPr>
          <w:rFonts w:ascii="Times New Roman" w:hAnsi="Times New Roman" w:cs="Times New Roman"/>
        </w:rPr>
      </w:pPr>
    </w:p>
    <w:p w:rsidR="00E06595" w:rsidRPr="00624E13" w:rsidRDefault="00624E13" w:rsidP="00BA41D2">
      <w:pPr>
        <w:spacing w:line="360" w:lineRule="auto"/>
        <w:rPr>
          <w:rFonts w:ascii="Times New Roman" w:hAnsi="Times New Roman" w:cs="Times New Roman"/>
          <w:u w:val="single"/>
        </w:rPr>
      </w:pPr>
      <w:r w:rsidRPr="00624E13">
        <w:rPr>
          <w:rFonts w:ascii="Times New Roman" w:hAnsi="Times New Roman" w:cs="Times New Roman"/>
          <w:u w:val="single"/>
          <w:lang w:val="en-US"/>
        </w:rPr>
        <w:t>Standard, but not unproblematic, c</w:t>
      </w:r>
      <w:r w:rsidR="003D3A0C" w:rsidRPr="00624E13">
        <w:rPr>
          <w:rFonts w:ascii="Times New Roman" w:hAnsi="Times New Roman" w:cs="Times New Roman"/>
          <w:u w:val="single"/>
        </w:rPr>
        <w:t>onditions on parthood</w:t>
      </w:r>
    </w:p>
    <w:p w:rsidR="00624E13" w:rsidRDefault="00624E13" w:rsidP="00BA41D2">
      <w:pPr>
        <w:spacing w:line="360" w:lineRule="auto"/>
        <w:rPr>
          <w:rFonts w:ascii="Times New Roman" w:hAnsi="Times New Roman" w:cs="Times New Roman"/>
          <w:lang w:val="en-US" w:eastAsia="en-GB"/>
        </w:rPr>
      </w:pPr>
      <w:r w:rsidRPr="00624E13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2</w:t>
      </w:r>
      <w:r w:rsidRPr="00624E13">
        <w:rPr>
          <w:rFonts w:ascii="Times New Roman" w:hAnsi="Times New Roman" w:cs="Times New Roman"/>
          <w:lang w:val="en-US"/>
        </w:rPr>
        <w:t xml:space="preserve">) a. </w:t>
      </w:r>
      <w:r w:rsidRPr="003D3A0C">
        <w:rPr>
          <w:rFonts w:ascii="Times New Roman" w:hAnsi="Times New Roman" w:cs="Times New Roman"/>
          <w:lang w:eastAsia="en-GB"/>
        </w:rPr>
        <w:t>Everything is part of itself.</w:t>
      </w:r>
      <w:r>
        <w:rPr>
          <w:rFonts w:ascii="Times New Roman" w:hAnsi="Times New Roman" w:cs="Times New Roman"/>
          <w:lang w:eastAsia="en-GB"/>
        </w:rPr>
        <w:t xml:space="preserve"> </w:t>
      </w:r>
      <w:r w:rsidRPr="00624E13">
        <w:rPr>
          <w:rFonts w:ascii="Times New Roman" w:hAnsi="Times New Roman" w:cs="Times New Roman"/>
          <w:lang w:val="en-US" w:eastAsia="en-GB"/>
        </w:rPr>
        <w:t xml:space="preserve"> (</w:t>
      </w:r>
      <w:r>
        <w:rPr>
          <w:rFonts w:ascii="Times New Roman" w:hAnsi="Times New Roman" w:cs="Times New Roman"/>
          <w:lang w:val="en-US" w:eastAsia="en-GB"/>
        </w:rPr>
        <w:t>reflexivity)</w:t>
      </w:r>
    </w:p>
    <w:p w:rsidR="00B22AF8" w:rsidRDefault="00B22AF8" w:rsidP="00BA41D2">
      <w:pPr>
        <w:spacing w:line="360" w:lineRule="auto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      b. 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xx</w:t>
      </w:r>
    </w:p>
    <w:p w:rsidR="00624E13" w:rsidRDefault="00B22AF8" w:rsidP="00BA41D2">
      <w:pPr>
        <w:spacing w:line="360" w:lineRule="auto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(3) a.</w:t>
      </w:r>
      <w:r w:rsidR="00624E13">
        <w:rPr>
          <w:rFonts w:ascii="Times New Roman" w:hAnsi="Times New Roman" w:cs="Times New Roman"/>
          <w:lang w:val="en-US" w:eastAsia="en-GB"/>
        </w:rPr>
        <w:t xml:space="preserve"> Any part of any part of a thing is itself part of that thing. (transitivity).</w:t>
      </w:r>
    </w:p>
    <w:p w:rsidR="00B22AF8" w:rsidRDefault="00B22AF8" w:rsidP="00BA41D2">
      <w:pPr>
        <w:spacing w:line="360" w:lineRule="auto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      b. 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(P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3D3A0C">
        <w:rPr>
          <w:rFonts w:ascii="Cambria Math" w:eastAsia="Times New Roman" w:hAnsi="Cambria Math" w:cs="Cambria Math"/>
          <w:color w:val="1A1A1A"/>
          <w:spacing w:val="5"/>
          <w:lang w:eastAsia="en-GB"/>
        </w:rPr>
        <w:t>∧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 xml:space="preserve"> P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yz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) → P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xz</w:t>
      </w:r>
    </w:p>
    <w:p w:rsidR="00624E13" w:rsidRDefault="00B22AF8" w:rsidP="00BA41D2">
      <w:pPr>
        <w:spacing w:line="360" w:lineRule="auto"/>
        <w:rPr>
          <w:rFonts w:ascii="Times New Roman" w:hAnsi="Times New Roman" w:cs="Times New Roman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>(4) a.</w:t>
      </w:r>
      <w:r w:rsidR="00624E13">
        <w:rPr>
          <w:rFonts w:ascii="Times New Roman" w:hAnsi="Times New Roman" w:cs="Times New Roman"/>
          <w:lang w:val="en-US" w:eastAsia="en-GB"/>
        </w:rPr>
        <w:t xml:space="preserve"> Two distinct things cannot be part of each other. (</w:t>
      </w:r>
      <w:proofErr w:type="spellStart"/>
      <w:r w:rsidR="00624E13">
        <w:rPr>
          <w:rFonts w:ascii="Times New Roman" w:hAnsi="Times New Roman" w:cs="Times New Roman"/>
          <w:lang w:val="en-US" w:eastAsia="en-GB"/>
        </w:rPr>
        <w:t>antisymmetry</w:t>
      </w:r>
      <w:proofErr w:type="spellEnd"/>
      <w:r w:rsidR="00624E13">
        <w:rPr>
          <w:rFonts w:ascii="Times New Roman" w:hAnsi="Times New Roman" w:cs="Times New Roman"/>
          <w:lang w:val="en-US" w:eastAsia="en-GB"/>
        </w:rPr>
        <w:t>)</w:t>
      </w:r>
    </w:p>
    <w:p w:rsidR="00B22AF8" w:rsidRPr="00B22AF8" w:rsidRDefault="00B22AF8" w:rsidP="00BA41D2">
      <w:pPr>
        <w:spacing w:line="360" w:lineRule="auto"/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</w:pPr>
      <w:r>
        <w:rPr>
          <w:rFonts w:ascii="Times New Roman" w:hAnsi="Times New Roman" w:cs="Times New Roman"/>
          <w:lang w:val="en-US" w:eastAsia="en-GB"/>
        </w:rPr>
        <w:t xml:space="preserve">      b. (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3D3A0C">
        <w:rPr>
          <w:rFonts w:ascii="Cambria Math" w:eastAsia="Times New Roman" w:hAnsi="Cambria Math" w:cs="Cambria Math"/>
          <w:color w:val="1A1A1A"/>
          <w:spacing w:val="5"/>
          <w:lang w:eastAsia="en-GB"/>
        </w:rPr>
        <w:t>∧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 xml:space="preserve"> P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yx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) → </w:t>
      </w:r>
      <w:r w:rsidRPr="003D3A0C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</w:t>
      </w:r>
      <w:r w:rsidRPr="003D3A0C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=</w:t>
      </w:r>
      <w:r w:rsidRPr="00B22AF8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y.</w:t>
      </w:r>
    </w:p>
    <w:p w:rsidR="00B22AF8" w:rsidRPr="00B22AF8" w:rsidRDefault="00B22AF8" w:rsidP="00BA41D2">
      <w:pPr>
        <w:spacing w:line="360" w:lineRule="auto"/>
        <w:rPr>
          <w:rFonts w:ascii="Times New Roman" w:hAnsi="Times New Roman" w:cs="Times New Roman"/>
          <w:lang w:val="en-US" w:eastAsia="en-GB"/>
        </w:rPr>
      </w:pPr>
    </w:p>
    <w:p w:rsidR="00B22AF8" w:rsidRPr="00703D1E" w:rsidRDefault="00B22AF8" w:rsidP="00BA41D2">
      <w:pPr>
        <w:spacing w:line="360" w:lineRule="auto"/>
        <w:rPr>
          <w:rFonts w:ascii="Times New Roman" w:hAnsi="Times New Roman" w:cs="Times New Roman"/>
          <w:u w:val="single"/>
          <w:lang w:val="en-US" w:eastAsia="en-GB"/>
        </w:rPr>
      </w:pPr>
      <w:r w:rsidRPr="00703D1E">
        <w:rPr>
          <w:rFonts w:ascii="Times New Roman" w:hAnsi="Times New Roman" w:cs="Times New Roman"/>
          <w:u w:val="single"/>
          <w:lang w:val="en-US" w:eastAsia="en-GB"/>
        </w:rPr>
        <w:t>Some definitions</w:t>
      </w:r>
    </w:p>
    <w:p w:rsidR="00B22AF8" w:rsidRDefault="00B22AF8" w:rsidP="00BA41D2">
      <w:pPr>
        <w:spacing w:line="360" w:lineRule="auto"/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</w:pPr>
      <w:r w:rsidRPr="00B22AF8">
        <w:rPr>
          <w:rFonts w:ascii="Times New Roman" w:hAnsi="Times New Roman" w:cs="Times New Roman"/>
          <w:lang w:val="en-US" w:eastAsia="en-GB"/>
        </w:rPr>
        <w:t xml:space="preserve">(5) Proper </w:t>
      </w:r>
      <w:proofErr w:type="gramStart"/>
      <w:r w:rsidRPr="00B22AF8">
        <w:rPr>
          <w:rFonts w:ascii="Times New Roman" w:hAnsi="Times New Roman" w:cs="Times New Roman"/>
          <w:lang w:val="en-US" w:eastAsia="en-GB"/>
        </w:rPr>
        <w:t>Part</w:t>
      </w:r>
      <w:r>
        <w:rPr>
          <w:rFonts w:ascii="Times New Roman" w:hAnsi="Times New Roman" w:cs="Times New Roman"/>
          <w:lang w:val="en-US" w:eastAsia="en-GB"/>
        </w:rPr>
        <w:t>hood </w:t>
      </w:r>
      <w:r w:rsidRPr="00B22AF8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:</w:t>
      </w:r>
      <w:proofErr w:type="gramEnd"/>
      <w:r w:rsidRPr="00B22AF8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 xml:space="preserve"> 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PP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=</w:t>
      </w:r>
      <w:r w:rsidRPr="001806CA">
        <w:rPr>
          <w:rFonts w:ascii="Times New Roman" w:eastAsia="Times New Roman" w:hAnsi="Times New Roman" w:cs="Times New Roman"/>
          <w:color w:val="1A1A1A"/>
          <w:spacing w:val="5"/>
          <w:vertAlign w:val="subscript"/>
          <w:lang w:eastAsia="en-GB"/>
        </w:rPr>
        <w:t>df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P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1806CA">
        <w:rPr>
          <w:rFonts w:ascii="Cambria Math" w:eastAsia="Times New Roman" w:hAnsi="Cambria Math" w:cs="Cambria Math"/>
          <w:color w:val="1A1A1A"/>
          <w:spacing w:val="5"/>
          <w:lang w:eastAsia="en-GB"/>
        </w:rPr>
        <w:t>∧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 xml:space="preserve"> ¬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=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</w:t>
      </w:r>
    </w:p>
    <w:p w:rsidR="00B22AF8" w:rsidRDefault="00B22AF8" w:rsidP="00BA41D2">
      <w:pPr>
        <w:spacing w:line="360" w:lineRule="auto"/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</w:pPr>
      <w:r w:rsidRPr="00B22AF8">
        <w:rPr>
          <w:rFonts w:ascii="Times New Roman" w:hAnsi="Times New Roman" w:cs="Times New Roman"/>
          <w:lang w:val="fr-FR" w:eastAsia="en-GB"/>
        </w:rPr>
        <w:t xml:space="preserve">(6) </w:t>
      </w:r>
      <w:proofErr w:type="spellStart"/>
      <w:r w:rsidRPr="00B22AF8">
        <w:rPr>
          <w:rFonts w:ascii="Times New Roman" w:hAnsi="Times New Roman" w:cs="Times New Roman"/>
          <w:lang w:val="fr-FR" w:eastAsia="en-GB"/>
        </w:rPr>
        <w:t>Proper</w:t>
      </w:r>
      <w:proofErr w:type="spellEnd"/>
      <w:r w:rsidRPr="00B22AF8">
        <w:rPr>
          <w:rFonts w:ascii="Times New Roman" w:hAnsi="Times New Roman" w:cs="Times New Roman"/>
          <w:lang w:val="fr-FR" w:eastAsia="en-GB"/>
        </w:rPr>
        <w:t xml:space="preserve"> </w:t>
      </w:r>
      <w:proofErr w:type="gramStart"/>
      <w:r w:rsidRPr="00B22AF8">
        <w:rPr>
          <w:rFonts w:ascii="Times New Roman" w:hAnsi="Times New Roman" w:cs="Times New Roman"/>
          <w:lang w:val="fr-FR" w:eastAsia="en-GB"/>
        </w:rPr>
        <w:t>Extension:</w:t>
      </w:r>
      <w:proofErr w:type="gramEnd"/>
      <w:r w:rsidRPr="00B22AF8">
        <w:rPr>
          <w:rFonts w:ascii="Times New Roman" w:hAnsi="Times New Roman" w:cs="Times New Roman"/>
          <w:lang w:val="fr-FR" w:eastAsia="en-GB"/>
        </w:rPr>
        <w:t xml:space="preserve"> 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PE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=</w:t>
      </w:r>
      <w:r w:rsidRPr="001806CA">
        <w:rPr>
          <w:rFonts w:ascii="Times New Roman" w:eastAsia="Times New Roman" w:hAnsi="Times New Roman" w:cs="Times New Roman"/>
          <w:color w:val="1A1A1A"/>
          <w:spacing w:val="5"/>
          <w:vertAlign w:val="subscript"/>
          <w:lang w:eastAsia="en-GB"/>
        </w:rPr>
        <w:t>df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P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yx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1806CA">
        <w:rPr>
          <w:rFonts w:ascii="Cambria Math" w:eastAsia="Times New Roman" w:hAnsi="Cambria Math" w:cs="Cambria Math"/>
          <w:color w:val="1A1A1A"/>
          <w:spacing w:val="5"/>
          <w:lang w:eastAsia="en-GB"/>
        </w:rPr>
        <w:t>∧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 xml:space="preserve"> ¬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=</w:t>
      </w:r>
      <w:r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  <w:t>y.</w:t>
      </w:r>
    </w:p>
    <w:p w:rsidR="00B22AF8" w:rsidRDefault="00B22AF8" w:rsidP="00BA41D2">
      <w:pPr>
        <w:spacing w:line="360" w:lineRule="auto"/>
        <w:rPr>
          <w:rFonts w:ascii="Times New Roman" w:eastAsia="Times New Roman" w:hAnsi="Times New Roman" w:cs="Times New Roman"/>
          <w:color w:val="1A1A1A"/>
          <w:spacing w:val="5"/>
          <w:lang w:eastAsia="en-GB"/>
        </w:rPr>
      </w:pPr>
      <w:r>
        <w:rPr>
          <w:rFonts w:ascii="Times New Roman" w:hAnsi="Times New Roman" w:cs="Times New Roman"/>
          <w:lang w:val="fr-FR" w:eastAsia="en-GB"/>
        </w:rPr>
        <w:t xml:space="preserve">(7) </w:t>
      </w:r>
      <w:proofErr w:type="spellStart"/>
      <w:r>
        <w:rPr>
          <w:rFonts w:ascii="Times New Roman" w:hAnsi="Times New Roman" w:cs="Times New Roman"/>
          <w:lang w:val="fr-FR" w:eastAsia="en-GB"/>
        </w:rPr>
        <w:t>Overlap</w:t>
      </w:r>
      <w:proofErr w:type="spellEnd"/>
      <w:r>
        <w:rPr>
          <w:rFonts w:ascii="Times New Roman" w:hAnsi="Times New Roman" w:cs="Times New Roman"/>
          <w:lang w:val="fr-FR" w:eastAsia="en-GB"/>
        </w:rPr>
        <w:t xml:space="preserve"> : 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O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=</w:t>
      </w:r>
      <w:r w:rsidRPr="001806CA">
        <w:rPr>
          <w:rFonts w:ascii="Times New Roman" w:eastAsia="Times New Roman" w:hAnsi="Times New Roman" w:cs="Times New Roman"/>
          <w:color w:val="1A1A1A"/>
          <w:spacing w:val="5"/>
          <w:vertAlign w:val="subscript"/>
          <w:lang w:eastAsia="en-GB"/>
        </w:rPr>
        <w:t>df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1806CA">
        <w:rPr>
          <w:rFonts w:ascii="Cambria Math" w:eastAsia="Times New Roman" w:hAnsi="Cambria Math" w:cs="Cambria Math"/>
          <w:color w:val="1A1A1A"/>
          <w:spacing w:val="5"/>
          <w:lang w:eastAsia="en-GB"/>
        </w:rPr>
        <w:t>∃</w:t>
      </w:r>
      <w:proofErr w:type="gramStart"/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z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(</w:t>
      </w:r>
      <w:proofErr w:type="gramEnd"/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zx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1806CA">
        <w:rPr>
          <w:rFonts w:ascii="Cambria Math" w:eastAsia="Times New Roman" w:hAnsi="Cambria Math" w:cs="Cambria Math"/>
          <w:color w:val="1A1A1A"/>
          <w:spacing w:val="5"/>
          <w:lang w:eastAsia="en-GB"/>
        </w:rPr>
        <w:t>∧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 xml:space="preserve"> P</w:t>
      </w:r>
      <w:r w:rsidRPr="001806CA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zy</w:t>
      </w:r>
      <w:r w:rsidRPr="001806CA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)</w:t>
      </w:r>
    </w:p>
    <w:p w:rsidR="00614AA1" w:rsidRPr="00703D1E" w:rsidRDefault="00B22AF8" w:rsidP="00BA41D2">
      <w:pPr>
        <w:spacing w:line="360" w:lineRule="auto"/>
        <w:rPr>
          <w:rFonts w:ascii="Times New Roman" w:hAnsi="Times New Roman" w:cs="Times New Roman"/>
          <w:lang w:val="fr-FR" w:eastAsia="en-GB"/>
        </w:rPr>
      </w:pPr>
      <w:r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  <w:t xml:space="preserve">(8) </w:t>
      </w:r>
      <w:proofErr w:type="spellStart"/>
      <w:r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  <w:t>Disjointness</w:t>
      </w:r>
      <w:proofErr w:type="spellEnd"/>
      <w:r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  <w:t xml:space="preserve"> : </w:t>
      </w:r>
      <w:r w:rsidR="00703D1E"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D</w:t>
      </w:r>
      <w:r w:rsidR="00703D1E" w:rsidRPr="00614AA1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  <w:r w:rsidR="00703D1E"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=</w:t>
      </w:r>
      <w:r w:rsidR="00703D1E" w:rsidRPr="00614AA1">
        <w:rPr>
          <w:rFonts w:ascii="Times New Roman" w:eastAsia="Times New Roman" w:hAnsi="Times New Roman" w:cs="Times New Roman"/>
          <w:color w:val="1A1A1A"/>
          <w:spacing w:val="5"/>
          <w:vertAlign w:val="subscript"/>
          <w:lang w:eastAsia="en-GB"/>
        </w:rPr>
        <w:t>df</w:t>
      </w:r>
      <w:r w:rsidR="00703D1E"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¬O</w:t>
      </w:r>
      <w:r w:rsidR="00703D1E" w:rsidRPr="00614AA1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xy</w:t>
      </w:r>
    </w:p>
    <w:p w:rsidR="00B22AF8" w:rsidRDefault="00B22AF8" w:rsidP="00B22AF8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</w:p>
    <w:p w:rsidR="00703D1E" w:rsidRPr="00703D1E" w:rsidRDefault="00703D1E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703D1E">
        <w:rPr>
          <w:rFonts w:ascii="Times New Roman" w:eastAsia="Times New Roman" w:hAnsi="Times New Roman" w:cs="Times New Roman"/>
          <w:u w:val="single"/>
          <w:lang w:val="en-US" w:eastAsia="en-GB"/>
        </w:rPr>
        <w:t>Some issues wit</w:t>
      </w:r>
      <w:r>
        <w:rPr>
          <w:rFonts w:ascii="Times New Roman" w:eastAsia="Times New Roman" w:hAnsi="Times New Roman" w:cs="Times New Roman"/>
          <w:u w:val="single"/>
          <w:lang w:val="en-US" w:eastAsia="en-GB"/>
        </w:rPr>
        <w:t>h</w:t>
      </w:r>
      <w:r w:rsidRPr="00703D1E">
        <w:rPr>
          <w:rFonts w:ascii="Times New Roman" w:eastAsia="Times New Roman" w:hAnsi="Times New Roman" w:cs="Times New Roman"/>
          <w:u w:val="single"/>
          <w:lang w:val="en-US" w:eastAsia="en-GB"/>
        </w:rPr>
        <w:t xml:space="preserve"> the standard conditions:</w:t>
      </w:r>
    </w:p>
    <w:p w:rsidR="00703D1E" w:rsidRDefault="00703D1E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Reflexivity</w:t>
      </w:r>
      <w:r w:rsidR="00C85771">
        <w:rPr>
          <w:rFonts w:ascii="Times New Roman" w:eastAsia="Times New Roman" w:hAnsi="Times New Roman" w:cs="Times New Roman"/>
          <w:lang w:val="en-US" w:eastAsia="en-GB"/>
        </w:rPr>
        <w:t>:</w:t>
      </w:r>
    </w:p>
    <w:p w:rsidR="00703D1E" w:rsidRDefault="00703D1E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Counterintuitive? Not for the expression part of:</w:t>
      </w:r>
    </w:p>
    <w:p w:rsidR="00703D1E" w:rsidRDefault="00703D1E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(9) a. John owns part of the house, maybe even all of it.</w:t>
      </w:r>
    </w:p>
    <w:p w:rsidR="00703D1E" w:rsidRDefault="00703D1E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b. John read part of the book, and in fact all of the book.</w:t>
      </w:r>
    </w:p>
    <w:p w:rsidR="005A4375" w:rsidRDefault="005A4375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C85771">
        <w:rPr>
          <w:rFonts w:ascii="Times New Roman" w:eastAsia="Times New Roman" w:hAnsi="Times New Roman" w:cs="Times New Roman"/>
          <w:lang w:val="en-US" w:eastAsia="en-GB"/>
        </w:rPr>
        <w:t>10</w:t>
      </w:r>
      <w:r>
        <w:rPr>
          <w:rFonts w:ascii="Times New Roman" w:eastAsia="Times New Roman" w:hAnsi="Times New Roman" w:cs="Times New Roman"/>
          <w:lang w:val="en-US" w:eastAsia="en-GB"/>
        </w:rPr>
        <w:t xml:space="preserve">) </w:t>
      </w:r>
      <w:r w:rsidR="00C85771">
        <w:rPr>
          <w:rFonts w:ascii="Times New Roman" w:eastAsia="Times New Roman" w:hAnsi="Times New Roman" w:cs="Times New Roman"/>
          <w:lang w:val="en-US" w:eastAsia="en-GB"/>
        </w:rPr>
        <w:t>A</w:t>
      </w:r>
      <w:r>
        <w:rPr>
          <w:rFonts w:ascii="Times New Roman" w:eastAsia="Times New Roman" w:hAnsi="Times New Roman" w:cs="Times New Roman"/>
          <w:lang w:val="en-US" w:eastAsia="en-GB"/>
        </w:rPr>
        <w:t>ll of the students were praised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.  </w:t>
      </w:r>
      <w:r w:rsidR="00C85771" w:rsidRPr="00C85771">
        <w:rPr>
          <w:rFonts w:ascii="Times New Roman" w:eastAsia="Times New Roman" w:hAnsi="Times New Roman" w:cs="Times New Roman"/>
          <w:lang w:val="en-US" w:eastAsia="en-GB"/>
        </w:rPr>
        <w:sym w:font="Wingdings" w:char="F0E0"/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T</w:t>
      </w:r>
      <w:r>
        <w:rPr>
          <w:rFonts w:ascii="Times New Roman" w:eastAsia="Times New Roman" w:hAnsi="Times New Roman" w:cs="Times New Roman"/>
          <w:lang w:val="en-US" w:eastAsia="en-GB"/>
        </w:rPr>
        <w:t xml:space="preserve">he students as a whole as well? </w:t>
      </w:r>
    </w:p>
    <w:p w:rsidR="005A4375" w:rsidRDefault="005A4375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Transitivity:</w:t>
      </w:r>
    </w:p>
    <w:p w:rsidR="005A4375" w:rsidRDefault="005A4375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Well</w:t>
      </w:r>
      <w:r w:rsidR="009545CF">
        <w:rPr>
          <w:rFonts w:ascii="Times New Roman" w:eastAsia="Times New Roman" w:hAnsi="Times New Roman" w:cs="Times New Roman"/>
          <w:lang w:val="en-US" w:eastAsia="en-GB"/>
        </w:rPr>
        <w:t>-</w:t>
      </w:r>
      <w:r>
        <w:rPr>
          <w:rFonts w:ascii="Times New Roman" w:eastAsia="Times New Roman" w:hAnsi="Times New Roman" w:cs="Times New Roman"/>
          <w:lang w:val="en-US" w:eastAsia="en-GB"/>
        </w:rPr>
        <w:t>known problem cases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The integrity of the intermediary entity may block transitivity</w:t>
      </w:r>
    </w:p>
    <w:p w:rsidR="009545CF" w:rsidRDefault="009545CF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Examples from </w:t>
      </w:r>
      <w:proofErr w:type="spellStart"/>
      <w:r>
        <w:rPr>
          <w:rFonts w:ascii="Times New Roman" w:eastAsia="Times New Roman" w:hAnsi="Times New Roman" w:cs="Times New Roman"/>
          <w:lang w:val="en-US" w:eastAsia="en-GB"/>
        </w:rPr>
        <w:t>Moltmann</w:t>
      </w:r>
      <w:proofErr w:type="spellEnd"/>
      <w:r>
        <w:rPr>
          <w:rFonts w:ascii="Times New Roman" w:eastAsia="Times New Roman" w:hAnsi="Times New Roman" w:cs="Times New Roman"/>
          <w:lang w:val="en-US" w:eastAsia="en-GB"/>
        </w:rPr>
        <w:t xml:space="preserve"> (1997):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C85771">
        <w:rPr>
          <w:rFonts w:ascii="Times New Roman" w:eastAsia="Times New Roman" w:hAnsi="Times New Roman" w:cs="Times New Roman"/>
          <w:lang w:val="en-US" w:eastAsia="en-GB"/>
        </w:rPr>
        <w:t>11</w:t>
      </w:r>
      <w:r>
        <w:rPr>
          <w:rFonts w:ascii="Times New Roman" w:eastAsia="Times New Roman" w:hAnsi="Times New Roman" w:cs="Times New Roman"/>
          <w:lang w:val="en-US" w:eastAsia="en-GB"/>
        </w:rPr>
        <w:t>) John is part of the class</w:t>
      </w:r>
      <w:r>
        <w:rPr>
          <w:rFonts w:ascii="Times New Roman" w:eastAsia="Times New Roman" w:hAnsi="Times New Roman" w:cs="Times New Roman"/>
          <w:lang w:val="en-US" w:eastAsia="en-GB"/>
        </w:rPr>
        <w:br/>
        <w:t xml:space="preserve">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 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 w:rsidRPr="00772A01">
        <w:rPr>
          <w:rFonts w:ascii="Times New Roman" w:eastAsia="Times New Roman" w:hAnsi="Times New Roman" w:cs="Times New Roman"/>
          <w:u w:val="single"/>
          <w:lang w:val="en-US" w:eastAsia="en-GB"/>
        </w:rPr>
        <w:t>John’s leg is part of John.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 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 John’s leg is part of the class.</w:t>
      </w:r>
    </w:p>
    <w:p w:rsidR="005A4375" w:rsidRDefault="005A4375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C85771">
        <w:rPr>
          <w:rFonts w:ascii="Times New Roman" w:eastAsia="Times New Roman" w:hAnsi="Times New Roman" w:cs="Times New Roman"/>
          <w:lang w:val="en-US" w:eastAsia="en-GB"/>
        </w:rPr>
        <w:t>12</w:t>
      </w:r>
      <w:r>
        <w:rPr>
          <w:rFonts w:ascii="Times New Roman" w:eastAsia="Times New Roman" w:hAnsi="Times New Roman" w:cs="Times New Roman"/>
          <w:lang w:val="en-US" w:eastAsia="en-GB"/>
        </w:rPr>
        <w:t>) The page is part of the book</w:t>
      </w:r>
    </w:p>
    <w:p w:rsidR="005A4375" w:rsidRPr="00772A01" w:rsidRDefault="00C85771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="005A4375" w:rsidRPr="00772A01">
        <w:rPr>
          <w:rFonts w:ascii="Times New Roman" w:eastAsia="Times New Roman" w:hAnsi="Times New Roman" w:cs="Times New Roman"/>
          <w:lang w:val="en-US" w:eastAsia="en-GB"/>
        </w:rPr>
        <w:t xml:space="preserve">    </w:t>
      </w:r>
      <w:r w:rsidR="005A4375" w:rsidRPr="00772A01">
        <w:rPr>
          <w:rFonts w:ascii="Times New Roman" w:eastAsia="Times New Roman" w:hAnsi="Times New Roman" w:cs="Times New Roman"/>
          <w:u w:val="single"/>
          <w:lang w:val="en-US" w:eastAsia="en-GB"/>
        </w:rPr>
        <w:t>The book is part of the library.</w:t>
      </w:r>
    </w:p>
    <w:p w:rsidR="005A4375" w:rsidRDefault="005A4375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772A01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  </w:t>
      </w:r>
      <w:r>
        <w:rPr>
          <w:rFonts w:ascii="Times New Roman" w:eastAsia="Times New Roman" w:hAnsi="Times New Roman" w:cs="Times New Roman"/>
          <w:lang w:val="en-US" w:eastAsia="en-GB"/>
        </w:rPr>
        <w:t>The page is part of the library.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lastRenderedPageBreak/>
        <w:t>But it depends on the nature of the whole: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C85771">
        <w:rPr>
          <w:rFonts w:ascii="Times New Roman" w:eastAsia="Times New Roman" w:hAnsi="Times New Roman" w:cs="Times New Roman"/>
          <w:lang w:val="en-US" w:eastAsia="en-GB"/>
        </w:rPr>
        <w:t>13</w:t>
      </w:r>
      <w:r>
        <w:rPr>
          <w:rFonts w:ascii="Times New Roman" w:eastAsia="Times New Roman" w:hAnsi="Times New Roman" w:cs="Times New Roman"/>
          <w:lang w:val="en-US" w:eastAsia="en-GB"/>
        </w:rPr>
        <w:t>) The page is part of the book.</w:t>
      </w:r>
    </w:p>
    <w:p w:rsidR="00772A01" w:rsidRPr="00C85771" w:rsidRDefault="00772A01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The book is part of Kant’s written work.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The page is part of Kant’s written work.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Written work </w:t>
      </w:r>
      <w:r>
        <w:rPr>
          <w:rFonts w:ascii="Times New Roman" w:eastAsia="Times New Roman" w:hAnsi="Times New Roman" w:cs="Times New Roman"/>
          <w:lang w:val="en-US" w:eastAsia="en-GB"/>
        </w:rPr>
        <w:t>as mass nominal seems to allow for transitivity, to some extent, again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But not for </w:t>
      </w:r>
      <w:r w:rsidR="00C85771">
        <w:rPr>
          <w:rFonts w:ascii="Times New Roman" w:eastAsia="Times New Roman" w:hAnsi="Times New Roman" w:cs="Times New Roman"/>
          <w:lang w:val="en-US" w:eastAsia="en-GB"/>
        </w:rPr>
        <w:t>inferences with ‘</w:t>
      </w:r>
      <w:r>
        <w:rPr>
          <w:rFonts w:ascii="Times New Roman" w:eastAsia="Times New Roman" w:hAnsi="Times New Roman" w:cs="Times New Roman"/>
          <w:lang w:val="en-US" w:eastAsia="en-GB"/>
        </w:rPr>
        <w:t>the empty pages of the book</w:t>
      </w:r>
      <w:r w:rsidR="00C85771">
        <w:rPr>
          <w:rFonts w:ascii="Times New Roman" w:eastAsia="Times New Roman" w:hAnsi="Times New Roman" w:cs="Times New Roman"/>
          <w:lang w:val="en-US" w:eastAsia="en-GB"/>
        </w:rPr>
        <w:t>’</w:t>
      </w:r>
      <w:r>
        <w:rPr>
          <w:rFonts w:ascii="Times New Roman" w:eastAsia="Times New Roman" w:hAnsi="Times New Roman" w:cs="Times New Roman"/>
          <w:lang w:val="en-US" w:eastAsia="en-GB"/>
        </w:rPr>
        <w:t xml:space="preserve">, </w:t>
      </w:r>
      <w:r w:rsidR="00C85771">
        <w:rPr>
          <w:rFonts w:ascii="Times New Roman" w:eastAsia="Times New Roman" w:hAnsi="Times New Roman" w:cs="Times New Roman"/>
          <w:lang w:val="en-US" w:eastAsia="en-GB"/>
        </w:rPr>
        <w:t>‘</w:t>
      </w:r>
      <w:r>
        <w:rPr>
          <w:rFonts w:ascii="Times New Roman" w:eastAsia="Times New Roman" w:hAnsi="Times New Roman" w:cs="Times New Roman"/>
          <w:lang w:val="en-US" w:eastAsia="en-GB"/>
        </w:rPr>
        <w:t>the margins of t</w:t>
      </w:r>
      <w:r w:rsidR="00C85771">
        <w:rPr>
          <w:rFonts w:ascii="Times New Roman" w:eastAsia="Times New Roman" w:hAnsi="Times New Roman" w:cs="Times New Roman"/>
          <w:lang w:val="en-US" w:eastAsia="en-GB"/>
        </w:rPr>
        <w:t>h</w:t>
      </w:r>
      <w:r>
        <w:rPr>
          <w:rFonts w:ascii="Times New Roman" w:eastAsia="Times New Roman" w:hAnsi="Times New Roman" w:cs="Times New Roman"/>
          <w:lang w:val="en-US" w:eastAsia="en-GB"/>
        </w:rPr>
        <w:t>e page</w:t>
      </w:r>
      <w:r w:rsidR="00C85771">
        <w:rPr>
          <w:rFonts w:ascii="Times New Roman" w:eastAsia="Times New Roman" w:hAnsi="Times New Roman" w:cs="Times New Roman"/>
          <w:lang w:val="en-US" w:eastAsia="en-GB"/>
        </w:rPr>
        <w:t>’</w:t>
      </w:r>
      <w:r>
        <w:rPr>
          <w:rFonts w:ascii="Times New Roman" w:eastAsia="Times New Roman" w:hAnsi="Times New Roman" w:cs="Times New Roman"/>
          <w:lang w:val="en-US" w:eastAsia="en-GB"/>
        </w:rPr>
        <w:t>, etc.</w:t>
      </w:r>
    </w:p>
    <w:p w:rsid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Other cases: </w:t>
      </w:r>
    </w:p>
    <w:p w:rsid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Furniture: not all parts of a piece of furniture are furniture again.</w:t>
      </w:r>
    </w:p>
    <w:p w:rsid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Luggage: a handle of a suitcase is not luggage.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Another example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with individuals and functional parts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C85771">
        <w:rPr>
          <w:rFonts w:ascii="Times New Roman" w:eastAsia="Times New Roman" w:hAnsi="Times New Roman" w:cs="Times New Roman"/>
          <w:lang w:val="en-US" w:eastAsia="en-GB"/>
        </w:rPr>
        <w:t>14</w:t>
      </w:r>
      <w:r>
        <w:rPr>
          <w:rFonts w:ascii="Times New Roman" w:eastAsia="Times New Roman" w:hAnsi="Times New Roman" w:cs="Times New Roman"/>
          <w:lang w:val="en-US" w:eastAsia="en-GB"/>
        </w:rPr>
        <w:t>) The arm is part of the body.</w:t>
      </w:r>
    </w:p>
    <w:p w:rsidR="00772A01" w:rsidRP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772A01" w:rsidRPr="00C85771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="00772A01" w:rsidRPr="00C85771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772A01"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The hand is part of the arm.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C85771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>
        <w:rPr>
          <w:rFonts w:ascii="Times New Roman" w:eastAsia="Times New Roman" w:hAnsi="Times New Roman" w:cs="Times New Roman"/>
          <w:lang w:val="en-US" w:eastAsia="en-GB"/>
        </w:rPr>
        <w:t>The hand is part of the body.</w:t>
      </w:r>
    </w:p>
    <w:p w:rsidR="00772A01" w:rsidRDefault="00772A0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</w:t>
      </w:r>
    </w:p>
    <w:p w:rsidR="00B973CE" w:rsidRPr="00C85771" w:rsidRDefault="00E80B2E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C85771">
        <w:rPr>
          <w:rFonts w:ascii="Times New Roman" w:eastAsia="Times New Roman" w:hAnsi="Times New Roman" w:cs="Times New Roman"/>
          <w:u w:val="single"/>
          <w:lang w:val="en-US" w:eastAsia="en-GB"/>
        </w:rPr>
        <w:t>Ways of dismissing</w:t>
      </w:r>
      <w:r w:rsidR="00B973CE" w:rsidRPr="00C85771">
        <w:rPr>
          <w:rFonts w:ascii="Times New Roman" w:eastAsia="Times New Roman" w:hAnsi="Times New Roman" w:cs="Times New Roman"/>
          <w:u w:val="single"/>
          <w:lang w:val="en-US" w:eastAsia="en-GB"/>
        </w:rPr>
        <w:t xml:space="preserve"> problems for transitivity</w:t>
      </w:r>
    </w:p>
    <w:p w:rsidR="00E80B2E" w:rsidRDefault="00E80B2E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1) </w:t>
      </w:r>
      <w:r w:rsidR="00C85771">
        <w:rPr>
          <w:rFonts w:ascii="Times New Roman" w:eastAsia="Times New Roman" w:hAnsi="Times New Roman" w:cs="Times New Roman"/>
          <w:lang w:val="en-US" w:eastAsia="en-GB"/>
        </w:rPr>
        <w:t>dismiss functional parts as the only parts</w:t>
      </w:r>
    </w:p>
    <w:p w:rsid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Issue: what is the intuitive basis for the part relation, if not the applicability of </w:t>
      </w:r>
      <w:r w:rsidRPr="00C85771">
        <w:rPr>
          <w:rFonts w:ascii="Times New Roman" w:eastAsia="Times New Roman" w:hAnsi="Times New Roman" w:cs="Times New Roman"/>
          <w:i/>
          <w:iCs/>
          <w:lang w:val="en-US" w:eastAsia="en-GB"/>
        </w:rPr>
        <w:t>part of</w:t>
      </w:r>
      <w:r>
        <w:rPr>
          <w:rFonts w:ascii="Times New Roman" w:eastAsia="Times New Roman" w:hAnsi="Times New Roman" w:cs="Times New Roman"/>
          <w:lang w:val="en-US" w:eastAsia="en-GB"/>
        </w:rPr>
        <w:t>?</w:t>
      </w:r>
    </w:p>
    <w:p w:rsid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2) distinguish different part relations, for different ontological levels:</w:t>
      </w:r>
    </w:p>
    <w:p w:rsidR="00C85771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Part relation for individuals, part relation for pluralities, part relation for stuff</w:t>
      </w:r>
    </w:p>
    <w:p w:rsidR="005A4375" w:rsidRPr="00703D1E" w:rsidRDefault="00C85771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Issue: transitivity problems arise within the level of individuals as well</w:t>
      </w:r>
      <w:r w:rsidR="009545CF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703D1E" w:rsidRDefault="00703D1E" w:rsidP="00B22AF8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</w:p>
    <w:p w:rsidR="002E2A18" w:rsidRPr="002E2A18" w:rsidRDefault="002E2A18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2E2A18">
        <w:rPr>
          <w:rFonts w:ascii="Times New Roman" w:eastAsia="Times New Roman" w:hAnsi="Times New Roman" w:cs="Times New Roman"/>
          <w:u w:val="single"/>
          <w:lang w:val="en-US" w:eastAsia="en-GB"/>
        </w:rPr>
        <w:t>A different perspective</w:t>
      </w:r>
    </w:p>
    <w:p w:rsidR="002E2A18" w:rsidRDefault="002E2A18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Parts depend on the nature of the whole</w:t>
      </w:r>
      <w:r w:rsidR="009545CF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2E2A18" w:rsidRDefault="002E2A18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 the parts of an entity are depends on the nature of the whole, its structure, functional organization etc.</w:t>
      </w:r>
    </w:p>
    <w:p w:rsidR="00767562" w:rsidRDefault="00767562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767562" w:rsidRDefault="00767562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767562">
        <w:rPr>
          <w:rFonts w:ascii="Times New Roman" w:eastAsia="Times New Roman" w:hAnsi="Times New Roman" w:cs="Times New Roman"/>
          <w:u w:val="single"/>
          <w:lang w:val="en-US" w:eastAsia="en-GB"/>
        </w:rPr>
        <w:t>The mass-count distinction for parts:</w:t>
      </w:r>
    </w:p>
    <w:p w:rsidR="00767562" w:rsidRDefault="00767562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9545C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Part of </w:t>
      </w:r>
      <w:r w:rsidRPr="00767562">
        <w:rPr>
          <w:rFonts w:ascii="Times New Roman" w:eastAsia="Times New Roman" w:hAnsi="Times New Roman" w:cs="Times New Roman"/>
          <w:lang w:val="en-US" w:eastAsia="en-GB"/>
        </w:rPr>
        <w:t>vs</w:t>
      </w:r>
      <w:r w:rsidR="009545CF">
        <w:rPr>
          <w:rFonts w:ascii="Times New Roman" w:eastAsia="Times New Roman" w:hAnsi="Times New Roman" w:cs="Times New Roman"/>
          <w:lang w:val="en-US" w:eastAsia="en-GB"/>
        </w:rPr>
        <w:t>.</w:t>
      </w:r>
      <w:r w:rsidRPr="00767562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9545CF">
        <w:rPr>
          <w:rFonts w:ascii="Times New Roman" w:eastAsia="Times New Roman" w:hAnsi="Times New Roman" w:cs="Times New Roman"/>
          <w:i/>
          <w:iCs/>
          <w:lang w:val="en-US" w:eastAsia="en-GB"/>
        </w:rPr>
        <w:t>a part of</w:t>
      </w:r>
      <w:r w:rsidR="007255DB">
        <w:rPr>
          <w:rFonts w:ascii="Times New Roman" w:eastAsia="Times New Roman" w:hAnsi="Times New Roman" w:cs="Times New Roman"/>
          <w:lang w:val="en-US" w:eastAsia="en-GB"/>
        </w:rPr>
        <w:t xml:space="preserve"> (e.g., </w:t>
      </w:r>
      <w:proofErr w:type="spellStart"/>
      <w:r w:rsidR="007255DB">
        <w:rPr>
          <w:rFonts w:ascii="Times New Roman" w:eastAsia="Times New Roman" w:hAnsi="Times New Roman" w:cs="Times New Roman"/>
          <w:lang w:val="en-US" w:eastAsia="en-GB"/>
        </w:rPr>
        <w:t>Moltmann</w:t>
      </w:r>
      <w:proofErr w:type="spellEnd"/>
      <w:r w:rsidR="007255DB">
        <w:rPr>
          <w:rFonts w:ascii="Times New Roman" w:eastAsia="Times New Roman" w:hAnsi="Times New Roman" w:cs="Times New Roman"/>
          <w:lang w:val="en-US" w:eastAsia="en-GB"/>
        </w:rPr>
        <w:t xml:space="preserve"> 1998)</w:t>
      </w:r>
    </w:p>
    <w:p w:rsidR="00767562" w:rsidRDefault="00767562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9545CF">
        <w:rPr>
          <w:rFonts w:ascii="Times New Roman" w:eastAsia="Times New Roman" w:hAnsi="Times New Roman" w:cs="Times New Roman"/>
          <w:lang w:val="en-US" w:eastAsia="en-GB"/>
        </w:rPr>
        <w:t>15</w:t>
      </w:r>
      <w:r>
        <w:rPr>
          <w:rFonts w:ascii="Times New Roman" w:eastAsia="Times New Roman" w:hAnsi="Times New Roman" w:cs="Times New Roman"/>
          <w:lang w:val="en-US" w:eastAsia="en-GB"/>
        </w:rPr>
        <w:t>)</w:t>
      </w:r>
      <w:r w:rsidR="007255DB">
        <w:rPr>
          <w:rFonts w:ascii="Times New Roman" w:eastAsia="Times New Roman" w:hAnsi="Times New Roman" w:cs="Times New Roman"/>
          <w:lang w:val="en-US" w:eastAsia="en-GB"/>
        </w:rPr>
        <w:t xml:space="preserve"> a.</w:t>
      </w: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7255DB">
        <w:rPr>
          <w:rFonts w:ascii="Times New Roman" w:eastAsia="Times New Roman" w:hAnsi="Times New Roman" w:cs="Times New Roman"/>
          <w:lang w:val="en-US" w:eastAsia="en-GB"/>
        </w:rPr>
        <w:t>John and Mary are part of the class.</w:t>
      </w:r>
    </w:p>
    <w:p w:rsidR="007255DB" w:rsidRDefault="007255DB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="009545CF">
        <w:rPr>
          <w:rFonts w:ascii="Times New Roman" w:eastAsia="Times New Roman" w:hAnsi="Times New Roman" w:cs="Times New Roman"/>
          <w:lang w:val="en-US" w:eastAsia="en-GB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John and Mary are a part of the class.</w:t>
      </w:r>
    </w:p>
    <w:p w:rsidR="007255DB" w:rsidRDefault="007255DB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9545CF">
        <w:rPr>
          <w:rFonts w:ascii="Times New Roman" w:eastAsia="Times New Roman" w:hAnsi="Times New Roman" w:cs="Times New Roman"/>
          <w:lang w:val="en-US" w:eastAsia="en-GB"/>
        </w:rPr>
        <w:t>16</w:t>
      </w:r>
      <w:r>
        <w:rPr>
          <w:rFonts w:ascii="Times New Roman" w:eastAsia="Times New Roman" w:hAnsi="Times New Roman" w:cs="Times New Roman"/>
          <w:lang w:val="en-US" w:eastAsia="en-GB"/>
        </w:rPr>
        <w:t>) a. Sugar is part of lemonade</w:t>
      </w:r>
    </w:p>
    <w:p w:rsidR="007255DB" w:rsidRDefault="009545CF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r w:rsidR="007255DB">
        <w:rPr>
          <w:rFonts w:ascii="Times New Roman" w:eastAsia="Times New Roman" w:hAnsi="Times New Roman" w:cs="Times New Roman"/>
          <w:lang w:val="en-US" w:eastAsia="en-GB"/>
        </w:rPr>
        <w:t xml:space="preserve">   </w:t>
      </w:r>
      <w:proofErr w:type="gramStart"/>
      <w:r w:rsidR="007255DB">
        <w:rPr>
          <w:rFonts w:ascii="Times New Roman" w:eastAsia="Times New Roman" w:hAnsi="Times New Roman" w:cs="Times New Roman"/>
          <w:lang w:val="en-US" w:eastAsia="en-GB"/>
        </w:rPr>
        <w:t>b. ??</w:t>
      </w:r>
      <w:r>
        <w:rPr>
          <w:rFonts w:ascii="Times New Roman" w:eastAsia="Times New Roman" w:hAnsi="Times New Roman" w:cs="Times New Roman"/>
          <w:lang w:val="en-US" w:eastAsia="en-GB"/>
        </w:rPr>
        <w:t>?</w:t>
      </w:r>
      <w:proofErr w:type="gramEnd"/>
      <w:r w:rsidR="007255DB">
        <w:rPr>
          <w:rFonts w:ascii="Times New Roman" w:eastAsia="Times New Roman" w:hAnsi="Times New Roman" w:cs="Times New Roman"/>
          <w:lang w:val="en-US" w:eastAsia="en-GB"/>
        </w:rPr>
        <w:t xml:space="preserve"> Sugar is a part of the lemonade.</w:t>
      </w:r>
    </w:p>
    <w:p w:rsidR="007255DB" w:rsidRDefault="007255DB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</w:t>
      </w:r>
      <w:r w:rsidR="009545CF">
        <w:rPr>
          <w:rFonts w:ascii="Times New Roman" w:eastAsia="Times New Roman" w:hAnsi="Times New Roman" w:cs="Times New Roman"/>
          <w:lang w:val="en-US" w:eastAsia="en-GB"/>
        </w:rPr>
        <w:t>17</w:t>
      </w:r>
      <w:r>
        <w:rPr>
          <w:rFonts w:ascii="Times New Roman" w:eastAsia="Times New Roman" w:hAnsi="Times New Roman" w:cs="Times New Roman"/>
          <w:lang w:val="en-US" w:eastAsia="en-GB"/>
        </w:rPr>
        <w:t>) a. Joe ate part of the apple.</w:t>
      </w:r>
    </w:p>
    <w:p w:rsidR="007255DB" w:rsidRPr="00767562" w:rsidRDefault="007255DB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 w:rsidR="009545CF">
        <w:rPr>
          <w:rFonts w:ascii="Times New Roman" w:eastAsia="Times New Roman" w:hAnsi="Times New Roman" w:cs="Times New Roman"/>
          <w:lang w:val="en-US" w:eastAsia="en-GB"/>
        </w:rPr>
        <w:t xml:space="preserve">    </w:t>
      </w:r>
      <w:r>
        <w:rPr>
          <w:rFonts w:ascii="Times New Roman" w:eastAsia="Times New Roman" w:hAnsi="Times New Roman" w:cs="Times New Roman"/>
          <w:lang w:val="en-US" w:eastAsia="en-GB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b. ??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 Joe ate a part of the apple.</w:t>
      </w:r>
    </w:p>
    <w:p w:rsidR="002E2A18" w:rsidRPr="002E2A18" w:rsidRDefault="002E2A18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703D1E" w:rsidRPr="002E2A18" w:rsidRDefault="00C85771" w:rsidP="00B22AF8">
      <w:pPr>
        <w:spacing w:line="360" w:lineRule="auto"/>
        <w:rPr>
          <w:rFonts w:ascii="Times New Roman" w:eastAsia="Times New Roman" w:hAnsi="Times New Roman" w:cs="Times New Roman"/>
          <w:u w:val="single"/>
          <w:lang w:val="en-US" w:eastAsia="en-GB"/>
        </w:rPr>
      </w:pPr>
      <w:r w:rsidRPr="002E2A18">
        <w:rPr>
          <w:rFonts w:ascii="Times New Roman" w:eastAsia="Times New Roman" w:hAnsi="Times New Roman" w:cs="Times New Roman"/>
          <w:u w:val="single"/>
          <w:lang w:val="en-US" w:eastAsia="en-GB"/>
        </w:rPr>
        <w:t>Extensionality</w:t>
      </w:r>
    </w:p>
    <w:p w:rsidR="00B22AF8" w:rsidRDefault="00B22AF8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B22AF8">
        <w:rPr>
          <w:rFonts w:ascii="Times New Roman" w:eastAsia="Times New Roman" w:hAnsi="Times New Roman" w:cs="Times New Roman"/>
          <w:lang w:val="en-US" w:eastAsia="en-GB"/>
        </w:rPr>
        <w:t>Additional principle:</w:t>
      </w:r>
    </w:p>
    <w:p w:rsidR="009545CF" w:rsidRDefault="009545CF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(18) Strong supplementation</w:t>
      </w:r>
    </w:p>
    <w:p w:rsidR="009545CF" w:rsidRPr="009545CF" w:rsidRDefault="009545CF" w:rsidP="00B22AF8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</w:t>
      </w:r>
      <w:r w:rsidRPr="00614AA1">
        <w:rPr>
          <w:rFonts w:ascii="Times New Roman" w:eastAsia="Times New Roman" w:hAnsi="Times New Roman" w:cs="Times New Roman"/>
          <w:lang w:eastAsia="en-GB"/>
        </w:rPr>
        <w:t>¬P</w:t>
      </w:r>
      <w:r w:rsidRPr="00614AA1">
        <w:rPr>
          <w:rFonts w:ascii="Times New Roman" w:eastAsia="Times New Roman" w:hAnsi="Times New Roman" w:cs="Times New Roman"/>
          <w:i/>
          <w:iCs/>
          <w:lang w:eastAsia="en-GB"/>
        </w:rPr>
        <w:t>yx</w:t>
      </w:r>
      <w:r w:rsidRPr="00614AA1">
        <w:rPr>
          <w:rFonts w:ascii="Times New Roman" w:eastAsia="Times New Roman" w:hAnsi="Times New Roman" w:cs="Times New Roman"/>
          <w:lang w:eastAsia="en-GB"/>
        </w:rPr>
        <w:t xml:space="preserve"> → </w:t>
      </w:r>
      <w:r w:rsidRPr="00614AA1">
        <w:rPr>
          <w:rFonts w:ascii="Cambria Math" w:eastAsia="Times New Roman" w:hAnsi="Cambria Math" w:cs="Cambria Math"/>
          <w:lang w:eastAsia="en-GB"/>
        </w:rPr>
        <w:t>∃</w:t>
      </w:r>
      <w:r w:rsidRPr="00614AA1">
        <w:rPr>
          <w:rFonts w:ascii="Times New Roman" w:eastAsia="Times New Roman" w:hAnsi="Times New Roman" w:cs="Times New Roman"/>
          <w:i/>
          <w:iCs/>
          <w:lang w:eastAsia="en-GB"/>
        </w:rPr>
        <w:t>z</w:t>
      </w:r>
      <w:r w:rsidRPr="00614AA1">
        <w:rPr>
          <w:rFonts w:ascii="Times New Roman" w:eastAsia="Times New Roman" w:hAnsi="Times New Roman" w:cs="Times New Roman"/>
          <w:lang w:eastAsia="en-GB"/>
        </w:rPr>
        <w:t>(P</w:t>
      </w:r>
      <w:r w:rsidRPr="00614AA1">
        <w:rPr>
          <w:rFonts w:ascii="Times New Roman" w:eastAsia="Times New Roman" w:hAnsi="Times New Roman" w:cs="Times New Roman"/>
          <w:i/>
          <w:iCs/>
          <w:lang w:eastAsia="en-GB"/>
        </w:rPr>
        <w:t>zy</w:t>
      </w:r>
      <w:r w:rsidRPr="00614AA1">
        <w:rPr>
          <w:rFonts w:ascii="Times New Roman" w:eastAsia="Times New Roman" w:hAnsi="Times New Roman" w:cs="Times New Roman"/>
          <w:lang w:eastAsia="en-GB"/>
        </w:rPr>
        <w:t> </w:t>
      </w:r>
      <w:r w:rsidRPr="00614AA1">
        <w:rPr>
          <w:rFonts w:ascii="Cambria Math" w:eastAsia="Times New Roman" w:hAnsi="Cambria Math" w:cs="Cambria Math"/>
          <w:lang w:eastAsia="en-GB"/>
        </w:rPr>
        <w:t>∧</w:t>
      </w:r>
      <w:r w:rsidRPr="00614AA1">
        <w:rPr>
          <w:rFonts w:ascii="Times New Roman" w:eastAsia="Times New Roman" w:hAnsi="Times New Roman" w:cs="Times New Roman"/>
          <w:lang w:eastAsia="en-GB"/>
        </w:rPr>
        <w:t xml:space="preserve"> ¬O</w:t>
      </w:r>
      <w:r w:rsidRPr="00614AA1">
        <w:rPr>
          <w:rFonts w:ascii="Times New Roman" w:eastAsia="Times New Roman" w:hAnsi="Times New Roman" w:cs="Times New Roman"/>
          <w:i/>
          <w:iCs/>
          <w:lang w:eastAsia="en-GB"/>
        </w:rPr>
        <w:t>zx</w:t>
      </w:r>
      <w:r w:rsidRPr="009545CF">
        <w:rPr>
          <w:rFonts w:ascii="Times New Roman" w:eastAsia="Times New Roman" w:hAnsi="Times New Roman" w:cs="Times New Roman"/>
          <w:lang w:val="en-US" w:eastAsia="en-GB"/>
        </w:rPr>
        <w:t>)</w:t>
      </w:r>
    </w:p>
    <w:p w:rsidR="003D3A0C" w:rsidRDefault="00B22AF8" w:rsidP="00BA41D2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B22AF8">
        <w:rPr>
          <w:rFonts w:ascii="Times New Roman" w:eastAsia="Times New Roman" w:hAnsi="Times New Roman" w:cs="Times New Roman"/>
          <w:lang w:val="en-US" w:eastAsia="en-GB"/>
        </w:rPr>
        <w:t>From</w:t>
      </w:r>
      <w:r>
        <w:rPr>
          <w:rFonts w:ascii="Times New Roman" w:eastAsia="Times New Roman" w:hAnsi="Times New Roman" w:cs="Times New Roman"/>
          <w:lang w:val="en-US" w:eastAsia="en-GB"/>
        </w:rPr>
        <w:t xml:space="preserve"> (</w:t>
      </w:r>
      <w:r w:rsidR="009545CF">
        <w:rPr>
          <w:rFonts w:ascii="Times New Roman" w:eastAsia="Times New Roman" w:hAnsi="Times New Roman" w:cs="Times New Roman"/>
          <w:lang w:val="en-US" w:eastAsia="en-GB"/>
        </w:rPr>
        <w:t>2-4</w:t>
      </w:r>
      <w:r>
        <w:rPr>
          <w:rFonts w:ascii="Times New Roman" w:eastAsia="Times New Roman" w:hAnsi="Times New Roman" w:cs="Times New Roman"/>
          <w:lang w:val="en-US" w:eastAsia="en-GB"/>
        </w:rPr>
        <w:t>) and (</w:t>
      </w:r>
      <w:r w:rsidR="009545CF">
        <w:rPr>
          <w:rFonts w:ascii="Times New Roman" w:eastAsia="Times New Roman" w:hAnsi="Times New Roman" w:cs="Times New Roman"/>
          <w:lang w:val="en-US" w:eastAsia="en-GB"/>
        </w:rPr>
        <w:t>18</w:t>
      </w:r>
      <w:r>
        <w:rPr>
          <w:rFonts w:ascii="Times New Roman" w:eastAsia="Times New Roman" w:hAnsi="Times New Roman" w:cs="Times New Roman"/>
          <w:lang w:val="en-US" w:eastAsia="en-GB"/>
        </w:rPr>
        <w:t>) we can derive Extensionality</w:t>
      </w:r>
    </w:p>
    <w:p w:rsidR="00B22AF8" w:rsidRPr="00B22AF8" w:rsidRDefault="00B22AF8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14AA1" w:rsidRPr="00B22AF8" w:rsidRDefault="009545CF" w:rsidP="00BA41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val="en-US" w:eastAsia="en-GB"/>
        </w:rPr>
      </w:pPr>
      <w:r>
        <w:rPr>
          <w:rFonts w:ascii="Times New Roman" w:eastAsia="Times New Roman" w:hAnsi="Times New Roman" w:cs="Times New Roman"/>
          <w:color w:val="1A1A1A"/>
          <w:lang w:val="en-US" w:eastAsia="en-GB"/>
        </w:rPr>
        <w:t xml:space="preserve">(19) </w:t>
      </w:r>
      <w:r w:rsidR="001C7207" w:rsidRPr="00B22AF8">
        <w:rPr>
          <w:rFonts w:ascii="Times New Roman" w:eastAsia="Times New Roman" w:hAnsi="Times New Roman" w:cs="Times New Roman"/>
          <w:color w:val="1A1A1A"/>
          <w:lang w:val="en-US" w:eastAsia="en-GB"/>
        </w:rPr>
        <w:t>Extensionality:</w:t>
      </w:r>
      <w:r w:rsidR="00B22AF8">
        <w:rPr>
          <w:rFonts w:ascii="Times New Roman" w:eastAsia="Times New Roman" w:hAnsi="Times New Roman" w:cs="Times New Roman"/>
          <w:color w:val="1A1A1A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en-GB"/>
        </w:rPr>
        <w:t>C</w:t>
      </w:r>
      <w:r w:rsidR="00614AA1" w:rsidRPr="00614AA1">
        <w:rPr>
          <w:rFonts w:ascii="Times New Roman" w:eastAsia="Times New Roman" w:hAnsi="Times New Roman" w:cs="Times New Roman"/>
          <w:color w:val="1A1A1A"/>
          <w:lang w:eastAsia="en-GB"/>
        </w:rPr>
        <w:t xml:space="preserve">omposite objects with the same proper parts </w:t>
      </w:r>
      <w:r w:rsidRPr="009545CF">
        <w:rPr>
          <w:rFonts w:ascii="Times New Roman" w:eastAsia="Times New Roman" w:hAnsi="Times New Roman" w:cs="Times New Roman"/>
          <w:color w:val="1A1A1A"/>
          <w:lang w:val="en-US" w:eastAsia="en-GB"/>
        </w:rPr>
        <w:t>are identical</w:t>
      </w:r>
      <w:r w:rsidR="00614AA1" w:rsidRPr="00614AA1">
        <w:rPr>
          <w:rFonts w:ascii="Times New Roman" w:eastAsia="Times New Roman" w:hAnsi="Times New Roman" w:cs="Times New Roman"/>
          <w:color w:val="1A1A1A"/>
          <w:lang w:eastAsia="en-GB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80"/>
      </w:tblGrid>
      <w:tr w:rsidR="00614AA1" w:rsidRPr="00614AA1" w:rsidTr="00614AA1">
        <w:tc>
          <w:tcPr>
            <w:tcW w:w="960" w:type="dxa"/>
            <w:shd w:val="clear" w:color="auto" w:fill="FFFFFF"/>
            <w:hideMark/>
          </w:tcPr>
          <w:p w:rsidR="00614AA1" w:rsidRPr="00614AA1" w:rsidRDefault="00614AA1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4AA1" w:rsidRPr="00614AA1" w:rsidRDefault="009545CF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  <w:r w:rsidRPr="009545CF">
              <w:rPr>
                <w:rFonts w:ascii="Cambria Math" w:eastAsia="Times New Roman" w:hAnsi="Cambria Math" w:cs="Cambria Math"/>
                <w:color w:val="1A1A1A"/>
                <w:spacing w:val="5"/>
                <w:lang w:eastAsia="en-GB"/>
              </w:rPr>
              <w:t>(</w:t>
            </w:r>
            <w:r w:rsidR="00614AA1" w:rsidRPr="00614AA1">
              <w:rPr>
                <w:rFonts w:ascii="Cambria Math" w:eastAsia="Times New Roman" w:hAnsi="Cambria Math" w:cs="Cambria Math"/>
                <w:color w:val="1A1A1A"/>
                <w:spacing w:val="5"/>
                <w:lang w:eastAsia="en-GB"/>
              </w:rPr>
              <w:t>∃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PP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zx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 </w:t>
            </w:r>
            <w:r w:rsidR="00614AA1" w:rsidRPr="00614AA1">
              <w:rPr>
                <w:rFonts w:ascii="Cambria Math" w:eastAsia="Times New Roman" w:hAnsi="Cambria Math" w:cs="Cambria Math"/>
                <w:color w:val="1A1A1A"/>
                <w:spacing w:val="5"/>
                <w:lang w:eastAsia="en-GB"/>
              </w:rPr>
              <w:t>∨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 xml:space="preserve"> </w:t>
            </w:r>
            <w:r w:rsidR="00614AA1" w:rsidRPr="00614AA1">
              <w:rPr>
                <w:rFonts w:ascii="Cambria Math" w:eastAsia="Times New Roman" w:hAnsi="Cambria Math" w:cs="Cambria Math"/>
                <w:color w:val="1A1A1A"/>
                <w:spacing w:val="5"/>
                <w:lang w:eastAsia="en-GB"/>
              </w:rPr>
              <w:t>∃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PP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zy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) → (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x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=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y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 xml:space="preserve"> ↔ </w:t>
            </w:r>
            <w:r w:rsidR="00614AA1" w:rsidRPr="00614AA1">
              <w:rPr>
                <w:rFonts w:ascii="Cambria Math" w:eastAsia="Times New Roman" w:hAnsi="Cambria Math" w:cs="Cambria Math"/>
                <w:color w:val="1A1A1A"/>
                <w:spacing w:val="5"/>
                <w:lang w:eastAsia="en-GB"/>
              </w:rPr>
              <w:t>∀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(PP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zx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 ↔ PP</w:t>
            </w:r>
            <w:r w:rsidR="00614AA1"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zy</w:t>
            </w:r>
            <w:r w:rsidR="00614AA1"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)).</w:t>
            </w:r>
          </w:p>
        </w:tc>
      </w:tr>
      <w:tr w:rsidR="00614AA1" w:rsidRPr="00614AA1" w:rsidTr="00614AA1">
        <w:tc>
          <w:tcPr>
            <w:tcW w:w="960" w:type="dxa"/>
            <w:shd w:val="clear" w:color="auto" w:fill="FFFFFF"/>
            <w:hideMark/>
          </w:tcPr>
          <w:p w:rsidR="00614AA1" w:rsidRPr="00614AA1" w:rsidRDefault="00614AA1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(2</w:t>
            </w:r>
            <w:r w:rsidR="009545CF">
              <w:rPr>
                <w:rFonts w:ascii="Times New Roman" w:eastAsia="Times New Roman" w:hAnsi="Times New Roman" w:cs="Times New Roman"/>
                <w:color w:val="1A1A1A"/>
                <w:spacing w:val="5"/>
                <w:lang w:val="fr-FR" w:eastAsia="en-GB"/>
              </w:rPr>
              <w:t>0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4AA1" w:rsidRPr="00614AA1" w:rsidRDefault="00614AA1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x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=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y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 xml:space="preserve"> → </w:t>
            </w:r>
            <w:r w:rsidRPr="00614AA1">
              <w:rPr>
                <w:rFonts w:ascii="Cambria Math" w:eastAsia="Times New Roman" w:hAnsi="Cambria Math" w:cs="Cambria Math"/>
                <w:color w:val="1A1A1A"/>
                <w:spacing w:val="5"/>
                <w:lang w:eastAsia="en-GB"/>
              </w:rPr>
              <w:t>∀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(PP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zx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 ↔ PP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zy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)</w:t>
            </w:r>
          </w:p>
        </w:tc>
      </w:tr>
    </w:tbl>
    <w:p w:rsidR="00614AA1" w:rsidRPr="009545CF" w:rsidRDefault="009545CF" w:rsidP="00BA41D2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Unproblematic: i</w:t>
      </w:r>
      <w:r w:rsidRPr="009545CF">
        <w:rPr>
          <w:rFonts w:ascii="Times New Roman" w:eastAsia="Times New Roman" w:hAnsi="Times New Roman" w:cs="Times New Roman"/>
          <w:lang w:val="en-US" w:eastAsia="en-GB"/>
        </w:rPr>
        <w:t xml:space="preserve">s an instance of the </w:t>
      </w:r>
      <w:proofErr w:type="spellStart"/>
      <w:r>
        <w:rPr>
          <w:rFonts w:ascii="Times New Roman" w:eastAsia="Times New Roman" w:hAnsi="Times New Roman" w:cs="Times New Roman"/>
          <w:lang w:val="en-US" w:eastAsia="en-GB"/>
        </w:rPr>
        <w:t>indiscernability</w:t>
      </w:r>
      <w:proofErr w:type="spellEnd"/>
      <w:r>
        <w:rPr>
          <w:rFonts w:ascii="Times New Roman" w:eastAsia="Times New Roman" w:hAnsi="Times New Roman" w:cs="Times New Roman"/>
          <w:lang w:val="en-US" w:eastAsia="en-GB"/>
        </w:rPr>
        <w:t xml:space="preserve"> if </w:t>
      </w:r>
      <w:proofErr w:type="spellStart"/>
      <w:r>
        <w:rPr>
          <w:rFonts w:ascii="Times New Roman" w:eastAsia="Times New Roman" w:hAnsi="Times New Roman" w:cs="Times New Roman"/>
          <w:lang w:val="en-US" w:eastAsia="en-GB"/>
        </w:rPr>
        <w:t>identicals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89"/>
      </w:tblGrid>
      <w:tr w:rsidR="00614AA1" w:rsidRPr="00614AA1" w:rsidTr="00614AA1">
        <w:tc>
          <w:tcPr>
            <w:tcW w:w="960" w:type="dxa"/>
            <w:shd w:val="clear" w:color="auto" w:fill="FFFFFF"/>
            <w:hideMark/>
          </w:tcPr>
          <w:p w:rsidR="00614AA1" w:rsidRPr="00614AA1" w:rsidRDefault="00614AA1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(</w:t>
            </w:r>
            <w:r w:rsidR="009545CF">
              <w:rPr>
                <w:rFonts w:ascii="Times New Roman" w:eastAsia="Times New Roman" w:hAnsi="Times New Roman" w:cs="Times New Roman"/>
                <w:color w:val="1A1A1A"/>
                <w:spacing w:val="5"/>
                <w:lang w:val="fr-FR" w:eastAsia="en-GB"/>
              </w:rPr>
              <w:t>21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4AA1" w:rsidRPr="00614AA1" w:rsidRDefault="00614AA1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x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=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y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 → (φ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x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 ↔ φ</w:t>
            </w:r>
            <w:r w:rsidRPr="00614AA1">
              <w:rPr>
                <w:rFonts w:ascii="Times New Roman" w:eastAsia="Times New Roman" w:hAnsi="Times New Roman" w:cs="Times New Roman"/>
                <w:i/>
                <w:iCs/>
                <w:color w:val="1A1A1A"/>
                <w:spacing w:val="5"/>
                <w:lang w:eastAsia="en-GB"/>
              </w:rPr>
              <w:t>y</w:t>
            </w:r>
            <w:r w:rsidRPr="00614AA1"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  <w:t>),</w:t>
            </w:r>
          </w:p>
        </w:tc>
      </w:tr>
    </w:tbl>
    <w:p w:rsidR="00614AA1" w:rsidRDefault="002E2A18" w:rsidP="00BA41D2">
      <w:pPr>
        <w:spacing w:line="360" w:lineRule="auto"/>
        <w:rPr>
          <w:rFonts w:ascii="Times New Roman" w:eastAsia="Times New Roman" w:hAnsi="Times New Roman" w:cs="Times New Roman"/>
          <w:lang w:val="fr-FR" w:eastAsia="en-GB"/>
        </w:rPr>
      </w:pPr>
      <w:r>
        <w:rPr>
          <w:rFonts w:ascii="Times New Roman" w:eastAsia="Times New Roman" w:hAnsi="Times New Roman" w:cs="Times New Roman"/>
          <w:lang w:val="fr-FR" w:eastAsia="en-GB"/>
        </w:rPr>
        <w:t xml:space="preserve">More </w:t>
      </w:r>
      <w:proofErr w:type="spellStart"/>
      <w:r>
        <w:rPr>
          <w:rFonts w:ascii="Times New Roman" w:eastAsia="Times New Roman" w:hAnsi="Times New Roman" w:cs="Times New Roman"/>
          <w:lang w:val="fr-FR" w:eastAsia="en-GB"/>
        </w:rPr>
        <w:t>problematic</w:t>
      </w:r>
      <w:proofErr w:type="spellEnd"/>
      <w:r>
        <w:rPr>
          <w:rFonts w:ascii="Times New Roman" w:eastAsia="Times New Roman" w:hAnsi="Times New Roman" w:cs="Times New Roman"/>
          <w:lang w:val="fr-FR" w:eastAsia="en-GB"/>
        </w:rPr>
        <w:t> :</w:t>
      </w:r>
    </w:p>
    <w:p w:rsidR="00767562" w:rsidRPr="007255DB" w:rsidRDefault="002E2A18" w:rsidP="00BA41D2">
      <w:pPr>
        <w:spacing w:line="360" w:lineRule="auto"/>
        <w:rPr>
          <w:rFonts w:ascii="Times New Roman" w:eastAsia="Times New Roman" w:hAnsi="Times New Roman" w:cs="Times New Roman"/>
          <w:color w:val="1A1A1A"/>
          <w:spacing w:val="5"/>
          <w:lang w:eastAsia="en-GB"/>
        </w:rPr>
      </w:pPr>
      <w:r w:rsidRPr="002E2A18">
        <w:rPr>
          <w:rFonts w:ascii="Cambria Math" w:eastAsia="Times New Roman" w:hAnsi="Cambria Math" w:cs="Cambria Math"/>
          <w:color w:val="1A1A1A"/>
          <w:spacing w:val="5"/>
          <w:lang w:eastAsia="en-GB"/>
        </w:rPr>
        <w:t>∀</w:t>
      </w:r>
      <w:r w:rsidRPr="002E2A18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z</w:t>
      </w:r>
      <w:r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(PP</w:t>
      </w:r>
      <w:r w:rsidRPr="002E2A18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zx</w:t>
      </w:r>
      <w:r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↔ P</w:t>
      </w:r>
      <w:r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  <w:t>P</w:t>
      </w:r>
      <w:r w:rsidRPr="002E2A18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zy</w:t>
      </w:r>
      <w:r>
        <w:rPr>
          <w:rFonts w:ascii="Times New Roman" w:eastAsia="Times New Roman" w:hAnsi="Times New Roman" w:cs="Times New Roman"/>
          <w:color w:val="1A1A1A"/>
          <w:spacing w:val="5"/>
          <w:lang w:val="fr-FR" w:eastAsia="en-GB"/>
        </w:rPr>
        <w:t xml:space="preserve">) </w:t>
      </w:r>
      <w:r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→ </w:t>
      </w:r>
      <w:r w:rsidRPr="002E2A18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x</w:t>
      </w:r>
      <w:r w:rsidRPr="00614AA1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=</w:t>
      </w:r>
      <w:r w:rsidRPr="002E2A18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</w:tblGrid>
      <w:tr w:rsidR="002E2A18" w:rsidRPr="00614AA1" w:rsidTr="002E2A18">
        <w:tc>
          <w:tcPr>
            <w:tcW w:w="2607" w:type="dxa"/>
            <w:shd w:val="clear" w:color="auto" w:fill="FFFFFF"/>
            <w:hideMark/>
          </w:tcPr>
          <w:p w:rsidR="002E2A18" w:rsidRPr="00BA41D2" w:rsidRDefault="002E2A18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</w:p>
          <w:p w:rsidR="002E2A18" w:rsidRPr="00614AA1" w:rsidRDefault="002E2A18" w:rsidP="00BA41D2">
            <w:pPr>
              <w:spacing w:line="360" w:lineRule="auto"/>
              <w:rPr>
                <w:rFonts w:ascii="Times New Roman" w:eastAsia="Times New Roman" w:hAnsi="Times New Roman" w:cs="Times New Roman"/>
                <w:color w:val="1A1A1A"/>
                <w:spacing w:val="5"/>
                <w:lang w:eastAsia="en-GB"/>
              </w:rPr>
            </w:pPr>
          </w:p>
        </w:tc>
      </w:tr>
    </w:tbl>
    <w:p w:rsidR="00B22AF8" w:rsidRPr="007255DB" w:rsidRDefault="00B22AF8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255DB">
        <w:rPr>
          <w:rFonts w:ascii="Times New Roman" w:hAnsi="Times New Roman" w:cs="Times New Roman"/>
          <w:u w:val="single"/>
          <w:lang w:val="en-US"/>
        </w:rPr>
        <w:t>Problem</w:t>
      </w:r>
      <w:r w:rsidR="009545CF">
        <w:rPr>
          <w:rFonts w:ascii="Times New Roman" w:hAnsi="Times New Roman" w:cs="Times New Roman"/>
          <w:u w:val="single"/>
          <w:lang w:val="en-US"/>
        </w:rPr>
        <w:t xml:space="preserve"> </w:t>
      </w:r>
      <w:r w:rsidRPr="007255DB">
        <w:rPr>
          <w:rFonts w:ascii="Times New Roman" w:hAnsi="Times New Roman" w:cs="Times New Roman"/>
          <w:u w:val="single"/>
          <w:lang w:val="en-US"/>
        </w:rPr>
        <w:t>cases for extensionality</w:t>
      </w:r>
    </w:p>
    <w:p w:rsidR="007255DB" w:rsidRDefault="00767562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Diachronic example: </w:t>
      </w:r>
      <w:r w:rsidR="007255DB">
        <w:rPr>
          <w:rFonts w:ascii="Times New Roman" w:hAnsi="Times New Roman" w:cs="Times New Roman"/>
          <w:lang w:val="en-US"/>
        </w:rPr>
        <w:t xml:space="preserve"> </w:t>
      </w:r>
    </w:p>
    <w:p w:rsidR="00B22AF8" w:rsidRDefault="00420487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767562">
        <w:rPr>
          <w:rFonts w:ascii="Times New Roman" w:hAnsi="Times New Roman" w:cs="Times New Roman"/>
          <w:lang w:val="en-US"/>
        </w:rPr>
        <w:t>hair rebuilt as a table</w:t>
      </w:r>
    </w:p>
    <w:p w:rsidR="009545CF" w:rsidRDefault="007255DB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Synchron</w:t>
      </w:r>
      <w:r w:rsidR="00420487">
        <w:rPr>
          <w:rFonts w:ascii="Times New Roman" w:hAnsi="Times New Roman" w:cs="Times New Roman"/>
          <w:lang w:val="en-US"/>
        </w:rPr>
        <w:t>ic</w:t>
      </w:r>
      <w:r>
        <w:rPr>
          <w:rFonts w:ascii="Times New Roman" w:hAnsi="Times New Roman" w:cs="Times New Roman"/>
          <w:lang w:val="en-US"/>
        </w:rPr>
        <w:t xml:space="preserve"> example</w:t>
      </w:r>
      <w:r w:rsidR="0042048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: </w:t>
      </w:r>
    </w:p>
    <w:p w:rsidR="00767562" w:rsidRDefault="009545CF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767562">
        <w:rPr>
          <w:rFonts w:ascii="Times New Roman" w:hAnsi="Times New Roman" w:cs="Times New Roman"/>
          <w:lang w:val="en-US"/>
        </w:rPr>
        <w:t>wo committees with the same members, but different functions</w:t>
      </w:r>
      <w:r w:rsidR="007255DB">
        <w:rPr>
          <w:rFonts w:ascii="Times New Roman" w:hAnsi="Times New Roman" w:cs="Times New Roman"/>
          <w:lang w:val="en-US"/>
        </w:rPr>
        <w:t>, m</w:t>
      </w:r>
      <w:r w:rsidR="00767562">
        <w:rPr>
          <w:rFonts w:ascii="Times New Roman" w:hAnsi="Times New Roman" w:cs="Times New Roman"/>
          <w:lang w:val="en-US"/>
        </w:rPr>
        <w:t>usic</w:t>
      </w:r>
      <w:r w:rsidR="007255DB">
        <w:rPr>
          <w:rFonts w:ascii="Times New Roman" w:hAnsi="Times New Roman" w:cs="Times New Roman"/>
          <w:lang w:val="en-US"/>
        </w:rPr>
        <w:t>al</w:t>
      </w:r>
      <w:r w:rsidR="00767562">
        <w:rPr>
          <w:rFonts w:ascii="Times New Roman" w:hAnsi="Times New Roman" w:cs="Times New Roman"/>
          <w:lang w:val="en-US"/>
        </w:rPr>
        <w:t xml:space="preserve"> quartet and a sports team</w:t>
      </w:r>
      <w:r w:rsidR="007255DB">
        <w:rPr>
          <w:rFonts w:ascii="Times New Roman" w:hAnsi="Times New Roman" w:cs="Times New Roman"/>
          <w:lang w:val="en-US"/>
        </w:rPr>
        <w:t>, c</w:t>
      </w:r>
      <w:r w:rsidR="00767562">
        <w:rPr>
          <w:rFonts w:ascii="Times New Roman" w:hAnsi="Times New Roman" w:cs="Times New Roman"/>
          <w:lang w:val="en-US"/>
        </w:rPr>
        <w:t xml:space="preserve">ollection of dots, heart drawn </w:t>
      </w:r>
      <w:r w:rsidR="007255DB">
        <w:rPr>
          <w:rFonts w:ascii="Times New Roman" w:hAnsi="Times New Roman" w:cs="Times New Roman"/>
          <w:lang w:val="en-US"/>
        </w:rPr>
        <w:t>with</w:t>
      </w:r>
      <w:r w:rsidR="00767562">
        <w:rPr>
          <w:rFonts w:ascii="Times New Roman" w:hAnsi="Times New Roman" w:cs="Times New Roman"/>
          <w:lang w:val="en-US"/>
        </w:rPr>
        <w:t xml:space="preserve"> dots</w:t>
      </w:r>
      <w:r>
        <w:rPr>
          <w:rFonts w:ascii="Times New Roman" w:hAnsi="Times New Roman" w:cs="Times New Roman"/>
          <w:lang w:val="en-US"/>
        </w:rPr>
        <w:t>, p</w:t>
      </w:r>
      <w:r>
        <w:rPr>
          <w:rFonts w:ascii="Times New Roman" w:hAnsi="Times New Roman" w:cs="Times New Roman"/>
          <w:lang w:val="en-US"/>
        </w:rPr>
        <w:t>iece of furniture and work of art,</w:t>
      </w:r>
    </w:p>
    <w:p w:rsidR="00767562" w:rsidRDefault="00767562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67562" w:rsidRPr="007255DB" w:rsidRDefault="00767562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255DB">
        <w:rPr>
          <w:rFonts w:ascii="Times New Roman" w:hAnsi="Times New Roman" w:cs="Times New Roman"/>
          <w:u w:val="single"/>
          <w:lang w:val="en-US"/>
        </w:rPr>
        <w:t>Constitution</w:t>
      </w:r>
    </w:p>
    <w:p w:rsidR="00B17625" w:rsidRPr="00BA41D2" w:rsidRDefault="00767562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sculpture and the wood that constitutes it:</w:t>
      </w:r>
      <w:r w:rsidR="009545CF">
        <w:rPr>
          <w:rFonts w:ascii="Times New Roman" w:hAnsi="Times New Roman" w:cs="Times New Roman"/>
          <w:lang w:val="en-US"/>
        </w:rPr>
        <w:t xml:space="preserve"> have </w:t>
      </w:r>
      <w:r>
        <w:rPr>
          <w:rFonts w:ascii="Times New Roman" w:hAnsi="Times New Roman" w:cs="Times New Roman"/>
          <w:lang w:val="en-US"/>
        </w:rPr>
        <w:t>different temporal and modal profiles</w:t>
      </w:r>
      <w:r w:rsidR="00363D19">
        <w:rPr>
          <w:rFonts w:ascii="Times New Roman" w:hAnsi="Times New Roman" w:cs="Times New Roman"/>
          <w:lang w:val="en-US"/>
        </w:rPr>
        <w:t xml:space="preserve"> and differ in other properties.</w:t>
      </w:r>
    </w:p>
    <w:p w:rsidR="00B17625" w:rsidRPr="00BA41D2" w:rsidRDefault="00B1762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17625" w:rsidRPr="007255DB" w:rsidRDefault="00767562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255DB">
        <w:rPr>
          <w:rFonts w:ascii="Times New Roman" w:hAnsi="Times New Roman" w:cs="Times New Roman"/>
          <w:u w:val="single"/>
          <w:lang w:val="en-US"/>
        </w:rPr>
        <w:t>D</w:t>
      </w:r>
      <w:r w:rsidR="007255DB" w:rsidRPr="007255DB">
        <w:rPr>
          <w:rFonts w:ascii="Times New Roman" w:hAnsi="Times New Roman" w:cs="Times New Roman"/>
          <w:u w:val="single"/>
          <w:lang w:val="en-US"/>
        </w:rPr>
        <w:t>i</w:t>
      </w:r>
      <w:r w:rsidRPr="007255DB">
        <w:rPr>
          <w:rFonts w:ascii="Times New Roman" w:hAnsi="Times New Roman" w:cs="Times New Roman"/>
          <w:u w:val="single"/>
          <w:lang w:val="en-US"/>
        </w:rPr>
        <w:t>agnosis of the issues</w:t>
      </w:r>
    </w:p>
    <w:p w:rsidR="00767562" w:rsidRPr="00BA41D2" w:rsidRDefault="00767562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Extensionality should not hold if the whole is also individuated by structure and</w:t>
      </w:r>
      <w:r w:rsidR="00363D19">
        <w:rPr>
          <w:rFonts w:ascii="Times New Roman" w:hAnsi="Times New Roman" w:cs="Times New Roman"/>
          <w:lang w:val="en-US"/>
        </w:rPr>
        <w:t xml:space="preserve"> (practical, aesthetic)</w:t>
      </w:r>
      <w:r>
        <w:rPr>
          <w:rFonts w:ascii="Times New Roman" w:hAnsi="Times New Roman" w:cs="Times New Roman"/>
          <w:lang w:val="en-US"/>
        </w:rPr>
        <w:t xml:space="preserve"> function.</w:t>
      </w:r>
    </w:p>
    <w:p w:rsidR="00E06595" w:rsidRPr="00BA41D2" w:rsidRDefault="00E0659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E15ED" w:rsidRPr="00420487" w:rsidRDefault="00B638BF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255DB">
        <w:rPr>
          <w:rFonts w:ascii="Times New Roman" w:hAnsi="Times New Roman" w:cs="Times New Roman"/>
          <w:u w:val="single"/>
          <w:lang w:val="en-US"/>
        </w:rPr>
        <w:t>Atomicity</w:t>
      </w:r>
    </w:p>
    <w:p w:rsidR="00FE15ED" w:rsidRDefault="00FE15ED" w:rsidP="00BA41D2">
      <w:pPr>
        <w:spacing w:line="360" w:lineRule="auto"/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22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r w:rsidR="007255DB">
        <w:rPr>
          <w:rFonts w:ascii="Times New Roman" w:hAnsi="Times New Roman" w:cs="Times New Roman"/>
          <w:lang w:val="en-US"/>
        </w:rPr>
        <w:t>a.</w:t>
      </w:r>
      <w:r w:rsidR="007255DB" w:rsidRPr="007255DB">
        <w:rPr>
          <w:rFonts w:ascii="Times New Roman" w:hAnsi="Times New Roman" w:cs="Times New Roman"/>
          <w:lang w:val="en-US"/>
        </w:rPr>
        <w:t xml:space="preserve"> </w:t>
      </w:r>
      <w:r w:rsidRPr="007255DB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Ato</w:t>
      </w:r>
      <w:r w:rsidR="007255DB" w:rsidRPr="007255DB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m:</w:t>
      </w:r>
      <w:r w:rsidRPr="001C7207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 xml:space="preserve"> 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A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x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=</w:t>
      </w:r>
      <w:r w:rsidRPr="00B638BF">
        <w:rPr>
          <w:rFonts w:ascii="Times New Roman" w:eastAsia="Times New Roman" w:hAnsi="Times New Roman" w:cs="Times New Roman"/>
          <w:color w:val="1A1A1A"/>
          <w:spacing w:val="5"/>
          <w:vertAlign w:val="subscript"/>
          <w:lang w:eastAsia="en-GB"/>
        </w:rPr>
        <w:t>df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¬</w:t>
      </w:r>
      <w:r w:rsidRPr="00B638BF">
        <w:rPr>
          <w:rFonts w:ascii="Cambria Math" w:eastAsia="Times New Roman" w:hAnsi="Cambria Math" w:cs="Cambria Math"/>
          <w:color w:val="1A1A1A"/>
          <w:spacing w:val="5"/>
          <w:lang w:eastAsia="en-GB"/>
        </w:rPr>
        <w:t>∃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PP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yx</w:t>
      </w:r>
    </w:p>
    <w:p w:rsidR="007255DB" w:rsidRDefault="007255DB" w:rsidP="00BA41D2">
      <w:pPr>
        <w:spacing w:line="360" w:lineRule="auto"/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</w:pPr>
      <w:r w:rsidRPr="007255DB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 xml:space="preserve">  </w:t>
      </w:r>
      <w:r w:rsidR="00363D19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 xml:space="preserve">  </w:t>
      </w:r>
      <w:r w:rsidRPr="007255DB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 xml:space="preserve">   b. Atomicity:</w:t>
      </w:r>
      <w:r w:rsidRPr="007255DB">
        <w:rPr>
          <w:rFonts w:ascii="Times New Roman" w:eastAsia="Times New Roman" w:hAnsi="Times New Roman" w:cs="Times New Roman"/>
          <w:i/>
          <w:iCs/>
          <w:color w:val="1A1A1A"/>
          <w:spacing w:val="5"/>
          <w:lang w:val="en-US" w:eastAsia="en-GB"/>
        </w:rPr>
        <w:t xml:space="preserve"> </w:t>
      </w:r>
      <w:r w:rsidRPr="00B638BF">
        <w:rPr>
          <w:rFonts w:ascii="Cambria Math" w:eastAsia="Times New Roman" w:hAnsi="Cambria Math" w:cs="Cambria Math"/>
          <w:color w:val="1A1A1A"/>
          <w:spacing w:val="5"/>
          <w:lang w:eastAsia="en-GB"/>
        </w:rPr>
        <w:t>∃</w:t>
      </w:r>
      <w:proofErr w:type="gramStart"/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(</w:t>
      </w:r>
      <w:proofErr w:type="gramEnd"/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A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 </w:t>
      </w:r>
      <w:r w:rsidRPr="00B638BF">
        <w:rPr>
          <w:rFonts w:ascii="Cambria Math" w:eastAsia="Times New Roman" w:hAnsi="Cambria Math" w:cs="Cambria Math"/>
          <w:color w:val="1A1A1A"/>
          <w:spacing w:val="5"/>
          <w:lang w:eastAsia="en-GB"/>
        </w:rPr>
        <w:t>∧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 xml:space="preserve"> P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yx</w:t>
      </w:r>
      <w:r w:rsidRPr="007255DB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)</w:t>
      </w:r>
    </w:p>
    <w:p w:rsidR="00B638BF" w:rsidRPr="00BA41D2" w:rsidRDefault="007255DB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lastRenderedPageBreak/>
        <w:t xml:space="preserve">     c. </w:t>
      </w:r>
      <w:r w:rsidR="00FB4BD4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No being an at</w:t>
      </w:r>
      <w:r w:rsidR="00420487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o</w:t>
      </w:r>
      <w:r w:rsidR="00FB4BD4"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>m</w:t>
      </w:r>
      <w:r>
        <w:rPr>
          <w:rFonts w:ascii="Times New Roman" w:eastAsia="Times New Roman" w:hAnsi="Times New Roman" w:cs="Times New Roman"/>
          <w:color w:val="1A1A1A"/>
          <w:spacing w:val="5"/>
          <w:lang w:val="en-US" w:eastAsia="en-GB"/>
        </w:rPr>
        <w:t xml:space="preserve">: </w:t>
      </w:r>
      <w:r w:rsidRPr="00B638BF">
        <w:rPr>
          <w:rFonts w:ascii="Cambria Math" w:eastAsia="Times New Roman" w:hAnsi="Cambria Math" w:cs="Cambria Math"/>
          <w:color w:val="1A1A1A"/>
          <w:spacing w:val="5"/>
          <w:lang w:eastAsia="en-GB"/>
        </w:rPr>
        <w:t>∃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</w:t>
      </w:r>
      <w:r w:rsidRPr="00B638BF">
        <w:rPr>
          <w:rFonts w:ascii="Times New Roman" w:eastAsia="Times New Roman" w:hAnsi="Times New Roman" w:cs="Times New Roman"/>
          <w:color w:val="1A1A1A"/>
          <w:spacing w:val="5"/>
          <w:lang w:eastAsia="en-GB"/>
        </w:rPr>
        <w:t>PP</w:t>
      </w:r>
      <w:r w:rsidRPr="00B638BF">
        <w:rPr>
          <w:rFonts w:ascii="Times New Roman" w:eastAsia="Times New Roman" w:hAnsi="Times New Roman" w:cs="Times New Roman"/>
          <w:i/>
          <w:iCs/>
          <w:color w:val="1A1A1A"/>
          <w:spacing w:val="5"/>
          <w:lang w:eastAsia="en-GB"/>
        </w:rPr>
        <w:t>yx</w:t>
      </w:r>
    </w:p>
    <w:p w:rsidR="00E06595" w:rsidRDefault="00E0659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B4BD4" w:rsidRPr="00FB4BD4" w:rsidRDefault="00FB4BD4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B4BD4">
        <w:rPr>
          <w:rFonts w:ascii="Times New Roman" w:hAnsi="Times New Roman" w:cs="Times New Roman"/>
          <w:u w:val="single"/>
          <w:lang w:val="en-US"/>
        </w:rPr>
        <w:t>Atom in natural language semantics:</w:t>
      </w:r>
    </w:p>
    <w:p w:rsidR="00FB4BD4" w:rsidRDefault="00FB4BD4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Individuals with respect to the plural-specific part-relation (next session)</w:t>
      </w:r>
    </w:p>
    <w:p w:rsidR="00FB4BD4" w:rsidRPr="00BA41D2" w:rsidRDefault="00FB4BD4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E15ED" w:rsidRPr="00363D19" w:rsidRDefault="00FE15ED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B4BD4">
        <w:rPr>
          <w:rFonts w:ascii="Times New Roman" w:hAnsi="Times New Roman" w:cs="Times New Roman"/>
          <w:u w:val="single"/>
          <w:lang w:val="en-US"/>
        </w:rPr>
        <w:t>What is the basis for deciding about the ontology of part-whole structure</w:t>
      </w:r>
    </w:p>
    <w:p w:rsidR="00FE15ED" w:rsidRPr="00BA41D2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="00FE15ED" w:rsidRPr="00BA41D2">
        <w:rPr>
          <w:rFonts w:ascii="Times New Roman" w:hAnsi="Times New Roman" w:cs="Times New Roman"/>
          <w:lang w:val="en-US"/>
        </w:rPr>
        <w:t xml:space="preserve">Considerations about </w:t>
      </w:r>
      <w:r>
        <w:rPr>
          <w:rFonts w:ascii="Times New Roman" w:hAnsi="Times New Roman" w:cs="Times New Roman"/>
          <w:lang w:val="en-US"/>
        </w:rPr>
        <w:t>what part-whole structure really is: our i</w:t>
      </w:r>
      <w:r w:rsidR="00FE15ED" w:rsidRPr="00BA41D2">
        <w:rPr>
          <w:rFonts w:ascii="Times New Roman" w:hAnsi="Times New Roman" w:cs="Times New Roman"/>
          <w:lang w:val="en-US"/>
        </w:rPr>
        <w:t xml:space="preserve">ntuitions about </w:t>
      </w:r>
      <w:r>
        <w:rPr>
          <w:rFonts w:ascii="Times New Roman" w:hAnsi="Times New Roman" w:cs="Times New Roman"/>
          <w:lang w:val="en-US"/>
        </w:rPr>
        <w:t>them</w:t>
      </w:r>
    </w:p>
    <w:p w:rsidR="00FE15ED" w:rsidRPr="00BA41D2" w:rsidRDefault="00FE15ED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But what about conflicting</w:t>
      </w:r>
      <w:r w:rsidR="00AC7145" w:rsidRPr="00BA41D2">
        <w:rPr>
          <w:rFonts w:ascii="Times New Roman" w:hAnsi="Times New Roman" w:cs="Times New Roman"/>
          <w:lang w:val="en-US"/>
        </w:rPr>
        <w:t xml:space="preserve"> intuitions</w:t>
      </w:r>
    </w:p>
    <w:p w:rsidR="00AC7145" w:rsidRPr="00BA41D2" w:rsidRDefault="00AC714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And what sorts of evidence do we really have </w:t>
      </w:r>
      <w:proofErr w:type="gramStart"/>
      <w:r w:rsidR="00363D19">
        <w:rPr>
          <w:rFonts w:ascii="Times New Roman" w:hAnsi="Times New Roman" w:cs="Times New Roman"/>
          <w:lang w:val="en-US"/>
        </w:rPr>
        <w:t>concerning</w:t>
      </w:r>
      <w:proofErr w:type="gramEnd"/>
      <w:r w:rsidR="00363D19">
        <w:rPr>
          <w:rFonts w:ascii="Times New Roman" w:hAnsi="Times New Roman" w:cs="Times New Roman"/>
          <w:lang w:val="en-US"/>
        </w:rPr>
        <w:t xml:space="preserve"> our</w:t>
      </w:r>
      <w:r w:rsidRPr="00BA41D2">
        <w:rPr>
          <w:rFonts w:ascii="Times New Roman" w:hAnsi="Times New Roman" w:cs="Times New Roman"/>
          <w:lang w:val="en-US"/>
        </w:rPr>
        <w:t xml:space="preserve"> intuitions </w:t>
      </w:r>
      <w:r w:rsidR="00363D19">
        <w:rPr>
          <w:rFonts w:ascii="Times New Roman" w:hAnsi="Times New Roman" w:cs="Times New Roman"/>
          <w:lang w:val="en-US"/>
        </w:rPr>
        <w:t>about reality</w:t>
      </w:r>
      <w:r w:rsidRPr="00BA41D2">
        <w:rPr>
          <w:rFonts w:ascii="Times New Roman" w:hAnsi="Times New Roman" w:cs="Times New Roman"/>
          <w:lang w:val="en-US"/>
        </w:rPr>
        <w:t>?</w:t>
      </w:r>
    </w:p>
    <w:p w:rsidR="00AC7145" w:rsidRDefault="00AC714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Intuitions need to be uncovered</w:t>
      </w:r>
      <w:r w:rsidR="00FB4BD4">
        <w:rPr>
          <w:rFonts w:ascii="Times New Roman" w:hAnsi="Times New Roman" w:cs="Times New Roman"/>
          <w:lang w:val="en-US"/>
        </w:rPr>
        <w:t>, are not generally straightforward.</w:t>
      </w:r>
    </w:p>
    <w:p w:rsidR="00FB4BD4" w:rsidRPr="00BA41D2" w:rsidRDefault="00FB4BD4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One way of uncovering them is through linguistic data: acceptability judgments.</w:t>
      </w:r>
    </w:p>
    <w:p w:rsidR="00AC7145" w:rsidRPr="00BA41D2" w:rsidRDefault="00AC714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C7145" w:rsidRPr="00BA41D2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="00AC7145" w:rsidRPr="00BA41D2">
        <w:rPr>
          <w:rFonts w:ascii="Times New Roman" w:hAnsi="Times New Roman" w:cs="Times New Roman"/>
          <w:lang w:val="en-US"/>
        </w:rPr>
        <w:t>The role of linguistic data: uncovering our intuitions about part-whole structure.</w:t>
      </w:r>
    </w:p>
    <w:p w:rsidR="00AC7145" w:rsidRPr="00BA41D2" w:rsidRDefault="00AC714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What do such linguistic intuitions consist in</w:t>
      </w:r>
      <w:r w:rsidR="00363D19">
        <w:rPr>
          <w:rFonts w:ascii="Times New Roman" w:hAnsi="Times New Roman" w:cs="Times New Roman"/>
          <w:lang w:val="en-US"/>
        </w:rPr>
        <w:t>? E.g., u</w:t>
      </w:r>
      <w:r w:rsidRPr="00BA41D2">
        <w:rPr>
          <w:rFonts w:ascii="Times New Roman" w:hAnsi="Times New Roman" w:cs="Times New Roman"/>
          <w:lang w:val="en-US"/>
        </w:rPr>
        <w:t xml:space="preserve">ses of </w:t>
      </w:r>
      <w:r w:rsidRPr="00FB4BD4">
        <w:rPr>
          <w:rFonts w:ascii="Times New Roman" w:hAnsi="Times New Roman" w:cs="Times New Roman"/>
          <w:i/>
          <w:iCs/>
          <w:lang w:val="en-US"/>
        </w:rPr>
        <w:t>part of</w:t>
      </w:r>
    </w:p>
    <w:p w:rsidR="00AC7145" w:rsidRPr="00BA41D2" w:rsidRDefault="00FB4BD4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 there are</w:t>
      </w:r>
      <w:r w:rsidR="00AC7145" w:rsidRPr="00BA41D2">
        <w:rPr>
          <w:rFonts w:ascii="Times New Roman" w:hAnsi="Times New Roman" w:cs="Times New Roman"/>
          <w:lang w:val="en-US"/>
        </w:rPr>
        <w:t xml:space="preserve"> more linguistic data</w:t>
      </w:r>
      <w:r>
        <w:rPr>
          <w:rFonts w:ascii="Times New Roman" w:hAnsi="Times New Roman" w:cs="Times New Roman"/>
          <w:lang w:val="en-US"/>
        </w:rPr>
        <w:t>:</w:t>
      </w:r>
    </w:p>
    <w:p w:rsidR="00AC7145" w:rsidRPr="00BA41D2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 </w:t>
      </w:r>
      <w:r w:rsidR="00FB4BD4">
        <w:rPr>
          <w:rFonts w:ascii="Times New Roman" w:hAnsi="Times New Roman" w:cs="Times New Roman"/>
          <w:lang w:val="en-US"/>
        </w:rPr>
        <w:t xml:space="preserve"> </w:t>
      </w:r>
      <w:r w:rsidR="00AC7145" w:rsidRPr="00BA41D2">
        <w:rPr>
          <w:rFonts w:ascii="Times New Roman" w:hAnsi="Times New Roman" w:cs="Times New Roman"/>
          <w:lang w:val="en-US"/>
        </w:rPr>
        <w:t>Explicit part-whole related expressions</w:t>
      </w:r>
    </w:p>
    <w:p w:rsidR="00AC7145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 </w:t>
      </w:r>
      <w:r w:rsidR="00FB4BD4">
        <w:rPr>
          <w:rFonts w:ascii="Times New Roman" w:hAnsi="Times New Roman" w:cs="Times New Roman"/>
          <w:lang w:val="en-US"/>
        </w:rPr>
        <w:t xml:space="preserve"> </w:t>
      </w:r>
      <w:r w:rsidR="00AC7145" w:rsidRPr="00BA41D2">
        <w:rPr>
          <w:rFonts w:ascii="Times New Roman" w:hAnsi="Times New Roman" w:cs="Times New Roman"/>
          <w:lang w:val="en-US"/>
        </w:rPr>
        <w:t xml:space="preserve">More indirect </w:t>
      </w:r>
      <w:r w:rsidR="00FB4BD4">
        <w:rPr>
          <w:rFonts w:ascii="Times New Roman" w:hAnsi="Times New Roman" w:cs="Times New Roman"/>
          <w:lang w:val="en-US"/>
        </w:rPr>
        <w:t xml:space="preserve">apparent </w:t>
      </w:r>
      <w:r w:rsidR="00AC7145" w:rsidRPr="00BA41D2">
        <w:rPr>
          <w:rFonts w:ascii="Times New Roman" w:hAnsi="Times New Roman" w:cs="Times New Roman"/>
          <w:lang w:val="en-US"/>
        </w:rPr>
        <w:t xml:space="preserve">linguistic </w:t>
      </w:r>
      <w:r w:rsidR="00FB4BD4">
        <w:rPr>
          <w:rFonts w:ascii="Times New Roman" w:hAnsi="Times New Roman" w:cs="Times New Roman"/>
          <w:lang w:val="en-US"/>
        </w:rPr>
        <w:t>involvement of part-whole structure</w:t>
      </w:r>
      <w:r w:rsidR="00AC7145" w:rsidRPr="00BA41D2">
        <w:rPr>
          <w:rFonts w:ascii="Times New Roman" w:hAnsi="Times New Roman" w:cs="Times New Roman"/>
          <w:lang w:val="en-US"/>
        </w:rPr>
        <w:t>: semantics of plurals and mass nouns</w:t>
      </w:r>
    </w:p>
    <w:p w:rsidR="00FB4BD4" w:rsidRPr="00BA41D2" w:rsidRDefault="00FB4BD4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C7145" w:rsidRPr="00FB4BD4" w:rsidRDefault="00AC7145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B4BD4">
        <w:rPr>
          <w:rFonts w:ascii="Times New Roman" w:hAnsi="Times New Roman" w:cs="Times New Roman"/>
          <w:u w:val="single"/>
          <w:lang w:val="en-US"/>
        </w:rPr>
        <w:t>A different approach to linguistic data</w:t>
      </w:r>
      <w:r w:rsidR="00FB4BD4" w:rsidRPr="00FB4BD4">
        <w:rPr>
          <w:rFonts w:ascii="Times New Roman" w:hAnsi="Times New Roman" w:cs="Times New Roman"/>
          <w:u w:val="single"/>
          <w:lang w:val="en-US"/>
        </w:rPr>
        <w:t xml:space="preserve"> (common among formal semanticists)</w:t>
      </w:r>
    </w:p>
    <w:p w:rsidR="00B17625" w:rsidRPr="00BA41D2" w:rsidRDefault="00AC714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Compositional semantics </w:t>
      </w:r>
      <w:r w:rsidR="00FB4BD4">
        <w:rPr>
          <w:rFonts w:ascii="Times New Roman" w:hAnsi="Times New Roman" w:cs="Times New Roman"/>
          <w:lang w:val="en-US"/>
        </w:rPr>
        <w:t>req</w:t>
      </w:r>
      <w:r w:rsidRPr="00BA41D2">
        <w:rPr>
          <w:rFonts w:ascii="Times New Roman" w:hAnsi="Times New Roman" w:cs="Times New Roman"/>
          <w:lang w:val="en-US"/>
        </w:rPr>
        <w:t xml:space="preserve">uires </w:t>
      </w:r>
      <w:r w:rsidR="00363D19">
        <w:rPr>
          <w:rFonts w:ascii="Times New Roman" w:hAnsi="Times New Roman" w:cs="Times New Roman"/>
          <w:lang w:val="en-US"/>
        </w:rPr>
        <w:t xml:space="preserve">a </w:t>
      </w:r>
      <w:r w:rsidRPr="00BA41D2">
        <w:rPr>
          <w:rFonts w:ascii="Times New Roman" w:hAnsi="Times New Roman" w:cs="Times New Roman"/>
          <w:lang w:val="en-US"/>
        </w:rPr>
        <w:t>part</w:t>
      </w:r>
      <w:r w:rsidR="00FB4BD4">
        <w:rPr>
          <w:rFonts w:ascii="Times New Roman" w:hAnsi="Times New Roman" w:cs="Times New Roman"/>
          <w:lang w:val="en-US"/>
        </w:rPr>
        <w:t>icu</w:t>
      </w:r>
      <w:r w:rsidRPr="00BA41D2">
        <w:rPr>
          <w:rFonts w:ascii="Times New Roman" w:hAnsi="Times New Roman" w:cs="Times New Roman"/>
          <w:lang w:val="en-US"/>
        </w:rPr>
        <w:t xml:space="preserve">lar notion of part, which need not coincide with </w:t>
      </w:r>
      <w:r w:rsidR="00FB4BD4">
        <w:rPr>
          <w:rFonts w:ascii="Times New Roman" w:hAnsi="Times New Roman" w:cs="Times New Roman"/>
          <w:lang w:val="en-US"/>
        </w:rPr>
        <w:t>the notion of conveyed by</w:t>
      </w:r>
      <w:r w:rsidR="00363D19">
        <w:rPr>
          <w:rFonts w:ascii="Times New Roman" w:hAnsi="Times New Roman" w:cs="Times New Roman"/>
          <w:lang w:val="en-US"/>
        </w:rPr>
        <w:t xml:space="preserve"> explicit linguistic expressions such as</w:t>
      </w:r>
      <w:r w:rsidR="00FB4BD4">
        <w:rPr>
          <w:rFonts w:ascii="Times New Roman" w:hAnsi="Times New Roman" w:cs="Times New Roman"/>
          <w:lang w:val="en-US"/>
        </w:rPr>
        <w:t xml:space="preserve"> </w:t>
      </w:r>
      <w:r w:rsidR="00FB4BD4" w:rsidRPr="00363D19">
        <w:rPr>
          <w:rFonts w:ascii="Times New Roman" w:hAnsi="Times New Roman" w:cs="Times New Roman"/>
          <w:i/>
          <w:iCs/>
          <w:lang w:val="en-US"/>
        </w:rPr>
        <w:t>part of</w:t>
      </w:r>
      <w:r w:rsidR="00FB4BD4">
        <w:rPr>
          <w:rFonts w:ascii="Times New Roman" w:hAnsi="Times New Roman" w:cs="Times New Roman"/>
          <w:lang w:val="en-US"/>
        </w:rPr>
        <w:t xml:space="preserve">. </w:t>
      </w:r>
      <w:r w:rsidRPr="00BA41D2">
        <w:rPr>
          <w:rFonts w:ascii="Times New Roman" w:hAnsi="Times New Roman" w:cs="Times New Roman"/>
          <w:lang w:val="en-US"/>
        </w:rPr>
        <w:t>Semantics of plurals and mass nouns requires extensional mereology</w:t>
      </w:r>
      <w:r w:rsidR="00363D19">
        <w:rPr>
          <w:rFonts w:ascii="Times New Roman" w:hAnsi="Times New Roman" w:cs="Times New Roman"/>
          <w:lang w:val="en-US"/>
        </w:rPr>
        <w:t>.</w:t>
      </w:r>
    </w:p>
    <w:p w:rsidR="00FE15ED" w:rsidRPr="00BA41D2" w:rsidRDefault="00FE15ED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------------------------------------------------------------------------------------------------</w:t>
      </w:r>
    </w:p>
    <w:p w:rsidR="00B17625" w:rsidRPr="00BA41D2" w:rsidRDefault="00B1762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17625" w:rsidRDefault="00B17625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BA41D2">
        <w:rPr>
          <w:rFonts w:ascii="Times New Roman" w:hAnsi="Times New Roman" w:cs="Times New Roman"/>
          <w:b/>
          <w:bCs/>
          <w:lang w:val="en-US"/>
        </w:rPr>
        <w:t xml:space="preserve">2. </w:t>
      </w:r>
      <w:r w:rsidR="00E06595" w:rsidRPr="00BA41D2">
        <w:rPr>
          <w:rFonts w:ascii="Times New Roman" w:hAnsi="Times New Roman" w:cs="Times New Roman"/>
          <w:b/>
          <w:bCs/>
          <w:lang w:val="en-US"/>
        </w:rPr>
        <w:t>P</w:t>
      </w:r>
      <w:r w:rsidRPr="00BA41D2">
        <w:rPr>
          <w:rFonts w:ascii="Times New Roman" w:hAnsi="Times New Roman" w:cs="Times New Roman"/>
          <w:b/>
          <w:bCs/>
          <w:lang w:val="en-US"/>
        </w:rPr>
        <w:t>ar</w:t>
      </w:r>
      <w:r w:rsidR="00E06595" w:rsidRPr="00BA41D2">
        <w:rPr>
          <w:rFonts w:ascii="Times New Roman" w:hAnsi="Times New Roman" w:cs="Times New Roman"/>
          <w:b/>
          <w:bCs/>
          <w:lang w:val="en-US"/>
        </w:rPr>
        <w:t>t</w:t>
      </w:r>
      <w:r w:rsidR="00B57C3A" w:rsidRPr="00BA41D2">
        <w:rPr>
          <w:rFonts w:ascii="Times New Roman" w:hAnsi="Times New Roman" w:cs="Times New Roman"/>
          <w:b/>
          <w:bCs/>
          <w:lang w:val="en-US"/>
        </w:rPr>
        <w:t>-</w:t>
      </w:r>
      <w:r w:rsidR="00E06595" w:rsidRPr="00BA41D2">
        <w:rPr>
          <w:rFonts w:ascii="Times New Roman" w:hAnsi="Times New Roman" w:cs="Times New Roman"/>
          <w:b/>
          <w:bCs/>
          <w:lang w:val="en-US"/>
        </w:rPr>
        <w:t>w</w:t>
      </w:r>
      <w:r w:rsidRPr="00BA41D2">
        <w:rPr>
          <w:rFonts w:ascii="Times New Roman" w:hAnsi="Times New Roman" w:cs="Times New Roman"/>
          <w:b/>
          <w:bCs/>
          <w:lang w:val="en-US"/>
        </w:rPr>
        <w:t>h</w:t>
      </w:r>
      <w:r w:rsidR="00E06595" w:rsidRPr="00BA41D2">
        <w:rPr>
          <w:rFonts w:ascii="Times New Roman" w:hAnsi="Times New Roman" w:cs="Times New Roman"/>
          <w:b/>
          <w:bCs/>
          <w:lang w:val="en-US"/>
        </w:rPr>
        <w:t>ole structure</w:t>
      </w:r>
      <w:r w:rsidRPr="00BA41D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06595" w:rsidRPr="00BA41D2">
        <w:rPr>
          <w:rFonts w:ascii="Times New Roman" w:hAnsi="Times New Roman" w:cs="Times New Roman"/>
          <w:b/>
          <w:bCs/>
          <w:lang w:val="en-US"/>
        </w:rPr>
        <w:t>in linguistics</w:t>
      </w:r>
    </w:p>
    <w:p w:rsidR="00420487" w:rsidRPr="00420487" w:rsidRDefault="00420487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:rsidR="00B17625" w:rsidRPr="00BA41D2" w:rsidRDefault="00B17625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BA41D2">
        <w:rPr>
          <w:rFonts w:ascii="Times New Roman" w:hAnsi="Times New Roman" w:cs="Times New Roman"/>
          <w:b/>
          <w:bCs/>
          <w:lang w:val="en-US"/>
        </w:rPr>
        <w:t xml:space="preserve">2.1. </w:t>
      </w:r>
      <w:r w:rsidR="00FE15ED" w:rsidRPr="00BA41D2">
        <w:rPr>
          <w:rFonts w:ascii="Times New Roman" w:hAnsi="Times New Roman" w:cs="Times New Roman"/>
          <w:b/>
          <w:bCs/>
          <w:lang w:val="en-US"/>
        </w:rPr>
        <w:t>E</w:t>
      </w:r>
      <w:r w:rsidRPr="00BA41D2">
        <w:rPr>
          <w:rFonts w:ascii="Times New Roman" w:hAnsi="Times New Roman" w:cs="Times New Roman"/>
          <w:b/>
          <w:bCs/>
          <w:lang w:val="en-US"/>
        </w:rPr>
        <w:t>xplicit expressions of part-whole</w:t>
      </w:r>
      <w:r w:rsidR="009D7988" w:rsidRPr="00BA41D2">
        <w:rPr>
          <w:rFonts w:ascii="Times New Roman" w:hAnsi="Times New Roman" w:cs="Times New Roman"/>
          <w:b/>
          <w:bCs/>
          <w:lang w:val="en-US"/>
        </w:rPr>
        <w:t>-related expressions</w:t>
      </w:r>
    </w:p>
    <w:p w:rsidR="00B17625" w:rsidRPr="00BA41D2" w:rsidRDefault="00B17625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17625" w:rsidRPr="00720F09" w:rsidRDefault="00B17625" w:rsidP="00BA41D2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720F09">
        <w:rPr>
          <w:rFonts w:ascii="Times New Roman" w:hAnsi="Times New Roman" w:cs="Times New Roman"/>
          <w:i/>
          <w:iCs/>
          <w:lang w:val="en-US"/>
        </w:rPr>
        <w:t>Part</w:t>
      </w:r>
      <w:r w:rsidR="00720F09" w:rsidRPr="00720F09">
        <w:rPr>
          <w:rFonts w:ascii="Times New Roman" w:hAnsi="Times New Roman" w:cs="Times New Roman"/>
          <w:i/>
          <w:iCs/>
          <w:lang w:val="en-US"/>
        </w:rPr>
        <w:t xml:space="preserve"> of</w:t>
      </w:r>
      <w:r w:rsidRPr="00720F09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720F09" w:rsidRPr="00720F09">
        <w:rPr>
          <w:rFonts w:ascii="Times New Roman" w:hAnsi="Times New Roman" w:cs="Times New Roman"/>
          <w:i/>
          <w:iCs/>
          <w:lang w:val="en-US"/>
        </w:rPr>
        <w:t xml:space="preserve">a </w:t>
      </w:r>
      <w:r w:rsidRPr="00720F09">
        <w:rPr>
          <w:rFonts w:ascii="Times New Roman" w:hAnsi="Times New Roman" w:cs="Times New Roman"/>
          <w:i/>
          <w:iCs/>
          <w:lang w:val="en-US"/>
        </w:rPr>
        <w:t>part of</w:t>
      </w:r>
    </w:p>
    <w:p w:rsidR="00B17625" w:rsidRPr="00BA41D2" w:rsidRDefault="00B1762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Other partitive constructions</w:t>
      </w:r>
    </w:p>
    <w:p w:rsidR="00720F09" w:rsidRPr="002B638B" w:rsidRDefault="00B17625" w:rsidP="00BA41D2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2B638B">
        <w:rPr>
          <w:rFonts w:ascii="Times New Roman" w:hAnsi="Times New Roman" w:cs="Times New Roman"/>
          <w:i/>
          <w:iCs/>
          <w:lang w:val="en-US"/>
        </w:rPr>
        <w:t>All of, most of</w:t>
      </w:r>
      <w:r w:rsidR="009D7988" w:rsidRPr="002B638B">
        <w:rPr>
          <w:rFonts w:ascii="Times New Roman" w:hAnsi="Times New Roman" w:cs="Times New Roman"/>
          <w:i/>
          <w:iCs/>
          <w:lang w:val="en-US"/>
        </w:rPr>
        <w:t>, none of, much/many of</w:t>
      </w:r>
      <w:r w:rsidR="002B638B" w:rsidRPr="002B638B">
        <w:rPr>
          <w:rFonts w:ascii="Times New Roman" w:hAnsi="Times New Roman" w:cs="Times New Roman"/>
          <w:i/>
          <w:iCs/>
          <w:lang w:val="en-US"/>
        </w:rPr>
        <w:t xml:space="preserve"> </w:t>
      </w:r>
    </w:p>
    <w:p w:rsidR="00B17625" w:rsidRPr="00BA41D2" w:rsidRDefault="002B638B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all partitive quantifiers</w:t>
      </w:r>
      <w:r w:rsidR="00B17625" w:rsidRPr="00BA41D2">
        <w:rPr>
          <w:rFonts w:ascii="Times New Roman" w:hAnsi="Times New Roman" w:cs="Times New Roman"/>
          <w:lang w:val="en-US"/>
        </w:rPr>
        <w:t xml:space="preserve"> pick out the same sorts of parts as </w:t>
      </w:r>
      <w:r w:rsidR="00B17625" w:rsidRPr="00720F09">
        <w:rPr>
          <w:rFonts w:ascii="Times New Roman" w:hAnsi="Times New Roman" w:cs="Times New Roman"/>
          <w:i/>
          <w:iCs/>
          <w:lang w:val="en-US"/>
        </w:rPr>
        <w:t>part of</w:t>
      </w:r>
      <w:r w:rsidR="00B17625" w:rsidRPr="00BA41D2">
        <w:rPr>
          <w:rFonts w:ascii="Times New Roman" w:hAnsi="Times New Roman" w:cs="Times New Roman"/>
          <w:lang w:val="en-US"/>
        </w:rPr>
        <w:t>?</w:t>
      </w:r>
    </w:p>
    <w:p w:rsidR="009D7988" w:rsidRDefault="009D7988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20F09" w:rsidRPr="00720F09" w:rsidRDefault="00720F09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20F09">
        <w:rPr>
          <w:rFonts w:ascii="Times New Roman" w:hAnsi="Times New Roman" w:cs="Times New Roman"/>
          <w:u w:val="single"/>
          <w:lang w:val="en-US"/>
        </w:rPr>
        <w:lastRenderedPageBreak/>
        <w:t>Completion-related expressions:</w:t>
      </w:r>
    </w:p>
    <w:p w:rsidR="009D7988" w:rsidRPr="00720F09" w:rsidRDefault="009D7988" w:rsidP="00BA41D2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720F09">
        <w:rPr>
          <w:rFonts w:ascii="Times New Roman" w:hAnsi="Times New Roman" w:cs="Times New Roman"/>
          <w:i/>
          <w:iCs/>
          <w:lang w:val="en-US"/>
        </w:rPr>
        <w:t>Partial(</w:t>
      </w:r>
      <w:proofErr w:type="spellStart"/>
      <w:r w:rsidRPr="00720F09">
        <w:rPr>
          <w:rFonts w:ascii="Times New Roman" w:hAnsi="Times New Roman" w:cs="Times New Roman"/>
          <w:i/>
          <w:iCs/>
          <w:lang w:val="en-US"/>
        </w:rPr>
        <w:t>ly</w:t>
      </w:r>
      <w:proofErr w:type="spellEnd"/>
      <w:r w:rsidRPr="00720F09">
        <w:rPr>
          <w:rFonts w:ascii="Times New Roman" w:hAnsi="Times New Roman" w:cs="Times New Roman"/>
          <w:i/>
          <w:iCs/>
          <w:lang w:val="en-US"/>
        </w:rPr>
        <w:t>), complete(</w:t>
      </w:r>
      <w:proofErr w:type="spellStart"/>
      <w:r w:rsidRPr="00720F09">
        <w:rPr>
          <w:rFonts w:ascii="Times New Roman" w:hAnsi="Times New Roman" w:cs="Times New Roman"/>
          <w:i/>
          <w:iCs/>
          <w:lang w:val="en-US"/>
        </w:rPr>
        <w:t>ly</w:t>
      </w:r>
      <w:proofErr w:type="spellEnd"/>
      <w:r w:rsidRPr="00720F09">
        <w:rPr>
          <w:rFonts w:ascii="Times New Roman" w:hAnsi="Times New Roman" w:cs="Times New Roman"/>
          <w:i/>
          <w:iCs/>
          <w:lang w:val="en-US"/>
        </w:rPr>
        <w:t>)</w:t>
      </w:r>
    </w:p>
    <w:p w:rsidR="00B17625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>) a. partial copy of the paper</w:t>
      </w:r>
    </w:p>
    <w:p w:rsidR="00720F09" w:rsidRPr="00BA41D2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b. a complete copy of the paper.</w:t>
      </w:r>
    </w:p>
    <w:p w:rsidR="00E06595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  <w:lang w:val="en-US"/>
        </w:rPr>
        <w:t>) a. partial realization of the plan</w:t>
      </w:r>
    </w:p>
    <w:p w:rsidR="00720F09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363D19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b. complete realization of the plan</w:t>
      </w:r>
    </w:p>
    <w:p w:rsidR="00720F09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25</w:t>
      </w:r>
      <w:r>
        <w:rPr>
          <w:rFonts w:ascii="Times New Roman" w:hAnsi="Times New Roman" w:cs="Times New Roman"/>
          <w:lang w:val="en-US"/>
        </w:rPr>
        <w:t>) a. partial reconstruction of the church</w:t>
      </w:r>
    </w:p>
    <w:p w:rsidR="00720F09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720F09">
        <w:rPr>
          <w:rFonts w:ascii="Times New Roman" w:hAnsi="Times New Roman" w:cs="Times New Roman"/>
          <w:lang w:val="en-US"/>
        </w:rPr>
        <w:t xml:space="preserve">   b. complete reconstruction of the church.</w:t>
      </w:r>
    </w:p>
    <w:p w:rsidR="00720F09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26</w:t>
      </w:r>
      <w:r>
        <w:rPr>
          <w:rFonts w:ascii="Times New Roman" w:hAnsi="Times New Roman" w:cs="Times New Roman"/>
          <w:lang w:val="en-US"/>
        </w:rPr>
        <w:t>) partial truth, complete truth</w:t>
      </w:r>
    </w:p>
    <w:p w:rsidR="006B7049" w:rsidRDefault="006B7049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20F09" w:rsidRPr="002B638B" w:rsidRDefault="00720F09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B638B">
        <w:rPr>
          <w:rFonts w:ascii="Times New Roman" w:hAnsi="Times New Roman" w:cs="Times New Roman"/>
          <w:u w:val="single"/>
          <w:lang w:val="en-US"/>
        </w:rPr>
        <w:t>Adverbial use</w:t>
      </w:r>
    </w:p>
    <w:p w:rsidR="00720F09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  <w:lang w:val="en-US"/>
        </w:rPr>
        <w:t xml:space="preserve">) </w:t>
      </w:r>
      <w:r w:rsidR="002B638B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>John partly forgot the poem.</w:t>
      </w:r>
    </w:p>
    <w:p w:rsidR="00720F09" w:rsidRPr="00BA41D2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363D19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b. John completely forgot the poem.</w:t>
      </w:r>
    </w:p>
    <w:p w:rsidR="006B7049" w:rsidRPr="00BA41D2" w:rsidRDefault="006B7049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B7049" w:rsidRPr="00F9550A" w:rsidRDefault="009D7988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Issue</w:t>
      </w:r>
    </w:p>
    <w:p w:rsidR="00F9550A" w:rsidRPr="00BA41D2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Reference to reference object (original)</w:t>
      </w:r>
    </w:p>
    <w:p w:rsidR="009D7988" w:rsidRPr="00BA41D2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</w:t>
      </w:r>
      <w:r w:rsidR="009D7988" w:rsidRPr="00BA41D2">
        <w:rPr>
          <w:rFonts w:ascii="Times New Roman" w:hAnsi="Times New Roman" w:cs="Times New Roman"/>
          <w:lang w:val="en-US"/>
        </w:rPr>
        <w:t xml:space="preserve">eference to abstract </w:t>
      </w:r>
      <w:r w:rsidR="00F9550A">
        <w:rPr>
          <w:rFonts w:ascii="Times New Roman" w:hAnsi="Times New Roman" w:cs="Times New Roman"/>
          <w:lang w:val="en-US"/>
        </w:rPr>
        <w:t>object (event)</w:t>
      </w:r>
    </w:p>
    <w:p w:rsidR="006B7049" w:rsidRPr="00BA41D2" w:rsidRDefault="006B7049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B7049" w:rsidRPr="002B638B" w:rsidRDefault="006B7049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2B638B">
        <w:rPr>
          <w:rFonts w:ascii="Times New Roman" w:hAnsi="Times New Roman" w:cs="Times New Roman"/>
          <w:u w:val="single"/>
          <w:lang w:val="en-US"/>
        </w:rPr>
        <w:t>Completion of a whole and absence</w:t>
      </w:r>
      <w:r w:rsidR="002B638B" w:rsidRPr="002B638B">
        <w:rPr>
          <w:rFonts w:ascii="Times New Roman" w:hAnsi="Times New Roman" w:cs="Times New Roman"/>
          <w:u w:val="single"/>
          <w:lang w:val="en-US"/>
        </w:rPr>
        <w:t xml:space="preserve"> of a part</w:t>
      </w:r>
    </w:p>
    <w:p w:rsidR="006B7049" w:rsidRPr="00BA41D2" w:rsidRDefault="006B7049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i/>
          <w:iCs/>
          <w:lang w:val="en-US"/>
        </w:rPr>
        <w:t>Complete</w:t>
      </w:r>
      <w:r w:rsidRPr="00BA41D2">
        <w:rPr>
          <w:rFonts w:ascii="Times New Roman" w:hAnsi="Times New Roman" w:cs="Times New Roman"/>
          <w:lang w:val="en-US"/>
        </w:rPr>
        <w:t xml:space="preserve"> vs</w:t>
      </w:r>
      <w:r w:rsidR="003D1765" w:rsidRPr="00BA41D2">
        <w:rPr>
          <w:rFonts w:ascii="Times New Roman" w:hAnsi="Times New Roman" w:cs="Times New Roman"/>
          <w:lang w:val="en-US"/>
        </w:rPr>
        <w:t>.</w:t>
      </w:r>
      <w:r w:rsidRPr="00BA41D2">
        <w:rPr>
          <w:rFonts w:ascii="Times New Roman" w:hAnsi="Times New Roman" w:cs="Times New Roman"/>
          <w:lang w:val="en-US"/>
        </w:rPr>
        <w:t xml:space="preserve"> </w:t>
      </w:r>
      <w:r w:rsidRPr="00BA41D2">
        <w:rPr>
          <w:rFonts w:ascii="Times New Roman" w:hAnsi="Times New Roman" w:cs="Times New Roman"/>
          <w:i/>
          <w:iCs/>
          <w:lang w:val="en-US"/>
        </w:rPr>
        <w:t xml:space="preserve">is missing </w:t>
      </w:r>
      <w:r w:rsidR="003D1765" w:rsidRPr="00BA41D2">
        <w:rPr>
          <w:rFonts w:ascii="Times New Roman" w:hAnsi="Times New Roman" w:cs="Times New Roman"/>
          <w:lang w:val="en-US"/>
        </w:rPr>
        <w:t>NP</w:t>
      </w:r>
    </w:p>
    <w:p w:rsidR="006B7049" w:rsidRPr="00BA41D2" w:rsidRDefault="006B7049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28</w:t>
      </w:r>
      <w:r w:rsidRPr="00BA41D2">
        <w:rPr>
          <w:rFonts w:ascii="Times New Roman" w:hAnsi="Times New Roman" w:cs="Times New Roman"/>
          <w:lang w:val="en-US"/>
        </w:rPr>
        <w:t>) a. The collection is complete.</w:t>
      </w:r>
    </w:p>
    <w:p w:rsidR="006B7049" w:rsidRPr="00BA41D2" w:rsidRDefault="003D176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 w:rsidRPr="00BA41D2">
        <w:rPr>
          <w:rFonts w:ascii="Times New Roman" w:hAnsi="Times New Roman" w:cs="Times New Roman"/>
          <w:lang w:val="en-US"/>
        </w:rPr>
        <w:t xml:space="preserve">  b. </w:t>
      </w:r>
      <w:r w:rsidR="006B7049" w:rsidRPr="00BA41D2">
        <w:rPr>
          <w:rFonts w:ascii="Times New Roman" w:hAnsi="Times New Roman" w:cs="Times New Roman"/>
          <w:lang w:val="en-US"/>
        </w:rPr>
        <w:t>The collection is missing a piece.</w:t>
      </w:r>
    </w:p>
    <w:p w:rsidR="006B7049" w:rsidRPr="00BA41D2" w:rsidRDefault="003D176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29</w:t>
      </w:r>
      <w:r w:rsidRPr="00BA41D2">
        <w:rPr>
          <w:rFonts w:ascii="Times New Roman" w:hAnsi="Times New Roman" w:cs="Times New Roman"/>
          <w:lang w:val="en-US"/>
        </w:rPr>
        <w:t>) a. The quotation is complete.</w:t>
      </w:r>
    </w:p>
    <w:p w:rsidR="003D1765" w:rsidRPr="00BA41D2" w:rsidRDefault="003D1765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 </w:t>
      </w:r>
      <w:r w:rsidRPr="00BA41D2">
        <w:rPr>
          <w:rFonts w:ascii="Times New Roman" w:hAnsi="Times New Roman" w:cs="Times New Roman"/>
          <w:lang w:val="en-US"/>
        </w:rPr>
        <w:t xml:space="preserve">   b. The quotation is missing a few words.</w:t>
      </w:r>
    </w:p>
    <w:p w:rsidR="00EE678C" w:rsidRPr="00BA41D2" w:rsidRDefault="003D1765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30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r w:rsidR="00EE678C" w:rsidRPr="00BA41D2">
        <w:rPr>
          <w:rFonts w:ascii="Times New Roman" w:hAnsi="Times New Roman" w:cs="Times New Roman"/>
          <w:lang w:val="en-US"/>
        </w:rPr>
        <w:t xml:space="preserve">a. The </w:t>
      </w:r>
      <w:r w:rsidR="00420487">
        <w:rPr>
          <w:rFonts w:ascii="Times New Roman" w:hAnsi="Times New Roman" w:cs="Times New Roman"/>
          <w:lang w:val="en-US"/>
        </w:rPr>
        <w:t>house is complete.</w:t>
      </w:r>
      <w:r w:rsidR="00EE678C" w:rsidRPr="00BA41D2">
        <w:rPr>
          <w:rFonts w:ascii="Times New Roman" w:hAnsi="Times New Roman" w:cs="Times New Roman"/>
          <w:lang w:val="en-US"/>
        </w:rPr>
        <w:tab/>
      </w:r>
    </w:p>
    <w:p w:rsidR="00EE678C" w:rsidRPr="00BA41D2" w:rsidRDefault="00420487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b. The house is only missing </w:t>
      </w:r>
      <w:r w:rsidR="00363D19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windows.</w:t>
      </w:r>
    </w:p>
    <w:p w:rsidR="00EE678C" w:rsidRPr="00BA41D2" w:rsidRDefault="00EE678C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EE678C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Other expressions of completeness</w:t>
      </w:r>
    </w:p>
    <w:p w:rsidR="002B638B" w:rsidRPr="00420487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420487">
        <w:rPr>
          <w:rFonts w:ascii="Times New Roman" w:hAnsi="Times New Roman" w:cs="Times New Roman"/>
          <w:i/>
          <w:iCs/>
          <w:lang w:val="en-US"/>
        </w:rPr>
        <w:t>Whole</w:t>
      </w:r>
      <w:r w:rsidRPr="00420487">
        <w:rPr>
          <w:rFonts w:ascii="Times New Roman" w:hAnsi="Times New Roman" w:cs="Times New Roman"/>
          <w:lang w:val="en-US"/>
        </w:rPr>
        <w:t>:</w:t>
      </w:r>
    </w:p>
    <w:p w:rsidR="002B638B" w:rsidRPr="00420487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420487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31</w:t>
      </w:r>
      <w:r w:rsidRPr="00420487">
        <w:rPr>
          <w:rFonts w:ascii="Times New Roman" w:hAnsi="Times New Roman" w:cs="Times New Roman"/>
          <w:lang w:val="en-US"/>
        </w:rPr>
        <w:t xml:space="preserve">) </w:t>
      </w:r>
      <w:r w:rsidR="00420487">
        <w:rPr>
          <w:rFonts w:ascii="Times New Roman" w:hAnsi="Times New Roman" w:cs="Times New Roman"/>
          <w:lang w:val="en-US"/>
        </w:rPr>
        <w:t>a. T</w:t>
      </w:r>
      <w:r w:rsidRPr="00420487">
        <w:rPr>
          <w:rFonts w:ascii="Times New Roman" w:hAnsi="Times New Roman" w:cs="Times New Roman"/>
          <w:lang w:val="en-US"/>
        </w:rPr>
        <w:t>he whole collection is expensive</w:t>
      </w:r>
      <w:r w:rsidR="00420487">
        <w:rPr>
          <w:rFonts w:ascii="Times New Roman" w:hAnsi="Times New Roman" w:cs="Times New Roman"/>
          <w:lang w:val="en-US"/>
        </w:rPr>
        <w:t>.</w:t>
      </w:r>
      <w:r w:rsidRPr="00420487">
        <w:rPr>
          <w:rFonts w:ascii="Times New Roman" w:hAnsi="Times New Roman" w:cs="Times New Roman"/>
          <w:lang w:val="en-US"/>
        </w:rPr>
        <w:t xml:space="preserve"> (every part of the collection as a w</w:t>
      </w:r>
      <w:r w:rsidR="00420487">
        <w:rPr>
          <w:rFonts w:ascii="Times New Roman" w:hAnsi="Times New Roman" w:cs="Times New Roman"/>
          <w:lang w:val="en-US"/>
        </w:rPr>
        <w:t>h</w:t>
      </w:r>
      <w:r w:rsidRPr="00420487">
        <w:rPr>
          <w:rFonts w:ascii="Times New Roman" w:hAnsi="Times New Roman" w:cs="Times New Roman"/>
          <w:lang w:val="en-US"/>
        </w:rPr>
        <w:t>ole)</w:t>
      </w:r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420487"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 w:rsidRPr="00420487">
        <w:rPr>
          <w:rFonts w:ascii="Times New Roman" w:hAnsi="Times New Roman" w:cs="Times New Roman"/>
          <w:lang w:val="en-US"/>
        </w:rPr>
        <w:t xml:space="preserve">   b. </w:t>
      </w:r>
      <w:r w:rsidR="00420487">
        <w:rPr>
          <w:rFonts w:ascii="Times New Roman" w:hAnsi="Times New Roman" w:cs="Times New Roman"/>
          <w:lang w:val="en-US"/>
        </w:rPr>
        <w:t>T</w:t>
      </w:r>
      <w:r w:rsidRPr="00420487">
        <w:rPr>
          <w:rFonts w:ascii="Times New Roman" w:hAnsi="Times New Roman" w:cs="Times New Roman"/>
          <w:lang w:val="en-US"/>
        </w:rPr>
        <w:t>he whole t</w:t>
      </w:r>
      <w:r w:rsidR="00420487">
        <w:rPr>
          <w:rFonts w:ascii="Times New Roman" w:hAnsi="Times New Roman" w:cs="Times New Roman"/>
          <w:lang w:val="en-US"/>
        </w:rPr>
        <w:t>h</w:t>
      </w:r>
      <w:r w:rsidRPr="00420487">
        <w:rPr>
          <w:rFonts w:ascii="Times New Roman" w:hAnsi="Times New Roman" w:cs="Times New Roman"/>
          <w:lang w:val="en-US"/>
        </w:rPr>
        <w:t>ing is incomprehensibl</w:t>
      </w:r>
      <w:r w:rsidR="00420487">
        <w:rPr>
          <w:rFonts w:ascii="Times New Roman" w:hAnsi="Times New Roman" w:cs="Times New Roman"/>
          <w:lang w:val="en-US"/>
        </w:rPr>
        <w:t>e.</w:t>
      </w:r>
      <w:r w:rsidRPr="00420487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Pr="00420487">
        <w:rPr>
          <w:rFonts w:ascii="Times New Roman" w:hAnsi="Times New Roman" w:cs="Times New Roman"/>
          <w:lang w:val="en-US"/>
        </w:rPr>
        <w:t>every</w:t>
      </w:r>
      <w:proofErr w:type="gramEnd"/>
      <w:r w:rsidRPr="00420487">
        <w:rPr>
          <w:rFonts w:ascii="Times New Roman" w:hAnsi="Times New Roman" w:cs="Times New Roman"/>
          <w:lang w:val="en-US"/>
        </w:rPr>
        <w:t xml:space="preserve"> part and overall)</w:t>
      </w:r>
    </w:p>
    <w:p w:rsidR="00420487" w:rsidRDefault="00420487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c. the whole plan was misguided (every part and overall)</w:t>
      </w:r>
    </w:p>
    <w:p w:rsidR="00420487" w:rsidRPr="00420487" w:rsidRDefault="00420487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d. the whole time (every part)</w:t>
      </w:r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AC7145" w:rsidRPr="00420487" w:rsidRDefault="00EE678C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2B638B">
        <w:rPr>
          <w:rFonts w:ascii="Times New Roman" w:hAnsi="Times New Roman" w:cs="Times New Roman"/>
          <w:lang w:val="en-US"/>
        </w:rPr>
        <w:lastRenderedPageBreak/>
        <w:t>German</w:t>
      </w:r>
      <w:r w:rsidR="002B638B" w:rsidRPr="002B638B">
        <w:rPr>
          <w:rFonts w:ascii="Times New Roman" w:hAnsi="Times New Roman" w:cs="Times New Roman"/>
          <w:lang w:val="en-US"/>
        </w:rPr>
        <w:t xml:space="preserve"> has</w:t>
      </w:r>
      <w:r w:rsidR="002B638B">
        <w:rPr>
          <w:rFonts w:ascii="Times New Roman" w:hAnsi="Times New Roman" w:cs="Times New Roman"/>
          <w:lang w:val="en-US"/>
        </w:rPr>
        <w:t xml:space="preserve"> tw</w:t>
      </w:r>
      <w:r w:rsidR="002B638B" w:rsidRPr="002B638B">
        <w:rPr>
          <w:rFonts w:ascii="Times New Roman" w:hAnsi="Times New Roman" w:cs="Times New Roman"/>
          <w:lang w:val="en-US"/>
        </w:rPr>
        <w:t>o words for</w:t>
      </w:r>
      <w:r w:rsidR="002B638B">
        <w:rPr>
          <w:rFonts w:ascii="Times New Roman" w:hAnsi="Times New Roman" w:cs="Times New Roman"/>
          <w:lang w:val="en-US"/>
        </w:rPr>
        <w:t xml:space="preserve"> ‘complete’:</w:t>
      </w:r>
      <w:r w:rsidR="004204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0487" w:rsidRPr="00420487">
        <w:rPr>
          <w:rFonts w:ascii="Times New Roman" w:hAnsi="Times New Roman" w:cs="Times New Roman"/>
          <w:i/>
          <w:iCs/>
          <w:lang w:val="en-US"/>
        </w:rPr>
        <w:t>v</w:t>
      </w:r>
      <w:r w:rsidRPr="00420487">
        <w:rPr>
          <w:rFonts w:ascii="Times New Roman" w:hAnsi="Times New Roman" w:cs="Times New Roman"/>
          <w:i/>
          <w:iCs/>
          <w:lang w:val="en-US"/>
        </w:rPr>
        <w:t>oell</w:t>
      </w:r>
      <w:r w:rsidR="00B1736F" w:rsidRPr="00420487">
        <w:rPr>
          <w:rFonts w:ascii="Times New Roman" w:hAnsi="Times New Roman" w:cs="Times New Roman"/>
          <w:i/>
          <w:iCs/>
          <w:lang w:val="en-US"/>
        </w:rPr>
        <w:t>i</w:t>
      </w:r>
      <w:r w:rsidRPr="00420487">
        <w:rPr>
          <w:rFonts w:ascii="Times New Roman" w:hAnsi="Times New Roman" w:cs="Times New Roman"/>
          <w:i/>
          <w:iCs/>
          <w:lang w:val="en-US"/>
        </w:rPr>
        <w:t>g</w:t>
      </w:r>
      <w:proofErr w:type="spellEnd"/>
      <w:r w:rsidR="002B638B" w:rsidRPr="00420487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2B638B" w:rsidRPr="00420487">
        <w:rPr>
          <w:rFonts w:ascii="Times New Roman" w:hAnsi="Times New Roman" w:cs="Times New Roman"/>
          <w:i/>
          <w:iCs/>
          <w:lang w:val="en-US"/>
        </w:rPr>
        <w:t>v</w:t>
      </w:r>
      <w:r w:rsidRPr="00420487">
        <w:rPr>
          <w:rFonts w:ascii="Times New Roman" w:hAnsi="Times New Roman" w:cs="Times New Roman"/>
          <w:i/>
          <w:iCs/>
          <w:lang w:val="en-US"/>
        </w:rPr>
        <w:t>ollstaendig</w:t>
      </w:r>
      <w:proofErr w:type="spellEnd"/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</w:t>
      </w:r>
      <w:r w:rsidR="00363D19">
        <w:rPr>
          <w:rFonts w:ascii="Times New Roman" w:hAnsi="Times New Roman" w:cs="Times New Roman"/>
          <w:lang w:val="de-DE"/>
        </w:rPr>
        <w:t>32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vollstaendige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Uebersetzung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</w:t>
      </w:r>
      <w:r w:rsidR="00363D19">
        <w:rPr>
          <w:rFonts w:ascii="Times New Roman" w:hAnsi="Times New Roman" w:cs="Times New Roman"/>
          <w:lang w:val="de-DE"/>
        </w:rPr>
        <w:t xml:space="preserve">     ‘</w:t>
      </w:r>
      <w:proofErr w:type="spellStart"/>
      <w:r w:rsidR="00363D19">
        <w:rPr>
          <w:rFonts w:ascii="Times New Roman" w:hAnsi="Times New Roman" w:cs="Times New Roman"/>
          <w:lang w:val="de-DE"/>
        </w:rPr>
        <w:t>t</w:t>
      </w:r>
      <w:r>
        <w:rPr>
          <w:rFonts w:ascii="Times New Roman" w:hAnsi="Times New Roman" w:cs="Times New Roman"/>
          <w:lang w:val="de-DE"/>
        </w:rPr>
        <w:t>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translation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="00363D19">
        <w:rPr>
          <w:rFonts w:ascii="Times New Roman" w:hAnsi="Times New Roman" w:cs="Times New Roman"/>
          <w:lang w:val="de-DE"/>
        </w:rPr>
        <w:t xml:space="preserve">     </w:t>
      </w:r>
      <w:r>
        <w:rPr>
          <w:rFonts w:ascii="Times New Roman" w:hAnsi="Times New Roman" w:cs="Times New Roman"/>
          <w:lang w:val="de-DE"/>
        </w:rPr>
        <w:t xml:space="preserve">  b. ???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Ubersetzung</w:t>
      </w:r>
      <w:proofErr w:type="spellEnd"/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(</w:t>
      </w:r>
      <w:r w:rsidR="00363D19">
        <w:rPr>
          <w:rFonts w:ascii="Times New Roman" w:hAnsi="Times New Roman" w:cs="Times New Roman"/>
          <w:lang w:val="de-DE"/>
        </w:rPr>
        <w:t>33</w:t>
      </w:r>
      <w:r>
        <w:rPr>
          <w:rFonts w:ascii="Times New Roman" w:hAnsi="Times New Roman" w:cs="Times New Roman"/>
          <w:lang w:val="de-DE"/>
        </w:rPr>
        <w:t xml:space="preserve">) a. die </w:t>
      </w:r>
      <w:proofErr w:type="spellStart"/>
      <w:r>
        <w:rPr>
          <w:rFonts w:ascii="Times New Roman" w:hAnsi="Times New Roman" w:cs="Times New Roman"/>
          <w:lang w:val="de-DE"/>
        </w:rPr>
        <w:t>voellige</w:t>
      </w:r>
      <w:proofErr w:type="spellEnd"/>
      <w:r>
        <w:rPr>
          <w:rFonts w:ascii="Times New Roman" w:hAnsi="Times New Roman" w:cs="Times New Roman"/>
          <w:lang w:val="de-DE"/>
        </w:rPr>
        <w:t xml:space="preserve"> Dunkelheit</w:t>
      </w:r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</w:t>
      </w:r>
      <w:r w:rsidR="00363D19">
        <w:rPr>
          <w:rFonts w:ascii="Times New Roman" w:hAnsi="Times New Roman" w:cs="Times New Roman"/>
          <w:lang w:val="de-DE"/>
        </w:rPr>
        <w:t xml:space="preserve">    </w:t>
      </w:r>
      <w:r>
        <w:rPr>
          <w:rFonts w:ascii="Times New Roman" w:hAnsi="Times New Roman" w:cs="Times New Roman"/>
          <w:lang w:val="de-DE"/>
        </w:rPr>
        <w:t xml:space="preserve">   </w:t>
      </w:r>
      <w:r w:rsidR="00363D19">
        <w:rPr>
          <w:rFonts w:ascii="Times New Roman" w:hAnsi="Times New Roman" w:cs="Times New Roman"/>
          <w:lang w:val="de-DE"/>
        </w:rPr>
        <w:t>‘</w:t>
      </w:r>
      <w:proofErr w:type="spellStart"/>
      <w:r w:rsidR="00363D19">
        <w:rPr>
          <w:rFonts w:ascii="Times New Roman" w:hAnsi="Times New Roman" w:cs="Times New Roman"/>
          <w:lang w:val="de-DE"/>
        </w:rPr>
        <w:t>t</w:t>
      </w:r>
      <w:r>
        <w:rPr>
          <w:rFonts w:ascii="Times New Roman" w:hAnsi="Times New Roman" w:cs="Times New Roman"/>
          <w:lang w:val="de-DE"/>
        </w:rPr>
        <w:t>he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complete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darkness</w:t>
      </w:r>
      <w:proofErr w:type="spellEnd"/>
      <w:r>
        <w:rPr>
          <w:rFonts w:ascii="Times New Roman" w:hAnsi="Times New Roman" w:cs="Times New Roman"/>
          <w:lang w:val="de-DE"/>
        </w:rPr>
        <w:t>‘</w:t>
      </w:r>
    </w:p>
    <w:p w:rsidR="00363D19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 w:rsidRPr="00363D19">
        <w:rPr>
          <w:rFonts w:ascii="Times New Roman" w:hAnsi="Times New Roman" w:cs="Times New Roman"/>
          <w:lang w:val="en-US"/>
        </w:rPr>
        <w:t xml:space="preserve">  </w:t>
      </w:r>
      <w:r w:rsidR="00363D19" w:rsidRPr="00363D19">
        <w:rPr>
          <w:rFonts w:ascii="Times New Roman" w:hAnsi="Times New Roman" w:cs="Times New Roman"/>
          <w:lang w:val="en-US"/>
        </w:rPr>
        <w:t xml:space="preserve">     </w:t>
      </w:r>
      <w:r w:rsidRPr="00363D19">
        <w:rPr>
          <w:rFonts w:ascii="Times New Roman" w:hAnsi="Times New Roman" w:cs="Times New Roman"/>
          <w:lang w:val="en-US"/>
        </w:rPr>
        <w:t xml:space="preserve"> b. ??? die </w:t>
      </w:r>
      <w:proofErr w:type="spellStart"/>
      <w:r w:rsidRPr="00363D19">
        <w:rPr>
          <w:rFonts w:ascii="Times New Roman" w:hAnsi="Times New Roman" w:cs="Times New Roman"/>
          <w:lang w:val="en-US"/>
        </w:rPr>
        <w:t>vollstaendige</w:t>
      </w:r>
      <w:proofErr w:type="spellEnd"/>
      <w:r w:rsidRPr="00363D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3D19">
        <w:rPr>
          <w:rFonts w:ascii="Times New Roman" w:hAnsi="Times New Roman" w:cs="Times New Roman"/>
          <w:lang w:val="en-US"/>
        </w:rPr>
        <w:t>Dunkelheit</w:t>
      </w:r>
      <w:proofErr w:type="spellEnd"/>
    </w:p>
    <w:p w:rsid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Vollsta</w:t>
      </w:r>
      <w:r w:rsidR="00420487" w:rsidRPr="00420487">
        <w:rPr>
          <w:rFonts w:ascii="Times New Roman" w:hAnsi="Times New Roman" w:cs="Times New Roman"/>
          <w:i/>
          <w:iCs/>
          <w:lang w:val="en-US"/>
        </w:rPr>
        <w:t>e</w:t>
      </w:r>
      <w:r w:rsidRPr="00420487">
        <w:rPr>
          <w:rFonts w:ascii="Times New Roman" w:hAnsi="Times New Roman" w:cs="Times New Roman"/>
          <w:i/>
          <w:iCs/>
          <w:lang w:val="en-US"/>
        </w:rPr>
        <w:t>ndig</w:t>
      </w:r>
      <w:proofErr w:type="spellEnd"/>
      <w:r w:rsidRPr="0042048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B638B">
        <w:rPr>
          <w:rFonts w:ascii="Times New Roman" w:hAnsi="Times New Roman" w:cs="Times New Roman"/>
          <w:lang w:val="en-US"/>
        </w:rPr>
        <w:t xml:space="preserve">involves </w:t>
      </w:r>
      <w:r w:rsidR="00420487">
        <w:rPr>
          <w:rFonts w:ascii="Times New Roman" w:hAnsi="Times New Roman" w:cs="Times New Roman"/>
          <w:lang w:val="en-US"/>
        </w:rPr>
        <w:t xml:space="preserve">a </w:t>
      </w:r>
      <w:r w:rsidRPr="002B638B">
        <w:rPr>
          <w:rFonts w:ascii="Times New Roman" w:hAnsi="Times New Roman" w:cs="Times New Roman"/>
          <w:lang w:val="en-US"/>
        </w:rPr>
        <w:t>reference object with d</w:t>
      </w:r>
      <w:r>
        <w:rPr>
          <w:rFonts w:ascii="Times New Roman" w:hAnsi="Times New Roman" w:cs="Times New Roman"/>
          <w:lang w:val="en-US"/>
        </w:rPr>
        <w:t xml:space="preserve">iscrete parts, </w:t>
      </w:r>
      <w:r w:rsidR="00420487">
        <w:rPr>
          <w:rFonts w:ascii="Times New Roman" w:hAnsi="Times New Roman" w:cs="Times New Roman"/>
          <w:lang w:val="en-US"/>
        </w:rPr>
        <w:t xml:space="preserve">but </w:t>
      </w:r>
      <w:r>
        <w:rPr>
          <w:rFonts w:ascii="Times New Roman" w:hAnsi="Times New Roman" w:cs="Times New Roman"/>
          <w:lang w:val="en-US"/>
        </w:rPr>
        <w:t xml:space="preserve">not so </w:t>
      </w:r>
      <w:proofErr w:type="spellStart"/>
      <w:r w:rsidRPr="00420487">
        <w:rPr>
          <w:rFonts w:ascii="Times New Roman" w:hAnsi="Times New Roman" w:cs="Times New Roman"/>
          <w:i/>
          <w:iCs/>
          <w:lang w:val="en-US"/>
        </w:rPr>
        <w:t>voellig</w:t>
      </w:r>
      <w:proofErr w:type="spellEnd"/>
      <w:r w:rsidR="0042048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20487">
        <w:rPr>
          <w:rFonts w:ascii="Times New Roman" w:hAnsi="Times New Roman" w:cs="Times New Roman"/>
          <w:lang w:val="en-US"/>
        </w:rPr>
        <w:t>wich</w:t>
      </w:r>
      <w:proofErr w:type="spellEnd"/>
      <w:r w:rsidR="00420487">
        <w:rPr>
          <w:rFonts w:ascii="Times New Roman" w:hAnsi="Times New Roman" w:cs="Times New Roman"/>
          <w:lang w:val="en-US"/>
        </w:rPr>
        <w:t xml:space="preserve"> relates to a homogenous part structure.</w:t>
      </w:r>
    </w:p>
    <w:p w:rsidR="002B638B" w:rsidRPr="002B638B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</w:p>
    <w:p w:rsidR="00AC7145" w:rsidRPr="00626C5A" w:rsidRDefault="00AC7145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u w:val="single"/>
          <w:lang w:val="de-DE"/>
        </w:rPr>
      </w:pPr>
      <w:proofErr w:type="spellStart"/>
      <w:r w:rsidRPr="00626C5A">
        <w:rPr>
          <w:rFonts w:ascii="Times New Roman" w:hAnsi="Times New Roman" w:cs="Times New Roman"/>
          <w:u w:val="single"/>
          <w:lang w:val="de-DE"/>
        </w:rPr>
        <w:t>Conclusion</w:t>
      </w:r>
      <w:proofErr w:type="spellEnd"/>
    </w:p>
    <w:p w:rsidR="00AC7145" w:rsidRPr="00BA41D2" w:rsidRDefault="002B638B" w:rsidP="00BA41D2">
      <w:pPr>
        <w:tabs>
          <w:tab w:val="left" w:pos="652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Natural language displays a range of expressions involving not just </w:t>
      </w:r>
      <w:r w:rsidR="00420487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part of</w:t>
      </w:r>
      <w:r w:rsidR="0042048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relation, but also reference to concrete or abstract whole</w:t>
      </w:r>
      <w:r w:rsidR="0042048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and </w:t>
      </w:r>
      <w:r w:rsidR="00420487">
        <w:rPr>
          <w:rFonts w:ascii="Times New Roman" w:hAnsi="Times New Roman" w:cs="Times New Roman"/>
          <w:lang w:val="en-US"/>
        </w:rPr>
        <w:t>the structure of a whole.</w:t>
      </w:r>
    </w:p>
    <w:p w:rsidR="009D7988" w:rsidRPr="00BA41D2" w:rsidRDefault="009D7988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91810" w:rsidRPr="00F9550A" w:rsidRDefault="009D7988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BA41D2">
        <w:rPr>
          <w:rFonts w:ascii="Times New Roman" w:hAnsi="Times New Roman" w:cs="Times New Roman"/>
          <w:b/>
          <w:bCs/>
          <w:lang w:val="en-US"/>
        </w:rPr>
        <w:t>2.2. Plurals and mass nouns</w:t>
      </w:r>
    </w:p>
    <w:p w:rsidR="00691810" w:rsidRDefault="00691810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Parallels between singular count</w:t>
      </w:r>
      <w:r w:rsidR="00363D19">
        <w:rPr>
          <w:rFonts w:ascii="Times New Roman" w:hAnsi="Times New Roman" w:cs="Times New Roman"/>
          <w:lang w:val="en-US"/>
        </w:rPr>
        <w:t xml:space="preserve">, </w:t>
      </w:r>
      <w:r w:rsidRPr="00BA41D2">
        <w:rPr>
          <w:rFonts w:ascii="Times New Roman" w:hAnsi="Times New Roman" w:cs="Times New Roman"/>
          <w:lang w:val="en-US"/>
        </w:rPr>
        <w:t>plural</w:t>
      </w:r>
      <w:r w:rsidR="00363D19">
        <w:rPr>
          <w:rFonts w:ascii="Times New Roman" w:hAnsi="Times New Roman" w:cs="Times New Roman"/>
          <w:lang w:val="en-US"/>
        </w:rPr>
        <w:t xml:space="preserve">, and mass </w:t>
      </w:r>
      <w:r w:rsidRPr="00BA41D2">
        <w:rPr>
          <w:rFonts w:ascii="Times New Roman" w:hAnsi="Times New Roman" w:cs="Times New Roman"/>
          <w:lang w:val="en-US"/>
        </w:rPr>
        <w:t>NPs</w:t>
      </w:r>
      <w:r w:rsidR="00363D19">
        <w:rPr>
          <w:rFonts w:ascii="Times New Roman" w:hAnsi="Times New Roman" w:cs="Times New Roman"/>
          <w:lang w:val="en-US"/>
        </w:rPr>
        <w:t>.</w:t>
      </w:r>
    </w:p>
    <w:p w:rsidR="00F9550A" w:rsidRPr="00F9550A" w:rsidRDefault="00F9550A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Predicates</w:t>
      </w:r>
    </w:p>
    <w:p w:rsidR="00F9550A" w:rsidRPr="00BA41D2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Pr="00BA41D2">
        <w:rPr>
          <w:rFonts w:ascii="Times New Roman" w:hAnsi="Times New Roman" w:cs="Times New Roman"/>
          <w:lang w:val="en-US"/>
        </w:rPr>
        <w:t>ingular count</w:t>
      </w:r>
      <w:r>
        <w:rPr>
          <w:rFonts w:ascii="Times New Roman" w:hAnsi="Times New Roman" w:cs="Times New Roman"/>
          <w:lang w:val="en-US"/>
        </w:rPr>
        <w:t xml:space="preserve">, </w:t>
      </w:r>
      <w:r w:rsidRPr="00BA41D2">
        <w:rPr>
          <w:rFonts w:ascii="Times New Roman" w:hAnsi="Times New Roman" w:cs="Times New Roman"/>
          <w:lang w:val="en-US"/>
        </w:rPr>
        <w:t>plural</w:t>
      </w:r>
      <w:r>
        <w:rPr>
          <w:rFonts w:ascii="Times New Roman" w:hAnsi="Times New Roman" w:cs="Times New Roman"/>
          <w:lang w:val="en-US"/>
        </w:rPr>
        <w:t xml:space="preserve">, and mass </w:t>
      </w:r>
      <w:r w:rsidRPr="00BA41D2">
        <w:rPr>
          <w:rFonts w:ascii="Times New Roman" w:hAnsi="Times New Roman" w:cs="Times New Roman"/>
          <w:lang w:val="en-US"/>
        </w:rPr>
        <w:t>NPs</w:t>
      </w:r>
      <w:r>
        <w:rPr>
          <w:rFonts w:ascii="Times New Roman" w:hAnsi="Times New Roman" w:cs="Times New Roman"/>
          <w:lang w:val="en-US"/>
        </w:rPr>
        <w:t xml:space="preserve"> c</w:t>
      </w:r>
      <w:r w:rsidR="00F9550A">
        <w:rPr>
          <w:rFonts w:ascii="Times New Roman" w:hAnsi="Times New Roman" w:cs="Times New Roman"/>
          <w:lang w:val="en-US"/>
        </w:rPr>
        <w:t>an be arguments of the same predicates.</w:t>
      </w:r>
    </w:p>
    <w:p w:rsidR="00691810" w:rsidRPr="00F9550A" w:rsidRDefault="00691810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Determiners</w:t>
      </w:r>
    </w:p>
    <w:p w:rsidR="00691810" w:rsidRDefault="00691810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34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r w:rsidR="00F9550A">
        <w:rPr>
          <w:rFonts w:ascii="Times New Roman" w:hAnsi="Times New Roman" w:cs="Times New Roman"/>
          <w:lang w:val="en-US"/>
        </w:rPr>
        <w:t>a. the / some woman (singular count)</w:t>
      </w:r>
    </w:p>
    <w:p w:rsidR="00F9550A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b. the / some women (plural)</w:t>
      </w:r>
    </w:p>
    <w:p w:rsidR="009D7988" w:rsidRPr="00BA41D2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c. the / some personnel (mass)</w:t>
      </w:r>
    </w:p>
    <w:p w:rsidR="00691810" w:rsidRPr="00F9550A" w:rsidRDefault="00691810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Conjunction</w:t>
      </w:r>
    </w:p>
    <w:p w:rsidR="00F9550A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35</w:t>
      </w:r>
      <w:r>
        <w:rPr>
          <w:rFonts w:ascii="Times New Roman" w:hAnsi="Times New Roman" w:cs="Times New Roman"/>
          <w:lang w:val="en-US"/>
        </w:rPr>
        <w:t>) a. The man and the women met.</w:t>
      </w:r>
    </w:p>
    <w:p w:rsidR="00F9550A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 w:rsidR="004A3B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b. The men and the women met</w:t>
      </w:r>
    </w:p>
    <w:p w:rsidR="00691810" w:rsidRPr="00BA41D2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</w:t>
      </w:r>
      <w:r w:rsidR="004A3B5D">
        <w:rPr>
          <w:rFonts w:ascii="Times New Roman" w:hAnsi="Times New Roman" w:cs="Times New Roman"/>
          <w:lang w:val="en-US"/>
        </w:rPr>
        <w:t xml:space="preserve"> </w:t>
      </w:r>
      <w:r w:rsidR="00626C5A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. The sugar and the cinnamon were mixed.</w:t>
      </w:r>
    </w:p>
    <w:p w:rsidR="00691810" w:rsidRPr="00F9550A" w:rsidRDefault="00691810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Partitive construction</w:t>
      </w:r>
    </w:p>
    <w:p w:rsidR="00F9550A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36</w:t>
      </w:r>
      <w:r>
        <w:rPr>
          <w:rFonts w:ascii="Times New Roman" w:hAnsi="Times New Roman" w:cs="Times New Roman"/>
          <w:lang w:val="en-US"/>
        </w:rPr>
        <w:t xml:space="preserve">) a. part / some / all / most of the apple </w:t>
      </w:r>
    </w:p>
    <w:p w:rsidR="009D7988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363D19">
        <w:rPr>
          <w:rFonts w:ascii="Times New Roman" w:hAnsi="Times New Roman" w:cs="Times New Roman"/>
          <w:lang w:val="en-US"/>
        </w:rPr>
        <w:t xml:space="preserve">  </w:t>
      </w:r>
      <w:r w:rsidR="00626C5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b. part / some / all / most of the apples </w:t>
      </w:r>
    </w:p>
    <w:p w:rsidR="00F9550A" w:rsidRDefault="00F9550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 c. </w:t>
      </w:r>
      <w:r>
        <w:rPr>
          <w:rFonts w:ascii="Times New Roman" w:hAnsi="Times New Roman" w:cs="Times New Roman"/>
          <w:lang w:val="en-US"/>
        </w:rPr>
        <w:t xml:space="preserve">part / some / all / most of the </w:t>
      </w:r>
      <w:r>
        <w:rPr>
          <w:rFonts w:ascii="Times New Roman" w:hAnsi="Times New Roman" w:cs="Times New Roman"/>
          <w:lang w:val="en-US"/>
        </w:rPr>
        <w:t>sugar.</w:t>
      </w:r>
    </w:p>
    <w:p w:rsidR="007B2653" w:rsidRPr="00BA41D2" w:rsidRDefault="007B2653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B2653" w:rsidRPr="00F9550A" w:rsidRDefault="007B2653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Connections to event semantics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Parallel effect of singular count, plural and mass NPs on the </w:t>
      </w:r>
      <w:r w:rsidR="00626C5A">
        <w:rPr>
          <w:rFonts w:ascii="Times New Roman" w:hAnsi="Times New Roman" w:cs="Times New Roman"/>
          <w:lang w:val="en-US"/>
        </w:rPr>
        <w:t xml:space="preserve">applicability/understanding of </w:t>
      </w:r>
      <w:r w:rsidR="00626C5A" w:rsidRPr="00626C5A">
        <w:rPr>
          <w:rFonts w:ascii="Times New Roman" w:hAnsi="Times New Roman" w:cs="Times New Roman"/>
          <w:i/>
          <w:iCs/>
          <w:lang w:val="en-US"/>
        </w:rPr>
        <w:t>in</w:t>
      </w:r>
      <w:r w:rsidR="00626C5A">
        <w:rPr>
          <w:rFonts w:ascii="Times New Roman" w:hAnsi="Times New Roman" w:cs="Times New Roman"/>
          <w:lang w:val="en-US"/>
        </w:rPr>
        <w:t xml:space="preserve">-adverbials and </w:t>
      </w:r>
      <w:r w:rsidR="00626C5A" w:rsidRPr="00626C5A">
        <w:rPr>
          <w:rFonts w:ascii="Times New Roman" w:hAnsi="Times New Roman" w:cs="Times New Roman"/>
          <w:i/>
          <w:iCs/>
          <w:lang w:val="en-US"/>
        </w:rPr>
        <w:t>for</w:t>
      </w:r>
      <w:r w:rsidR="00626C5A">
        <w:rPr>
          <w:rFonts w:ascii="Times New Roman" w:hAnsi="Times New Roman" w:cs="Times New Roman"/>
          <w:lang w:val="en-US"/>
        </w:rPr>
        <w:t>-adverbials</w:t>
      </w:r>
      <w:r w:rsidRPr="00BA41D2">
        <w:rPr>
          <w:rFonts w:ascii="Times New Roman" w:hAnsi="Times New Roman" w:cs="Times New Roman"/>
          <w:lang w:val="en-US"/>
        </w:rPr>
        <w:t>: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lastRenderedPageBreak/>
        <w:t>(</w:t>
      </w:r>
      <w:r w:rsidR="00363D19">
        <w:rPr>
          <w:rFonts w:ascii="Times New Roman" w:hAnsi="Times New Roman" w:cs="Times New Roman"/>
          <w:lang w:val="en-US"/>
        </w:rPr>
        <w:t>37</w:t>
      </w:r>
      <w:r w:rsidRPr="00BA41D2">
        <w:rPr>
          <w:rFonts w:ascii="Times New Roman" w:hAnsi="Times New Roman" w:cs="Times New Roman"/>
          <w:lang w:val="en-US"/>
        </w:rPr>
        <w:t>) a. John ate the apple</w:t>
      </w:r>
      <w:r w:rsidR="00626C5A">
        <w:rPr>
          <w:rFonts w:ascii="Times New Roman" w:hAnsi="Times New Roman" w:cs="Times New Roman"/>
          <w:lang w:val="en-US"/>
        </w:rPr>
        <w:t xml:space="preserve"> </w:t>
      </w:r>
      <w:r w:rsidRPr="00BA41D2">
        <w:rPr>
          <w:rFonts w:ascii="Times New Roman" w:hAnsi="Times New Roman" w:cs="Times New Roman"/>
          <w:lang w:val="en-US"/>
        </w:rPr>
        <w:t>in two minutes</w:t>
      </w:r>
      <w:r w:rsidR="00626C5A">
        <w:rPr>
          <w:rFonts w:ascii="Times New Roman" w:hAnsi="Times New Roman" w:cs="Times New Roman"/>
          <w:lang w:val="en-US"/>
        </w:rPr>
        <w:t>.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 </w:t>
      </w:r>
      <w:r w:rsidRPr="00BA41D2">
        <w:rPr>
          <w:rFonts w:ascii="Times New Roman" w:hAnsi="Times New Roman" w:cs="Times New Roman"/>
          <w:lang w:val="en-US"/>
        </w:rPr>
        <w:t xml:space="preserve">   b. John ate the peas in two minutes</w:t>
      </w:r>
      <w:r w:rsidR="00626C5A">
        <w:rPr>
          <w:rFonts w:ascii="Times New Roman" w:hAnsi="Times New Roman" w:cs="Times New Roman"/>
          <w:lang w:val="en-US"/>
        </w:rPr>
        <w:t>.</w:t>
      </w:r>
    </w:p>
    <w:p w:rsidR="00691810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 </w:t>
      </w:r>
      <w:r w:rsidR="00363D19">
        <w:rPr>
          <w:rFonts w:ascii="Times New Roman" w:hAnsi="Times New Roman" w:cs="Times New Roman"/>
          <w:lang w:val="en-US"/>
        </w:rPr>
        <w:t xml:space="preserve">  </w:t>
      </w:r>
      <w:r w:rsidR="004A3B5D"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</w:t>
      </w:r>
      <w:r w:rsidRPr="00BA41D2">
        <w:rPr>
          <w:rFonts w:ascii="Times New Roman" w:hAnsi="Times New Roman" w:cs="Times New Roman"/>
          <w:lang w:val="en-US"/>
        </w:rPr>
        <w:t xml:space="preserve">  c. John ate the soup in two minutes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38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Pr="00BA41D2">
        <w:rPr>
          <w:rFonts w:ascii="Times New Roman" w:hAnsi="Times New Roman" w:cs="Times New Roman"/>
          <w:lang w:val="en-US"/>
        </w:rPr>
        <w:t>a. ???</w:t>
      </w:r>
      <w:proofErr w:type="gramEnd"/>
      <w:r w:rsidRPr="00BA41D2">
        <w:rPr>
          <w:rFonts w:ascii="Times New Roman" w:hAnsi="Times New Roman" w:cs="Times New Roman"/>
          <w:lang w:val="en-US"/>
        </w:rPr>
        <w:t xml:space="preserve"> John ate </w:t>
      </w:r>
      <w:r w:rsidR="00626C5A">
        <w:rPr>
          <w:rFonts w:ascii="Times New Roman" w:hAnsi="Times New Roman" w:cs="Times New Roman"/>
          <w:lang w:val="en-US"/>
        </w:rPr>
        <w:t>the</w:t>
      </w:r>
      <w:r w:rsidRPr="00BA41D2">
        <w:rPr>
          <w:rFonts w:ascii="Times New Roman" w:hAnsi="Times New Roman" w:cs="Times New Roman"/>
          <w:lang w:val="en-US"/>
        </w:rPr>
        <w:t xml:space="preserve"> apple for an hour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</w:t>
      </w:r>
      <w:r w:rsidRPr="00BA41D2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BA41D2">
        <w:rPr>
          <w:rFonts w:ascii="Times New Roman" w:hAnsi="Times New Roman" w:cs="Times New Roman"/>
          <w:lang w:val="en-US"/>
        </w:rPr>
        <w:t>b. ???</w:t>
      </w:r>
      <w:proofErr w:type="gramEnd"/>
      <w:r w:rsidRPr="00BA41D2">
        <w:rPr>
          <w:rFonts w:ascii="Times New Roman" w:hAnsi="Times New Roman" w:cs="Times New Roman"/>
          <w:lang w:val="en-US"/>
        </w:rPr>
        <w:t xml:space="preserve"> John ate the apples for an hour.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 </w:t>
      </w:r>
      <w:r w:rsidR="00363D19">
        <w:rPr>
          <w:rFonts w:ascii="Times New Roman" w:hAnsi="Times New Roman" w:cs="Times New Roman"/>
          <w:lang w:val="en-US"/>
        </w:rPr>
        <w:t xml:space="preserve">  </w:t>
      </w:r>
      <w:r w:rsidRPr="00BA41D2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BA41D2">
        <w:rPr>
          <w:rFonts w:ascii="Times New Roman" w:hAnsi="Times New Roman" w:cs="Times New Roman"/>
          <w:lang w:val="en-US"/>
        </w:rPr>
        <w:t>c. ???</w:t>
      </w:r>
      <w:proofErr w:type="gramEnd"/>
      <w:r w:rsidRPr="00BA41D2">
        <w:rPr>
          <w:rFonts w:ascii="Times New Roman" w:hAnsi="Times New Roman" w:cs="Times New Roman"/>
          <w:lang w:val="en-US"/>
        </w:rPr>
        <w:t xml:space="preserve"> John ate the sugar for an hour.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3E41" w:rsidRPr="00F9550A" w:rsidRDefault="00373E41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Standard view about the semantics of plural and mass nouns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Extensional mereology</w:t>
      </w:r>
    </w:p>
    <w:p w:rsidR="0035354C" w:rsidRPr="00BA41D2" w:rsidRDefault="0035354C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Three domains</w:t>
      </w:r>
      <w:r w:rsidR="00626C5A">
        <w:rPr>
          <w:rFonts w:ascii="Times New Roman" w:hAnsi="Times New Roman" w:cs="Times New Roman"/>
          <w:lang w:val="en-US"/>
        </w:rPr>
        <w:t xml:space="preserve"> with their own part relations</w:t>
      </w:r>
    </w:p>
    <w:p w:rsidR="0035354C" w:rsidRPr="00BA41D2" w:rsidRDefault="00626C5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r w:rsidR="0035354C" w:rsidRPr="00BA41D2">
        <w:rPr>
          <w:rFonts w:ascii="Times New Roman" w:hAnsi="Times New Roman" w:cs="Times New Roman"/>
          <w:lang w:val="en-US"/>
        </w:rPr>
        <w:t>The domain of individuals</w:t>
      </w:r>
      <w:r>
        <w:rPr>
          <w:rFonts w:ascii="Times New Roman" w:hAnsi="Times New Roman" w:cs="Times New Roman"/>
          <w:lang w:val="en-US"/>
        </w:rPr>
        <w:t xml:space="preserve"> with a</w:t>
      </w:r>
      <w:r w:rsidR="0087066A" w:rsidRPr="00BA41D2">
        <w:rPr>
          <w:rFonts w:ascii="Times New Roman" w:hAnsi="Times New Roman" w:cs="Times New Roman"/>
          <w:lang w:val="en-US"/>
        </w:rPr>
        <w:t xml:space="preserve"> part </w:t>
      </w:r>
      <w:r w:rsidR="0035354C" w:rsidRPr="00BA41D2">
        <w:rPr>
          <w:rFonts w:ascii="Times New Roman" w:hAnsi="Times New Roman" w:cs="Times New Roman"/>
          <w:lang w:val="en-US"/>
        </w:rPr>
        <w:t>relation among</w:t>
      </w:r>
      <w:r w:rsidR="0087066A" w:rsidRPr="00BA41D2">
        <w:rPr>
          <w:rFonts w:ascii="Times New Roman" w:hAnsi="Times New Roman" w:cs="Times New Roman"/>
          <w:lang w:val="en-US"/>
        </w:rPr>
        <w:t xml:space="preserve"> individuals</w:t>
      </w:r>
    </w:p>
    <w:p w:rsidR="0087066A" w:rsidRPr="00BA41D2" w:rsidRDefault="00626C5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r w:rsidR="0035354C" w:rsidRPr="00BA41D2">
        <w:rPr>
          <w:rFonts w:ascii="Times New Roman" w:hAnsi="Times New Roman" w:cs="Times New Roman"/>
          <w:lang w:val="en-US"/>
        </w:rPr>
        <w:t>The domain of pluralities</w:t>
      </w:r>
      <w:r>
        <w:rPr>
          <w:rFonts w:ascii="Times New Roman" w:hAnsi="Times New Roman" w:cs="Times New Roman"/>
          <w:lang w:val="en-US"/>
        </w:rPr>
        <w:t xml:space="preserve">, </w:t>
      </w:r>
      <w:r w:rsidR="0035354C" w:rsidRPr="00BA41D2">
        <w:rPr>
          <w:rFonts w:ascii="Times New Roman" w:hAnsi="Times New Roman" w:cs="Times New Roman"/>
          <w:lang w:val="en-US"/>
        </w:rPr>
        <w:t>the set of sums of individuals</w:t>
      </w:r>
      <w:r>
        <w:rPr>
          <w:rFonts w:ascii="Times New Roman" w:hAnsi="Times New Roman" w:cs="Times New Roman"/>
          <w:lang w:val="en-US"/>
        </w:rPr>
        <w:t>, with a part relation that is c</w:t>
      </w:r>
      <w:r w:rsidR="0087066A" w:rsidRPr="00BA41D2">
        <w:rPr>
          <w:rFonts w:ascii="Times New Roman" w:hAnsi="Times New Roman" w:cs="Times New Roman"/>
          <w:lang w:val="en-US"/>
        </w:rPr>
        <w:t>losed under sum formation</w:t>
      </w:r>
    </w:p>
    <w:p w:rsidR="0035354C" w:rsidRPr="00BA41D2" w:rsidRDefault="0035354C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Individuals</w:t>
      </w:r>
      <w:r w:rsidR="00626C5A">
        <w:rPr>
          <w:rFonts w:ascii="Times New Roman" w:hAnsi="Times New Roman" w:cs="Times New Roman"/>
          <w:lang w:val="en-US"/>
        </w:rPr>
        <w:t xml:space="preserve"> as</w:t>
      </w:r>
      <w:r w:rsidRPr="00BA41D2">
        <w:rPr>
          <w:rFonts w:ascii="Times New Roman" w:hAnsi="Times New Roman" w:cs="Times New Roman"/>
          <w:lang w:val="en-US"/>
        </w:rPr>
        <w:t xml:space="preserve"> atoms with respect to the plural-specific part relatio</w:t>
      </w:r>
      <w:r w:rsidR="0087066A" w:rsidRPr="00BA41D2">
        <w:rPr>
          <w:rFonts w:ascii="Times New Roman" w:hAnsi="Times New Roman" w:cs="Times New Roman"/>
          <w:lang w:val="en-US"/>
        </w:rPr>
        <w:t>n</w:t>
      </w:r>
    </w:p>
    <w:p w:rsidR="0035354C" w:rsidRPr="00BA41D2" w:rsidRDefault="00626C5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r w:rsidR="0087066A" w:rsidRPr="00BA41D2">
        <w:rPr>
          <w:rFonts w:ascii="Times New Roman" w:hAnsi="Times New Roman" w:cs="Times New Roman"/>
          <w:lang w:val="en-US"/>
        </w:rPr>
        <w:t>The domain of quantities</w:t>
      </w:r>
      <w:r>
        <w:rPr>
          <w:rFonts w:ascii="Times New Roman" w:hAnsi="Times New Roman" w:cs="Times New Roman"/>
          <w:lang w:val="en-US"/>
        </w:rPr>
        <w:t xml:space="preserve"> with its part relation that is</w:t>
      </w:r>
      <w:r w:rsidR="0087066A" w:rsidRPr="00BA41D2">
        <w:rPr>
          <w:rFonts w:ascii="Times New Roman" w:hAnsi="Times New Roman" w:cs="Times New Roman"/>
          <w:lang w:val="en-US"/>
        </w:rPr>
        <w:t xml:space="preserve"> closed under sum formation</w:t>
      </w:r>
      <w:r>
        <w:rPr>
          <w:rFonts w:ascii="Times New Roman" w:hAnsi="Times New Roman" w:cs="Times New Roman"/>
          <w:lang w:val="en-US"/>
        </w:rPr>
        <w:t>, no atoms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3E41" w:rsidRPr="00626C5A" w:rsidRDefault="00F9550A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26C5A">
        <w:rPr>
          <w:rFonts w:ascii="Times New Roman" w:hAnsi="Times New Roman" w:cs="Times New Roman"/>
          <w:u w:val="single"/>
          <w:lang w:val="en-US"/>
        </w:rPr>
        <w:t>D</w:t>
      </w:r>
      <w:r w:rsidR="00373E41" w:rsidRPr="00626C5A">
        <w:rPr>
          <w:rFonts w:ascii="Times New Roman" w:hAnsi="Times New Roman" w:cs="Times New Roman"/>
          <w:u w:val="single"/>
          <w:lang w:val="en-US"/>
        </w:rPr>
        <w:t>efinite plurals refer to sums of individuals</w:t>
      </w:r>
    </w:p>
    <w:p w:rsidR="0035354C" w:rsidRPr="00BA41D2" w:rsidRDefault="0035354C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39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r w:rsidR="009E3B9E">
        <w:rPr>
          <w:rFonts w:ascii="Times New Roman" w:hAnsi="Times New Roman"/>
          <w:lang w:val="en-GB"/>
        </w:rPr>
        <w:t>[</w:t>
      </w:r>
      <w:r w:rsidRPr="009E3B9E">
        <w:rPr>
          <w:rFonts w:ascii="Times New Roman" w:hAnsi="Times New Roman" w:cs="Times New Roman"/>
          <w:i/>
          <w:iCs/>
          <w:lang w:val="en-US"/>
        </w:rPr>
        <w:t>the children</w:t>
      </w:r>
      <w:r w:rsidR="009E3B9E">
        <w:rPr>
          <w:rFonts w:ascii="Times New Roman" w:hAnsi="Times New Roman"/>
          <w:lang w:val="en-GB"/>
        </w:rPr>
        <w:t>]</w:t>
      </w:r>
      <w:r w:rsidRPr="00BA41D2">
        <w:rPr>
          <w:rFonts w:ascii="Times New Roman" w:hAnsi="Times New Roman" w:cs="Times New Roman"/>
          <w:lang w:val="en-US"/>
        </w:rPr>
        <w:t xml:space="preserve"> = sum</w:t>
      </w:r>
      <w:r w:rsidR="009E3B9E">
        <w:rPr>
          <w:rFonts w:ascii="Times New Roman" w:hAnsi="Times New Roman" w:cs="Times New Roman"/>
          <w:lang w:val="en-US"/>
        </w:rPr>
        <w:t>(</w:t>
      </w:r>
      <w:r w:rsidR="009E3B9E">
        <w:rPr>
          <w:rFonts w:ascii="Times New Roman" w:hAnsi="Times New Roman"/>
          <w:lang w:val="en-GB"/>
        </w:rPr>
        <w:t>[</w:t>
      </w:r>
      <w:r w:rsidRPr="009E3B9E">
        <w:rPr>
          <w:rFonts w:ascii="Times New Roman" w:hAnsi="Times New Roman" w:cs="Times New Roman"/>
          <w:i/>
          <w:iCs/>
          <w:lang w:val="en-US"/>
        </w:rPr>
        <w:t>child</w:t>
      </w:r>
      <w:r w:rsidR="009E3B9E">
        <w:rPr>
          <w:rFonts w:ascii="Times New Roman" w:hAnsi="Times New Roman"/>
          <w:lang w:val="en-GB"/>
        </w:rPr>
        <w:t>])</w:t>
      </w:r>
    </w:p>
    <w:p w:rsidR="00373E41" w:rsidRPr="00626C5A" w:rsidRDefault="00F9550A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26C5A">
        <w:rPr>
          <w:rFonts w:ascii="Times New Roman" w:hAnsi="Times New Roman" w:cs="Times New Roman"/>
          <w:u w:val="single"/>
          <w:lang w:val="en-US"/>
        </w:rPr>
        <w:t>D</w:t>
      </w:r>
      <w:r w:rsidR="00373E41" w:rsidRPr="00626C5A">
        <w:rPr>
          <w:rFonts w:ascii="Times New Roman" w:hAnsi="Times New Roman" w:cs="Times New Roman"/>
          <w:u w:val="single"/>
          <w:lang w:val="en-US"/>
        </w:rPr>
        <w:t>efinite mass NPs refer to sums of quantities</w:t>
      </w:r>
    </w:p>
    <w:p w:rsidR="00373E41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40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r w:rsidR="009E3B9E">
        <w:rPr>
          <w:rFonts w:ascii="Times New Roman" w:hAnsi="Times New Roman"/>
          <w:lang w:val="en-GB"/>
        </w:rPr>
        <w:t>[</w:t>
      </w:r>
      <w:r w:rsidRPr="009E3B9E">
        <w:rPr>
          <w:rFonts w:ascii="Times New Roman" w:hAnsi="Times New Roman" w:cs="Times New Roman"/>
          <w:i/>
          <w:iCs/>
          <w:lang w:val="en-US"/>
        </w:rPr>
        <w:t>the water in the glass</w:t>
      </w:r>
      <w:r w:rsidR="009E3B9E">
        <w:rPr>
          <w:rFonts w:ascii="Times New Roman" w:hAnsi="Times New Roman"/>
          <w:lang w:val="en-GB"/>
        </w:rPr>
        <w:t>]</w:t>
      </w:r>
      <w:r w:rsidRPr="00BA41D2">
        <w:rPr>
          <w:rFonts w:ascii="Times New Roman" w:hAnsi="Times New Roman" w:cs="Times New Roman"/>
          <w:lang w:val="en-US"/>
        </w:rPr>
        <w:t xml:space="preserve"> = </w:t>
      </w:r>
      <w:r w:rsidR="00F9550A">
        <w:rPr>
          <w:rFonts w:ascii="Times New Roman" w:hAnsi="Times New Roman" w:cs="Times New Roman"/>
          <w:lang w:val="en-US"/>
        </w:rPr>
        <w:t>sum (</w:t>
      </w:r>
      <w:r w:rsidR="009E3B9E">
        <w:rPr>
          <w:rFonts w:ascii="Times New Roman" w:hAnsi="Times New Roman"/>
          <w:lang w:val="en-GB"/>
        </w:rPr>
        <w:t>[</w:t>
      </w:r>
      <w:r w:rsidR="009E3B9E" w:rsidRPr="009E3B9E">
        <w:rPr>
          <w:rFonts w:ascii="Times New Roman" w:hAnsi="Times New Roman"/>
          <w:i/>
          <w:iCs/>
          <w:lang w:val="en-GB"/>
        </w:rPr>
        <w:t>w</w:t>
      </w:r>
      <w:proofErr w:type="spellStart"/>
      <w:r w:rsidR="00F9550A" w:rsidRPr="009E3B9E">
        <w:rPr>
          <w:rFonts w:ascii="Times New Roman" w:hAnsi="Times New Roman" w:cs="Times New Roman"/>
          <w:i/>
          <w:iCs/>
          <w:lang w:val="en-US"/>
        </w:rPr>
        <w:t>ater</w:t>
      </w:r>
      <w:proofErr w:type="spellEnd"/>
      <w:r w:rsidR="00F9550A" w:rsidRPr="009E3B9E">
        <w:rPr>
          <w:rFonts w:ascii="Times New Roman" w:hAnsi="Times New Roman" w:cs="Times New Roman"/>
          <w:i/>
          <w:iCs/>
          <w:lang w:val="en-US"/>
        </w:rPr>
        <w:t xml:space="preserve"> in the glass</w:t>
      </w:r>
      <w:r w:rsidR="009E3B9E">
        <w:rPr>
          <w:rFonts w:ascii="Times New Roman" w:hAnsi="Times New Roman"/>
          <w:lang w:val="en-GB"/>
        </w:rPr>
        <w:t>]</w:t>
      </w:r>
      <w:r w:rsidR="00F9550A">
        <w:rPr>
          <w:rFonts w:ascii="Times New Roman" w:hAnsi="Times New Roman" w:cs="Times New Roman"/>
          <w:lang w:val="en-US"/>
        </w:rPr>
        <w:t>)</w:t>
      </w:r>
    </w:p>
    <w:p w:rsidR="00373E41" w:rsidRPr="00BA41D2" w:rsidRDefault="00373E41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6595" w:rsidRPr="00626C5A" w:rsidRDefault="00E06595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26C5A">
        <w:rPr>
          <w:rFonts w:ascii="Times New Roman" w:hAnsi="Times New Roman" w:cs="Times New Roman"/>
          <w:u w:val="single"/>
          <w:lang w:val="en-US"/>
        </w:rPr>
        <w:t xml:space="preserve">Two </w:t>
      </w:r>
      <w:r w:rsidR="0087066A" w:rsidRPr="00626C5A">
        <w:rPr>
          <w:rFonts w:ascii="Times New Roman" w:hAnsi="Times New Roman" w:cs="Times New Roman"/>
          <w:u w:val="single"/>
          <w:lang w:val="en-US"/>
        </w:rPr>
        <w:t>diverging semantic requirement</w:t>
      </w:r>
      <w:r w:rsidR="00626C5A" w:rsidRPr="00626C5A">
        <w:rPr>
          <w:rFonts w:ascii="Times New Roman" w:hAnsi="Times New Roman" w:cs="Times New Roman"/>
          <w:u w:val="single"/>
          <w:lang w:val="en-US"/>
        </w:rPr>
        <w:t>s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1</w:t>
      </w:r>
      <w:r w:rsidR="00626C5A">
        <w:rPr>
          <w:rFonts w:ascii="Times New Roman" w:hAnsi="Times New Roman" w:cs="Times New Roman"/>
          <w:lang w:val="en-US"/>
        </w:rPr>
        <w:t>)</w:t>
      </w:r>
      <w:r w:rsidRPr="00BA41D2">
        <w:rPr>
          <w:rFonts w:ascii="Times New Roman" w:hAnsi="Times New Roman" w:cs="Times New Roman"/>
          <w:lang w:val="en-US"/>
        </w:rPr>
        <w:t xml:space="preserve"> </w:t>
      </w:r>
      <w:r w:rsidR="00626C5A">
        <w:rPr>
          <w:rFonts w:ascii="Times New Roman" w:hAnsi="Times New Roman" w:cs="Times New Roman"/>
          <w:lang w:val="en-US"/>
        </w:rPr>
        <w:t>A</w:t>
      </w:r>
      <w:r w:rsidRPr="00BA41D2">
        <w:rPr>
          <w:rFonts w:ascii="Times New Roman" w:hAnsi="Times New Roman" w:cs="Times New Roman"/>
          <w:lang w:val="en-US"/>
        </w:rPr>
        <w:t>nalogy between singular count, plural, mass semantics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2</w:t>
      </w:r>
      <w:r w:rsidR="00626C5A">
        <w:rPr>
          <w:rFonts w:ascii="Times New Roman" w:hAnsi="Times New Roman" w:cs="Times New Roman"/>
          <w:lang w:val="en-US"/>
        </w:rPr>
        <w:t>)</w:t>
      </w:r>
      <w:r w:rsidRPr="00BA41D2">
        <w:rPr>
          <w:rFonts w:ascii="Times New Roman" w:hAnsi="Times New Roman" w:cs="Times New Roman"/>
          <w:lang w:val="en-US"/>
        </w:rPr>
        <w:t xml:space="preserve"> </w:t>
      </w:r>
      <w:r w:rsidR="00626C5A">
        <w:rPr>
          <w:rFonts w:ascii="Times New Roman" w:hAnsi="Times New Roman" w:cs="Times New Roman"/>
          <w:lang w:val="en-US"/>
        </w:rPr>
        <w:t>C</w:t>
      </w:r>
      <w:r w:rsidRPr="00BA41D2">
        <w:rPr>
          <w:rFonts w:ascii="Times New Roman" w:hAnsi="Times New Roman" w:cs="Times New Roman"/>
          <w:lang w:val="en-US"/>
        </w:rPr>
        <w:t>ounterintuitive conse</w:t>
      </w:r>
      <w:r w:rsidR="009D2487" w:rsidRPr="00BA41D2">
        <w:rPr>
          <w:rFonts w:ascii="Times New Roman" w:hAnsi="Times New Roman" w:cs="Times New Roman"/>
          <w:lang w:val="en-US"/>
        </w:rPr>
        <w:t>q</w:t>
      </w:r>
      <w:r w:rsidRPr="00BA41D2">
        <w:rPr>
          <w:rFonts w:ascii="Times New Roman" w:hAnsi="Times New Roman" w:cs="Times New Roman"/>
          <w:lang w:val="en-US"/>
        </w:rPr>
        <w:t xml:space="preserve">uences of </w:t>
      </w:r>
      <w:r w:rsidR="00626C5A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626C5A">
        <w:rPr>
          <w:rFonts w:ascii="Times New Roman" w:hAnsi="Times New Roman" w:cs="Times New Roman"/>
          <w:lang w:val="en-US"/>
        </w:rPr>
        <w:t>singularist</w:t>
      </w:r>
      <w:proofErr w:type="spellEnd"/>
      <w:r w:rsidR="00626C5A">
        <w:rPr>
          <w:rFonts w:ascii="Times New Roman" w:hAnsi="Times New Roman" w:cs="Times New Roman"/>
          <w:lang w:val="en-US"/>
        </w:rPr>
        <w:t xml:space="preserve"> </w:t>
      </w:r>
      <w:r w:rsidRPr="00BA41D2">
        <w:rPr>
          <w:rFonts w:ascii="Times New Roman" w:hAnsi="Times New Roman" w:cs="Times New Roman"/>
          <w:lang w:val="en-US"/>
        </w:rPr>
        <w:t>semantics</w:t>
      </w:r>
      <w:r w:rsidR="00626C5A">
        <w:rPr>
          <w:rFonts w:ascii="Times New Roman" w:hAnsi="Times New Roman" w:cs="Times New Roman"/>
          <w:lang w:val="en-US"/>
        </w:rPr>
        <w:t xml:space="preserve"> of plural and mass NPs</w:t>
      </w:r>
      <w:r w:rsidRPr="00BA41D2">
        <w:rPr>
          <w:rFonts w:ascii="Times New Roman" w:hAnsi="Times New Roman" w:cs="Times New Roman"/>
          <w:lang w:val="en-US"/>
        </w:rPr>
        <w:t>: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Pluralities treated as single enti</w:t>
      </w:r>
      <w:r w:rsidR="009D2487" w:rsidRPr="00BA41D2">
        <w:rPr>
          <w:rFonts w:ascii="Times New Roman" w:hAnsi="Times New Roman" w:cs="Times New Roman"/>
          <w:lang w:val="en-US"/>
        </w:rPr>
        <w:t>t</w:t>
      </w:r>
      <w:r w:rsidRPr="00BA41D2">
        <w:rPr>
          <w:rFonts w:ascii="Times New Roman" w:hAnsi="Times New Roman" w:cs="Times New Roman"/>
          <w:lang w:val="en-US"/>
        </w:rPr>
        <w:t>ies</w:t>
      </w:r>
      <w:r w:rsidR="009E3B9E">
        <w:rPr>
          <w:rFonts w:ascii="Times New Roman" w:hAnsi="Times New Roman" w:cs="Times New Roman"/>
          <w:lang w:val="en-US"/>
        </w:rPr>
        <w:t>.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Quanti</w:t>
      </w:r>
      <w:r w:rsidR="009D2487" w:rsidRPr="00BA41D2">
        <w:rPr>
          <w:rFonts w:ascii="Times New Roman" w:hAnsi="Times New Roman" w:cs="Times New Roman"/>
          <w:lang w:val="en-US"/>
        </w:rPr>
        <w:t>t</w:t>
      </w:r>
      <w:r w:rsidRPr="00BA41D2">
        <w:rPr>
          <w:rFonts w:ascii="Times New Roman" w:hAnsi="Times New Roman" w:cs="Times New Roman"/>
          <w:lang w:val="en-US"/>
        </w:rPr>
        <w:t>ies treated as single entities</w:t>
      </w:r>
      <w:r w:rsidR="009E3B9E">
        <w:rPr>
          <w:rFonts w:ascii="Times New Roman" w:hAnsi="Times New Roman" w:cs="Times New Roman"/>
          <w:lang w:val="en-US"/>
        </w:rPr>
        <w:t>.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But: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41</w:t>
      </w:r>
      <w:r w:rsidRPr="00BA41D2">
        <w:rPr>
          <w:rFonts w:ascii="Times New Roman" w:hAnsi="Times New Roman" w:cs="Times New Roman"/>
          <w:lang w:val="en-US"/>
        </w:rPr>
        <w:t>) a. John and Mary are two.</w:t>
      </w:r>
    </w:p>
    <w:p w:rsidR="0087066A" w:rsidRPr="00BA41D2" w:rsidRDefault="00363D19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87066A" w:rsidRPr="00BA41D2">
        <w:rPr>
          <w:rFonts w:ascii="Times New Roman" w:hAnsi="Times New Roman" w:cs="Times New Roman"/>
          <w:lang w:val="en-US"/>
        </w:rPr>
        <w:t xml:space="preserve">    b. The children are ten.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(</w:t>
      </w:r>
      <w:r w:rsidR="00363D19">
        <w:rPr>
          <w:rFonts w:ascii="Times New Roman" w:hAnsi="Times New Roman" w:cs="Times New Roman"/>
          <w:lang w:val="en-US"/>
        </w:rPr>
        <w:t>42</w:t>
      </w:r>
      <w:r w:rsidRPr="00BA41D2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Pr="00BA41D2">
        <w:rPr>
          <w:rFonts w:ascii="Times New Roman" w:hAnsi="Times New Roman" w:cs="Times New Roman"/>
          <w:lang w:val="en-US"/>
        </w:rPr>
        <w:t>a. ???</w:t>
      </w:r>
      <w:proofErr w:type="gramEnd"/>
      <w:r w:rsidRPr="00BA41D2">
        <w:rPr>
          <w:rFonts w:ascii="Times New Roman" w:hAnsi="Times New Roman" w:cs="Times New Roman"/>
          <w:lang w:val="en-US"/>
        </w:rPr>
        <w:t xml:space="preserve"> The men and the women are two.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 </w:t>
      </w:r>
      <w:r w:rsidR="00363D19">
        <w:rPr>
          <w:rFonts w:ascii="Times New Roman" w:hAnsi="Times New Roman" w:cs="Times New Roman"/>
          <w:lang w:val="en-US"/>
        </w:rPr>
        <w:t xml:space="preserve">    </w:t>
      </w:r>
      <w:r w:rsidRPr="00BA41D2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BA41D2">
        <w:rPr>
          <w:rFonts w:ascii="Times New Roman" w:hAnsi="Times New Roman" w:cs="Times New Roman"/>
          <w:lang w:val="en-US"/>
        </w:rPr>
        <w:t>b. ???</w:t>
      </w:r>
      <w:proofErr w:type="gramEnd"/>
      <w:r w:rsidRPr="00BA41D2">
        <w:rPr>
          <w:rFonts w:ascii="Times New Roman" w:hAnsi="Times New Roman" w:cs="Times New Roman"/>
          <w:lang w:val="en-US"/>
        </w:rPr>
        <w:t xml:space="preserve"> The water and the wine are two.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7066A" w:rsidRPr="00F9550A" w:rsidRDefault="0087066A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Generalization</w:t>
      </w: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lastRenderedPageBreak/>
        <w:t>Pluralities and quantities never count as single entities, but the formal semantics treats them as such.</w:t>
      </w:r>
    </w:p>
    <w:p w:rsidR="009D2487" w:rsidRPr="00F9550A" w:rsidRDefault="0087066A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Remedy in the case of plurals</w:t>
      </w:r>
    </w:p>
    <w:p w:rsidR="009D2487" w:rsidRPr="00BA41D2" w:rsidRDefault="00626C5A" w:rsidP="00BA41D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87066A" w:rsidRPr="00BA41D2">
        <w:rPr>
          <w:rFonts w:ascii="Times New Roman" w:hAnsi="Times New Roman" w:cs="Times New Roman"/>
          <w:lang w:val="en-US"/>
        </w:rPr>
        <w:t>lural reference</w:t>
      </w:r>
      <w:r w:rsidR="009D2487" w:rsidRPr="00BA41D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d</w:t>
      </w:r>
      <w:r w:rsidR="009D2487" w:rsidRPr="00BA41D2">
        <w:rPr>
          <w:rFonts w:ascii="Times New Roman" w:hAnsi="Times New Roman" w:cs="Times New Roman"/>
          <w:lang w:val="en-US"/>
        </w:rPr>
        <w:t>efinite plural NPs refer to several individuals at once</w:t>
      </w:r>
      <w:r>
        <w:rPr>
          <w:rFonts w:ascii="Times New Roman" w:hAnsi="Times New Roman" w:cs="Times New Roman"/>
          <w:lang w:val="en-US"/>
        </w:rPr>
        <w:t>, rather than referring to a single collective thing (</w:t>
      </w:r>
      <w:r w:rsidR="009D2487" w:rsidRPr="00BA41D2">
        <w:rPr>
          <w:rFonts w:ascii="Times New Roman" w:hAnsi="Times New Roman" w:cs="Times New Roman"/>
          <w:lang w:val="en-US"/>
        </w:rPr>
        <w:t>Oliver and Smiley, Yi, McKay, …</w:t>
      </w:r>
      <w:r>
        <w:rPr>
          <w:rFonts w:ascii="Times New Roman" w:hAnsi="Times New Roman" w:cs="Times New Roman"/>
          <w:lang w:val="en-US"/>
        </w:rPr>
        <w:t>)</w:t>
      </w:r>
    </w:p>
    <w:p w:rsidR="009D2487" w:rsidRPr="00F9550A" w:rsidRDefault="009D2487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9550A">
        <w:rPr>
          <w:rFonts w:ascii="Times New Roman" w:hAnsi="Times New Roman" w:cs="Times New Roman"/>
          <w:u w:val="single"/>
          <w:lang w:val="en-US"/>
        </w:rPr>
        <w:t>Remedy in the case of mass NPs:</w:t>
      </w: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Sui generis mass reference?</w:t>
      </w:r>
      <w:r w:rsidR="00F9550A">
        <w:rPr>
          <w:rFonts w:ascii="Times New Roman" w:hAnsi="Times New Roman" w:cs="Times New Roman"/>
          <w:lang w:val="en-US"/>
        </w:rPr>
        <w:t xml:space="preserve"> </w:t>
      </w:r>
      <w:r w:rsidR="00626C5A">
        <w:rPr>
          <w:rFonts w:ascii="Times New Roman" w:hAnsi="Times New Roman" w:cs="Times New Roman"/>
          <w:lang w:val="en-US"/>
        </w:rPr>
        <w:t>(</w:t>
      </w:r>
      <w:r w:rsidR="00F9550A">
        <w:rPr>
          <w:rFonts w:ascii="Times New Roman" w:hAnsi="Times New Roman" w:cs="Times New Roman"/>
          <w:lang w:val="en-US"/>
        </w:rPr>
        <w:t>McKay</w:t>
      </w:r>
      <w:r w:rsidR="00626C5A">
        <w:rPr>
          <w:rFonts w:ascii="Times New Roman" w:hAnsi="Times New Roman" w:cs="Times New Roman"/>
          <w:lang w:val="en-US"/>
        </w:rPr>
        <w:t>, …)</w:t>
      </w:r>
    </w:p>
    <w:p w:rsidR="009D2487" w:rsidRPr="00626C5A" w:rsidRDefault="009D2487" w:rsidP="00BA41D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26C5A">
        <w:rPr>
          <w:rFonts w:ascii="Times New Roman" w:hAnsi="Times New Roman" w:cs="Times New Roman"/>
          <w:u w:val="single"/>
          <w:lang w:val="en-US"/>
        </w:rPr>
        <w:t>Issue</w:t>
      </w: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 xml:space="preserve">How is </w:t>
      </w:r>
      <w:r w:rsidR="00F9550A">
        <w:rPr>
          <w:rFonts w:ascii="Times New Roman" w:hAnsi="Times New Roman" w:cs="Times New Roman"/>
          <w:lang w:val="en-US"/>
        </w:rPr>
        <w:t xml:space="preserve">plural reference (sui generis mass reference) </w:t>
      </w:r>
      <w:r w:rsidRPr="00BA41D2">
        <w:rPr>
          <w:rFonts w:ascii="Times New Roman" w:hAnsi="Times New Roman" w:cs="Times New Roman"/>
          <w:lang w:val="en-US"/>
        </w:rPr>
        <w:t>compatible with the semantic analogy of singular count, plural and mass NPs?</w:t>
      </w: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------------------------------------------------------------------------------------------------</w:t>
      </w:r>
      <w:r w:rsidR="00720F09">
        <w:rPr>
          <w:rFonts w:ascii="Times New Roman" w:hAnsi="Times New Roman" w:cs="Times New Roman"/>
          <w:lang w:val="en-US"/>
        </w:rPr>
        <w:t>-------</w:t>
      </w: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D2487" w:rsidRPr="00720F09" w:rsidRDefault="009D2487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20F09">
        <w:rPr>
          <w:rFonts w:ascii="Times New Roman" w:hAnsi="Times New Roman" w:cs="Times New Roman"/>
          <w:b/>
          <w:bCs/>
          <w:lang w:val="en-US"/>
        </w:rPr>
        <w:t>References</w:t>
      </w:r>
    </w:p>
    <w:p w:rsidR="009D2487" w:rsidRPr="00720F09" w:rsidRDefault="00720F09" w:rsidP="00BA41D2">
      <w:pPr>
        <w:spacing w:line="360" w:lineRule="auto"/>
        <w:rPr>
          <w:rFonts w:ascii="Times New Roman" w:hAnsi="Times New Roman" w:cs="Times New Roman"/>
          <w:color w:val="1A1A1A"/>
        </w:rPr>
      </w:pPr>
      <w:r w:rsidRPr="00720F09">
        <w:rPr>
          <w:rFonts w:ascii="Times New Roman" w:hAnsi="Times New Roman" w:cs="Times New Roman"/>
          <w:color w:val="1A1A1A"/>
        </w:rPr>
        <w:t xml:space="preserve">Varzi, </w:t>
      </w:r>
      <w:r w:rsidRPr="00720F09">
        <w:rPr>
          <w:rFonts w:ascii="Times New Roman" w:hAnsi="Times New Roman" w:cs="Times New Roman"/>
          <w:color w:val="1A1A1A"/>
          <w:lang w:val="en-US"/>
        </w:rPr>
        <w:t>A</w:t>
      </w:r>
      <w:r>
        <w:rPr>
          <w:rFonts w:ascii="Times New Roman" w:hAnsi="Times New Roman" w:cs="Times New Roman"/>
          <w:color w:val="1A1A1A"/>
          <w:lang w:val="en-US"/>
        </w:rPr>
        <w:t>.: ‘</w:t>
      </w:r>
      <w:r w:rsidRPr="00720F09">
        <w:rPr>
          <w:rFonts w:ascii="Times New Roman" w:hAnsi="Times New Roman" w:cs="Times New Roman"/>
          <w:color w:val="1A1A1A"/>
        </w:rPr>
        <w:t>Mereology</w:t>
      </w:r>
      <w:r w:rsidRPr="00720F09">
        <w:rPr>
          <w:rFonts w:ascii="Times New Roman" w:hAnsi="Times New Roman" w:cs="Times New Roman"/>
          <w:color w:val="1A1A1A"/>
          <w:lang w:val="en-US"/>
        </w:rPr>
        <w:t>’</w:t>
      </w:r>
      <w:r w:rsidRPr="00720F09">
        <w:rPr>
          <w:rFonts w:ascii="Times New Roman" w:hAnsi="Times New Roman" w:cs="Times New Roman"/>
          <w:color w:val="1A1A1A"/>
        </w:rPr>
        <w:t>, </w:t>
      </w:r>
      <w:r w:rsidRPr="00720F09">
        <w:rPr>
          <w:rStyle w:val="Emphasis"/>
          <w:rFonts w:ascii="Times New Roman" w:hAnsi="Times New Roman" w:cs="Times New Roman"/>
          <w:color w:val="1A1A1A"/>
        </w:rPr>
        <w:t>The Stanford Encyclopedia of Philosophy </w:t>
      </w:r>
      <w:r w:rsidRPr="00720F09">
        <w:rPr>
          <w:rFonts w:ascii="Times New Roman" w:hAnsi="Times New Roman" w:cs="Times New Roman"/>
          <w:color w:val="1A1A1A"/>
        </w:rPr>
        <w:t xml:space="preserve">(Spring 2019 Edition), Edward N. Zalta (ed.), URL = </w:t>
      </w:r>
      <w:r>
        <w:rPr>
          <w:rFonts w:ascii="Times New Roman" w:hAnsi="Times New Roman" w:cs="Times New Roman"/>
          <w:color w:val="1A1A1A"/>
        </w:rPr>
        <w:fldChar w:fldCharType="begin"/>
      </w:r>
      <w:r>
        <w:rPr>
          <w:rFonts w:ascii="Times New Roman" w:hAnsi="Times New Roman" w:cs="Times New Roman"/>
          <w:color w:val="1A1A1A"/>
        </w:rPr>
        <w:instrText xml:space="preserve"> HYPERLINK "</w:instrText>
      </w:r>
      <w:r w:rsidRPr="00720F09">
        <w:rPr>
          <w:rFonts w:ascii="Times New Roman" w:hAnsi="Times New Roman" w:cs="Times New Roman"/>
          <w:color w:val="1A1A1A"/>
        </w:rPr>
        <w:instrText>https://plato.stanford.edu/archives/spr2019/entries/mereology/</w:instrText>
      </w:r>
      <w:r>
        <w:rPr>
          <w:rFonts w:ascii="Times New Roman" w:hAnsi="Times New Roman" w:cs="Times New Roman"/>
          <w:color w:val="1A1A1A"/>
        </w:rPr>
        <w:instrText xml:space="preserve">" </w:instrText>
      </w:r>
      <w:r>
        <w:rPr>
          <w:rFonts w:ascii="Times New Roman" w:hAnsi="Times New Roman" w:cs="Times New Roman"/>
          <w:color w:val="1A1A1A"/>
        </w:rPr>
        <w:fldChar w:fldCharType="separate"/>
      </w:r>
      <w:r w:rsidRPr="00721EC0">
        <w:rPr>
          <w:rStyle w:val="Hyperlink"/>
          <w:rFonts w:ascii="Times New Roman" w:hAnsi="Times New Roman" w:cs="Times New Roman"/>
        </w:rPr>
        <w:t>https://plato.stanford.edu/archives/spr2019/entries/mereology/</w:t>
      </w:r>
      <w:r>
        <w:rPr>
          <w:rFonts w:ascii="Times New Roman" w:hAnsi="Times New Roman" w:cs="Times New Roman"/>
          <w:color w:val="1A1A1A"/>
        </w:rPr>
        <w:fldChar w:fldCharType="end"/>
      </w:r>
    </w:p>
    <w:p w:rsidR="009D2487" w:rsidRPr="00BA41D2" w:rsidRDefault="00720F09" w:rsidP="00BA41D2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20F09">
        <w:rPr>
          <w:rFonts w:ascii="Times New Roman" w:hAnsi="Times New Roman" w:cs="Times New Roman"/>
          <w:color w:val="1A1A1A"/>
          <w:lang w:val="en-US"/>
        </w:rPr>
        <w:t>Moltmann</w:t>
      </w:r>
      <w:proofErr w:type="spellEnd"/>
      <w:r w:rsidRPr="00720F09">
        <w:rPr>
          <w:rFonts w:ascii="Times New Roman" w:hAnsi="Times New Roman" w:cs="Times New Roman"/>
          <w:color w:val="1A1A1A"/>
          <w:lang w:val="en-US"/>
        </w:rPr>
        <w:t>, F. (1997): Part</w:t>
      </w:r>
      <w:r>
        <w:rPr>
          <w:rFonts w:ascii="Times New Roman" w:hAnsi="Times New Roman" w:cs="Times New Roman"/>
          <w:color w:val="1A1A1A"/>
          <w:lang w:val="en-US"/>
        </w:rPr>
        <w:t>s</w:t>
      </w:r>
      <w:r w:rsidRPr="00720F09">
        <w:rPr>
          <w:rFonts w:ascii="Times New Roman" w:hAnsi="Times New Roman" w:cs="Times New Roman"/>
          <w:color w:val="1A1A1A"/>
          <w:lang w:val="en-US"/>
        </w:rPr>
        <w:t xml:space="preserve"> and Wholes in Semantics, Oxford UP, New York.</w:t>
      </w:r>
      <w:r w:rsidRPr="00720F09">
        <w:rPr>
          <w:rStyle w:val="NormalWeb"/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 </w:t>
      </w:r>
      <w:hyperlink r:id="rId6" w:history="1">
        <w:r>
          <w:rPr>
            <w:rStyle w:val="Hyperlink"/>
            <w:rFonts w:ascii="open_sansregular" w:hAnsi="open_sansregular"/>
            <w:b/>
            <w:bCs/>
            <w:color w:val="0161A3"/>
            <w:sz w:val="23"/>
            <w:szCs w:val="23"/>
            <w:shd w:val="clear" w:color="auto" w:fill="FFFFFF"/>
          </w:rPr>
          <w:t>Online version</w:t>
        </w:r>
      </w:hyperlink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----------------------------------------------------------------------------------------------</w:t>
      </w: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C246A" w:rsidRPr="00720F09" w:rsidRDefault="009D2487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20F09">
        <w:rPr>
          <w:rFonts w:ascii="Times New Roman" w:hAnsi="Times New Roman" w:cs="Times New Roman"/>
          <w:b/>
          <w:bCs/>
          <w:lang w:val="en-US"/>
        </w:rPr>
        <w:t>Next time</w:t>
      </w:r>
    </w:p>
    <w:p w:rsidR="00363D19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A41D2">
        <w:rPr>
          <w:rFonts w:ascii="Times New Roman" w:hAnsi="Times New Roman" w:cs="Times New Roman"/>
          <w:lang w:val="en-US"/>
        </w:rPr>
        <w:t>Extensional mereology for natural language</w:t>
      </w:r>
    </w:p>
    <w:p w:rsidR="009D2487" w:rsidRPr="00720F09" w:rsidRDefault="009D2487" w:rsidP="00BA41D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20F09">
        <w:rPr>
          <w:rFonts w:ascii="Times New Roman" w:hAnsi="Times New Roman" w:cs="Times New Roman"/>
          <w:b/>
          <w:bCs/>
          <w:lang w:val="en-US"/>
        </w:rPr>
        <w:t>Reading</w:t>
      </w:r>
    </w:p>
    <w:p w:rsidR="007B3874" w:rsidRPr="00B75043" w:rsidRDefault="007B3874" w:rsidP="007B3874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Link, G. (1983): ‘The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ogical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nalysis of </w:t>
      </w:r>
      <w:r>
        <w:rPr>
          <w:rFonts w:ascii="Times New Roman" w:hAnsi="Times New Roman" w:cs="Times New Roman"/>
          <w:lang w:val="en-US"/>
        </w:rPr>
        <w:t>P</w:t>
      </w:r>
      <w:r w:rsidRPr="00B75043">
        <w:rPr>
          <w:rFonts w:ascii="Times New Roman" w:hAnsi="Times New Roman" w:cs="Times New Roman"/>
          <w:lang w:val="en-US"/>
        </w:rPr>
        <w:t xml:space="preserve">lurals and </w:t>
      </w:r>
      <w:r>
        <w:rPr>
          <w:rFonts w:ascii="Times New Roman" w:hAnsi="Times New Roman" w:cs="Times New Roman"/>
          <w:lang w:val="en-US"/>
        </w:rPr>
        <w:t>M</w:t>
      </w:r>
      <w:r w:rsidRPr="00B75043">
        <w:rPr>
          <w:rFonts w:ascii="Times New Roman" w:hAnsi="Times New Roman" w:cs="Times New Roman"/>
          <w:lang w:val="en-US"/>
        </w:rPr>
        <w:t xml:space="preserve">ass </w:t>
      </w:r>
      <w:r>
        <w:rPr>
          <w:rFonts w:ascii="Times New Roman" w:hAnsi="Times New Roman" w:cs="Times New Roman"/>
          <w:lang w:val="en-US"/>
        </w:rPr>
        <w:t>T</w:t>
      </w:r>
      <w:r w:rsidRPr="00B75043">
        <w:rPr>
          <w:rFonts w:ascii="Times New Roman" w:hAnsi="Times New Roman" w:cs="Times New Roman"/>
          <w:lang w:val="en-US"/>
        </w:rPr>
        <w:t xml:space="preserve">erms: A </w:t>
      </w:r>
      <w:r>
        <w:rPr>
          <w:rFonts w:ascii="Times New Roman" w:hAnsi="Times New Roman" w:cs="Times New Roman"/>
          <w:lang w:val="en-US"/>
        </w:rPr>
        <w:t>L</w:t>
      </w:r>
      <w:r w:rsidRPr="00B75043">
        <w:rPr>
          <w:rFonts w:ascii="Times New Roman" w:hAnsi="Times New Roman" w:cs="Times New Roman"/>
          <w:lang w:val="en-US"/>
        </w:rPr>
        <w:t xml:space="preserve">attice-theoretical </w:t>
      </w:r>
    </w:p>
    <w:p w:rsidR="007B3874" w:rsidRPr="00B75043" w:rsidRDefault="007B3874" w:rsidP="007B3874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A</w:t>
      </w:r>
      <w:r w:rsidRPr="00B75043">
        <w:rPr>
          <w:rFonts w:ascii="Times New Roman" w:hAnsi="Times New Roman" w:cs="Times New Roman"/>
          <w:lang w:val="en-US"/>
        </w:rPr>
        <w:t xml:space="preserve">pproach’. In R. </w:t>
      </w:r>
      <w:proofErr w:type="spellStart"/>
      <w:r w:rsidRPr="00B75043">
        <w:rPr>
          <w:rFonts w:ascii="Times New Roman" w:hAnsi="Times New Roman" w:cs="Times New Roman"/>
          <w:lang w:val="en-US"/>
        </w:rPr>
        <w:t>Bäuerle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et al. (eds): </w:t>
      </w:r>
      <w:r w:rsidRPr="00B75043">
        <w:rPr>
          <w:rFonts w:ascii="Times New Roman" w:hAnsi="Times New Roman" w:cs="Times New Roman"/>
          <w:i/>
          <w:lang w:val="en-US"/>
        </w:rPr>
        <w:t>Meaning, Use and Interpretation of Language</w:t>
      </w:r>
      <w:r w:rsidRPr="00B75043">
        <w:rPr>
          <w:rFonts w:ascii="Times New Roman" w:hAnsi="Times New Roman" w:cs="Times New Roman"/>
          <w:lang w:val="en-US"/>
        </w:rPr>
        <w:t xml:space="preserve">. De </w:t>
      </w:r>
    </w:p>
    <w:p w:rsidR="002B4888" w:rsidRPr="00BA41D2" w:rsidRDefault="007B3874" w:rsidP="00BA41D2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Gruyter, Berlin, 303–323.</w:t>
      </w:r>
    </w:p>
    <w:p w:rsidR="002E01B8" w:rsidRPr="00B75043" w:rsidRDefault="002E01B8" w:rsidP="002E01B8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Champollion, L. and M. </w:t>
      </w:r>
      <w:proofErr w:type="spellStart"/>
      <w:r w:rsidRPr="00B75043">
        <w:rPr>
          <w:rFonts w:ascii="Times New Roman" w:hAnsi="Times New Roman" w:cs="Times New Roman"/>
          <w:lang w:val="en-US"/>
        </w:rPr>
        <w:t>Krifka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(2017):</w:t>
      </w:r>
      <w:r w:rsidRPr="00B75043">
        <w:rPr>
          <w:rFonts w:ascii="Times New Roman" w:hAnsi="Times New Roman" w:cs="Times New Roman"/>
          <w:i/>
          <w:lang w:val="en-US"/>
        </w:rPr>
        <w:t xml:space="preserve"> Mereology</w:t>
      </w:r>
      <w:r w:rsidRPr="00B75043">
        <w:rPr>
          <w:rFonts w:ascii="Times New Roman" w:hAnsi="Times New Roman" w:cs="Times New Roman"/>
          <w:lang w:val="en-US"/>
        </w:rPr>
        <w:t xml:space="preserve">. In P. Dekker and M. </w:t>
      </w:r>
      <w:proofErr w:type="spellStart"/>
      <w:r w:rsidRPr="00B75043">
        <w:rPr>
          <w:rFonts w:ascii="Times New Roman" w:hAnsi="Times New Roman" w:cs="Times New Roman"/>
          <w:lang w:val="en-US"/>
        </w:rPr>
        <w:t>Aloni</w:t>
      </w:r>
      <w:proofErr w:type="spellEnd"/>
      <w:r w:rsidRPr="00B75043">
        <w:rPr>
          <w:rFonts w:ascii="Times New Roman" w:hAnsi="Times New Roman" w:cs="Times New Roman"/>
          <w:lang w:val="en-US"/>
        </w:rPr>
        <w:t xml:space="preserve"> (eds): </w:t>
      </w:r>
    </w:p>
    <w:p w:rsidR="002E01B8" w:rsidRPr="00B75043" w:rsidRDefault="002E01B8" w:rsidP="002E01B8">
      <w:pPr>
        <w:spacing w:line="360" w:lineRule="auto"/>
        <w:rPr>
          <w:rFonts w:ascii="Times New Roman" w:hAnsi="Times New Roman" w:cs="Times New Roman"/>
          <w:lang w:val="en-US"/>
        </w:rPr>
      </w:pPr>
      <w:r w:rsidRPr="00B75043">
        <w:rPr>
          <w:rFonts w:ascii="Times New Roman" w:hAnsi="Times New Roman" w:cs="Times New Roman"/>
          <w:lang w:val="en-US"/>
        </w:rPr>
        <w:t xml:space="preserve">     </w:t>
      </w:r>
      <w:r w:rsidRPr="00B75043">
        <w:rPr>
          <w:rFonts w:ascii="Times New Roman" w:hAnsi="Times New Roman" w:cs="Times New Roman"/>
          <w:i/>
          <w:lang w:val="en-US"/>
        </w:rPr>
        <w:t>Cambridge Handbook of Semantics</w:t>
      </w:r>
      <w:r w:rsidRPr="00B75043">
        <w:rPr>
          <w:rFonts w:ascii="Times New Roman" w:hAnsi="Times New Roman" w:cs="Times New Roman"/>
          <w:lang w:val="en-US"/>
        </w:rPr>
        <w:t>. Cambridge UP, Cambridge.</w:t>
      </w: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D2487" w:rsidRPr="00BA41D2" w:rsidRDefault="009D248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7066A" w:rsidRPr="00BA41D2" w:rsidRDefault="0087066A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106C7" w:rsidRPr="00BA41D2" w:rsidRDefault="00A106C7" w:rsidP="00BA41D2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A106C7" w:rsidRPr="00BA41D2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48E" w:rsidRDefault="0080648E" w:rsidP="00B17625">
      <w:r>
        <w:separator/>
      </w:r>
    </w:p>
  </w:endnote>
  <w:endnote w:type="continuationSeparator" w:id="0">
    <w:p w:rsidR="0080648E" w:rsidRDefault="0080648E" w:rsidP="00B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_sans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48E" w:rsidRDefault="0080648E" w:rsidP="00B17625">
      <w:r>
        <w:separator/>
      </w:r>
    </w:p>
  </w:footnote>
  <w:footnote w:type="continuationSeparator" w:id="0">
    <w:p w:rsidR="0080648E" w:rsidRDefault="0080648E" w:rsidP="00B1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8154045"/>
      <w:docPartObj>
        <w:docPartGallery w:val="Page Numbers (Top of Page)"/>
        <w:docPartUnique/>
      </w:docPartObj>
    </w:sdtPr>
    <w:sdtContent>
      <w:p w:rsidR="00B17625" w:rsidRDefault="00B17625" w:rsidP="00BC10E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17625" w:rsidRDefault="00B17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3123025"/>
      <w:docPartObj>
        <w:docPartGallery w:val="Page Numbers (Top of Page)"/>
        <w:docPartUnique/>
      </w:docPartObj>
    </w:sdtPr>
    <w:sdtContent>
      <w:p w:rsidR="00B17625" w:rsidRDefault="00B17625" w:rsidP="00BC10E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17625" w:rsidRDefault="00B17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C7"/>
    <w:rsid w:val="001806CA"/>
    <w:rsid w:val="001C7207"/>
    <w:rsid w:val="002B4888"/>
    <w:rsid w:val="002B638B"/>
    <w:rsid w:val="002E01B8"/>
    <w:rsid w:val="002E2A18"/>
    <w:rsid w:val="0035354C"/>
    <w:rsid w:val="00363D19"/>
    <w:rsid w:val="00373E41"/>
    <w:rsid w:val="003A28F2"/>
    <w:rsid w:val="003D1765"/>
    <w:rsid w:val="003D3A0C"/>
    <w:rsid w:val="00420487"/>
    <w:rsid w:val="004A3B5D"/>
    <w:rsid w:val="005A4375"/>
    <w:rsid w:val="00614AA1"/>
    <w:rsid w:val="00624852"/>
    <w:rsid w:val="00624E13"/>
    <w:rsid w:val="00626C5A"/>
    <w:rsid w:val="00691810"/>
    <w:rsid w:val="006B7049"/>
    <w:rsid w:val="00703D1E"/>
    <w:rsid w:val="00720F09"/>
    <w:rsid w:val="007255DB"/>
    <w:rsid w:val="00767562"/>
    <w:rsid w:val="00772A01"/>
    <w:rsid w:val="007B2653"/>
    <w:rsid w:val="007B3874"/>
    <w:rsid w:val="0080648E"/>
    <w:rsid w:val="0087066A"/>
    <w:rsid w:val="0089288C"/>
    <w:rsid w:val="009545CF"/>
    <w:rsid w:val="009D2487"/>
    <w:rsid w:val="009D2F59"/>
    <w:rsid w:val="009D7988"/>
    <w:rsid w:val="009E3B9E"/>
    <w:rsid w:val="00A106C7"/>
    <w:rsid w:val="00A903FF"/>
    <w:rsid w:val="00AC7145"/>
    <w:rsid w:val="00B1736F"/>
    <w:rsid w:val="00B17625"/>
    <w:rsid w:val="00B22AF8"/>
    <w:rsid w:val="00B57C3A"/>
    <w:rsid w:val="00B638BF"/>
    <w:rsid w:val="00B973CE"/>
    <w:rsid w:val="00BA41D2"/>
    <w:rsid w:val="00C85771"/>
    <w:rsid w:val="00C92CE5"/>
    <w:rsid w:val="00D452D7"/>
    <w:rsid w:val="00E06595"/>
    <w:rsid w:val="00E80B2E"/>
    <w:rsid w:val="00EB432C"/>
    <w:rsid w:val="00EE678C"/>
    <w:rsid w:val="00F37B51"/>
    <w:rsid w:val="00F87B2D"/>
    <w:rsid w:val="00F9550A"/>
    <w:rsid w:val="00FB4BD4"/>
    <w:rsid w:val="00FC246A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1926E1"/>
  <w15:chartTrackingRefBased/>
  <w15:docId w15:val="{2C5923B9-D67E-9B41-A551-691E330C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06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7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25"/>
  </w:style>
  <w:style w:type="character" w:styleId="PageNumber">
    <w:name w:val="page number"/>
    <w:basedOn w:val="DefaultParagraphFont"/>
    <w:uiPriority w:val="99"/>
    <w:semiHidden/>
    <w:unhideWhenUsed/>
    <w:rsid w:val="00B17625"/>
  </w:style>
  <w:style w:type="character" w:styleId="Emphasis">
    <w:name w:val="Emphasis"/>
    <w:basedOn w:val="DefaultParagraphFont"/>
    <w:uiPriority w:val="20"/>
    <w:qFormat/>
    <w:rsid w:val="003D3A0C"/>
    <w:rPr>
      <w:i/>
      <w:iCs/>
    </w:rPr>
  </w:style>
  <w:style w:type="character" w:styleId="Strong">
    <w:name w:val="Strong"/>
    <w:basedOn w:val="DefaultParagraphFont"/>
    <w:uiPriority w:val="22"/>
    <w:qFormat/>
    <w:rsid w:val="00614AA1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ederike-moltmann.com/uploads/Parts%20and%20Wholes%20in%20Semantics-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32</cp:revision>
  <dcterms:created xsi:type="dcterms:W3CDTF">2024-10-21T09:47:00Z</dcterms:created>
  <dcterms:modified xsi:type="dcterms:W3CDTF">2024-10-23T13:38:00Z</dcterms:modified>
</cp:coreProperties>
</file>