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EA" w:rsidRPr="009F4C73" w:rsidRDefault="00C20BEA" w:rsidP="00C20B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C73">
        <w:rPr>
          <w:rFonts w:ascii="Times New Roman" w:hAnsi="Times New Roman" w:cs="Times New Roman"/>
          <w:b/>
          <w:sz w:val="32"/>
          <w:szCs w:val="32"/>
        </w:rPr>
        <w:t>Workshop</w:t>
      </w:r>
      <w:r w:rsidRPr="009F4C73">
        <w:rPr>
          <w:rFonts w:ascii="Times New Roman" w:hAnsi="Times New Roman" w:cs="Times New Roman"/>
          <w:b/>
          <w:sz w:val="32"/>
          <w:szCs w:val="32"/>
        </w:rPr>
        <w:t>: Clausal Complementation: Current P</w:t>
      </w:r>
      <w:r w:rsidRPr="009F4C73">
        <w:rPr>
          <w:rFonts w:ascii="Times New Roman" w:hAnsi="Times New Roman" w:cs="Times New Roman"/>
          <w:b/>
          <w:sz w:val="32"/>
          <w:szCs w:val="32"/>
        </w:rPr>
        <w:t>erspectives</w:t>
      </w:r>
    </w:p>
    <w:p w:rsidR="00C20BEA" w:rsidRDefault="00C20BEA" w:rsidP="00C20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EA">
        <w:rPr>
          <w:rFonts w:ascii="Times New Roman" w:hAnsi="Times New Roman" w:cs="Times New Roman"/>
          <w:b/>
          <w:sz w:val="28"/>
          <w:szCs w:val="28"/>
        </w:rPr>
        <w:t xml:space="preserve">October 3, </w:t>
      </w:r>
      <w:r w:rsidRPr="00C20BEA">
        <w:rPr>
          <w:rFonts w:ascii="Times New Roman" w:hAnsi="Times New Roman" w:cs="Times New Roman"/>
          <w:b/>
          <w:sz w:val="28"/>
          <w:szCs w:val="28"/>
        </w:rPr>
        <w:t>2014</w:t>
      </w:r>
    </w:p>
    <w:p w:rsidR="00F0021D" w:rsidRPr="00C20BEA" w:rsidRDefault="00F0021D" w:rsidP="00C20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EA">
        <w:rPr>
          <w:rFonts w:ascii="Times New Roman" w:hAnsi="Times New Roman" w:cs="Times New Roman"/>
          <w:b/>
          <w:sz w:val="28"/>
          <w:szCs w:val="28"/>
        </w:rPr>
        <w:t>10 am to 5 pm</w:t>
      </w:r>
    </w:p>
    <w:p w:rsidR="009F4C73" w:rsidRDefault="00C20BEA" w:rsidP="00C20BE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20BEA">
        <w:rPr>
          <w:rFonts w:ascii="Times New Roman" w:hAnsi="Times New Roman" w:cs="Times New Roman"/>
          <w:sz w:val="28"/>
          <w:szCs w:val="28"/>
        </w:rPr>
        <w:t>Ro</w:t>
      </w:r>
      <w:r w:rsidR="009F4C73">
        <w:rPr>
          <w:rFonts w:ascii="Times New Roman" w:hAnsi="Times New Roman" w:cs="Times New Roman"/>
          <w:sz w:val="28"/>
          <w:szCs w:val="28"/>
        </w:rPr>
        <w:t>om 108, Linguistics Department</w:t>
      </w:r>
    </w:p>
    <w:p w:rsidR="00C20BEA" w:rsidRPr="00C20BEA" w:rsidRDefault="00C20BEA" w:rsidP="00C20BE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20BEA">
        <w:rPr>
          <w:rFonts w:ascii="Times New Roman" w:hAnsi="Times New Roman" w:cs="Times New Roman"/>
          <w:sz w:val="28"/>
          <w:szCs w:val="28"/>
        </w:rPr>
        <w:t>Rutgers University</w:t>
      </w:r>
    </w:p>
    <w:p w:rsidR="00C20BEA" w:rsidRPr="00C20BEA" w:rsidRDefault="00C20BEA" w:rsidP="00C20BE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20BEA">
        <w:rPr>
          <w:rFonts w:ascii="Times New Roman" w:hAnsi="Times New Roman" w:cs="Times New Roman"/>
          <w:sz w:val="28"/>
          <w:szCs w:val="28"/>
        </w:rPr>
        <w:t>18 Seminary Place New Brunswick NJ 08901</w:t>
      </w:r>
    </w:p>
    <w:p w:rsidR="00C20BEA" w:rsidRDefault="00C20BEA" w:rsidP="00C20BE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20BEA">
        <w:rPr>
          <w:rFonts w:ascii="Times New Roman" w:hAnsi="Times New Roman" w:cs="Times New Roman"/>
          <w:sz w:val="28"/>
          <w:szCs w:val="28"/>
        </w:rPr>
        <w:t>Org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20BEA">
        <w:rPr>
          <w:rFonts w:ascii="Times New Roman" w:hAnsi="Times New Roman" w:cs="Times New Roman"/>
          <w:sz w:val="28"/>
          <w:szCs w:val="28"/>
        </w:rPr>
        <w:t>nizer</w:t>
      </w:r>
      <w:r w:rsidRPr="00C20BEA">
        <w:rPr>
          <w:rFonts w:ascii="Times New Roman" w:hAnsi="Times New Roman" w:cs="Times New Roman"/>
          <w:sz w:val="28"/>
          <w:szCs w:val="28"/>
        </w:rPr>
        <w:t xml:space="preserve">: Jane </w:t>
      </w:r>
      <w:proofErr w:type="spellStart"/>
      <w:r w:rsidRPr="00C20BEA">
        <w:rPr>
          <w:rFonts w:ascii="Times New Roman" w:hAnsi="Times New Roman" w:cs="Times New Roman"/>
          <w:sz w:val="28"/>
          <w:szCs w:val="28"/>
        </w:rPr>
        <w:t>Grimshaw</w:t>
      </w:r>
      <w:proofErr w:type="spellEnd"/>
      <w:r w:rsidRPr="00C20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202" w:rsidRPr="00C20BEA" w:rsidRDefault="00503202" w:rsidP="00C20BE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0BEA" w:rsidRPr="00C20BEA" w:rsidRDefault="00C20BEA" w:rsidP="00C20BE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20BEA">
        <w:rPr>
          <w:rFonts w:ascii="Times New Roman" w:hAnsi="Times New Roman" w:cs="Times New Roman"/>
          <w:sz w:val="28"/>
          <w:szCs w:val="28"/>
        </w:rPr>
        <w:t>Please contact Jane if you would like to have access to the reading</w:t>
      </w:r>
      <w:r w:rsidR="00F0021D">
        <w:rPr>
          <w:rFonts w:ascii="Times New Roman" w:hAnsi="Times New Roman" w:cs="Times New Roman"/>
          <w:sz w:val="28"/>
          <w:szCs w:val="28"/>
        </w:rPr>
        <w:t xml:space="preserve"> (</w:t>
      </w:r>
      <w:r w:rsidRPr="00C20BEA">
        <w:rPr>
          <w:rFonts w:ascii="Times New Roman" w:hAnsi="Times New Roman" w:cs="Times New Roman"/>
          <w:sz w:val="28"/>
          <w:szCs w:val="28"/>
        </w:rPr>
        <w:t>grimshaw@ruccs.rutgers.edu)</w:t>
      </w:r>
      <w:bookmarkStart w:id="0" w:name="_GoBack"/>
      <w:bookmarkEnd w:id="0"/>
    </w:p>
    <w:p w:rsidR="00C20BEA" w:rsidRPr="00C20BEA" w:rsidRDefault="00C20BEA" w:rsidP="00C20BE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BEA" w:rsidRPr="00C20BEA" w:rsidRDefault="00C20BEA" w:rsidP="00C20BE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EA">
        <w:rPr>
          <w:rFonts w:ascii="Times New Roman" w:hAnsi="Times New Roman" w:cs="Times New Roman"/>
          <w:b/>
          <w:sz w:val="28"/>
          <w:szCs w:val="28"/>
        </w:rPr>
        <w:t>Program</w:t>
      </w:r>
      <w:r w:rsidRPr="00C20BEA">
        <w:rPr>
          <w:rFonts w:ascii="Times New Roman" w:hAnsi="Times New Roman" w:cs="Times New Roman"/>
          <w:b/>
          <w:sz w:val="28"/>
          <w:szCs w:val="28"/>
        </w:rPr>
        <w:tab/>
      </w:r>
    </w:p>
    <w:p w:rsidR="00C20BEA" w:rsidRPr="00503202" w:rsidRDefault="00C20BEA" w:rsidP="00C20BEA">
      <w:pPr>
        <w:widowControl w:val="0"/>
        <w:rPr>
          <w:rFonts w:ascii="Times New Roman" w:hAnsi="Times New Roman" w:cs="Times New Roman"/>
          <w:sz w:val="28"/>
          <w:szCs w:val="28"/>
          <w:lang w:val="fr-FR"/>
        </w:rPr>
      </w:pPr>
      <w:r w:rsidRPr="00503202">
        <w:rPr>
          <w:rFonts w:ascii="Times New Roman" w:hAnsi="Times New Roman" w:cs="Times New Roman"/>
          <w:sz w:val="28"/>
          <w:szCs w:val="28"/>
          <w:lang w:val="fr-FR"/>
        </w:rPr>
        <w:t xml:space="preserve">9.30 </w:t>
      </w:r>
      <w:r w:rsidRPr="0050320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03202">
        <w:rPr>
          <w:rFonts w:ascii="Times New Roman" w:hAnsi="Times New Roman" w:cs="Times New Roman"/>
          <w:sz w:val="28"/>
          <w:szCs w:val="28"/>
          <w:lang w:val="fr-FR"/>
        </w:rPr>
        <w:tab/>
        <w:t xml:space="preserve">Coffee </w:t>
      </w:r>
      <w:proofErr w:type="spellStart"/>
      <w:r w:rsidRPr="00503202">
        <w:rPr>
          <w:rFonts w:ascii="Times New Roman" w:hAnsi="Times New Roman" w:cs="Times New Roman"/>
          <w:sz w:val="28"/>
          <w:szCs w:val="28"/>
          <w:lang w:val="fr-FR"/>
        </w:rPr>
        <w:t>etc</w:t>
      </w:r>
      <w:proofErr w:type="spellEnd"/>
      <w:r w:rsidRPr="005032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032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20BEA" w:rsidRPr="00503202" w:rsidRDefault="00C20BEA" w:rsidP="00C20BEA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C20BEA" w:rsidRPr="00503202" w:rsidRDefault="00C20BEA" w:rsidP="00C20BE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503202">
        <w:rPr>
          <w:rFonts w:ascii="Times New Roman" w:hAnsi="Times New Roman" w:cs="Times New Roman"/>
          <w:sz w:val="28"/>
          <w:szCs w:val="28"/>
        </w:rPr>
        <w:t>10.00</w:t>
      </w:r>
      <w:r w:rsidRPr="00503202">
        <w:rPr>
          <w:rFonts w:ascii="Times New Roman" w:hAnsi="Times New Roman" w:cs="Times New Roman"/>
          <w:sz w:val="28"/>
          <w:szCs w:val="28"/>
        </w:rPr>
        <w:tab/>
      </w:r>
      <w:r w:rsidRPr="005032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3202">
        <w:rPr>
          <w:rFonts w:ascii="Times New Roman" w:hAnsi="Times New Roman" w:cs="Times New Roman"/>
          <w:sz w:val="28"/>
          <w:szCs w:val="28"/>
        </w:rPr>
        <w:t>Miok</w:t>
      </w:r>
      <w:proofErr w:type="spellEnd"/>
      <w:r w:rsidRPr="00503202">
        <w:rPr>
          <w:rFonts w:ascii="Times New Roman" w:hAnsi="Times New Roman" w:cs="Times New Roman"/>
          <w:sz w:val="28"/>
          <w:szCs w:val="28"/>
        </w:rPr>
        <w:t xml:space="preserve"> Pak</w:t>
      </w:r>
      <w:r w:rsidR="00503202">
        <w:rPr>
          <w:rFonts w:ascii="Times New Roman" w:hAnsi="Times New Roman" w:cs="Times New Roman"/>
          <w:sz w:val="28"/>
          <w:szCs w:val="28"/>
        </w:rPr>
        <w:t xml:space="preserve"> (George </w:t>
      </w:r>
      <w:proofErr w:type="spellStart"/>
      <w:r w:rsidR="00503202">
        <w:rPr>
          <w:rFonts w:ascii="Times New Roman" w:hAnsi="Times New Roman" w:cs="Times New Roman"/>
          <w:sz w:val="28"/>
          <w:szCs w:val="28"/>
        </w:rPr>
        <w:t>Wahsington</w:t>
      </w:r>
      <w:proofErr w:type="spellEnd"/>
      <w:r w:rsidR="00503202">
        <w:rPr>
          <w:rFonts w:ascii="Times New Roman" w:hAnsi="Times New Roman" w:cs="Times New Roman"/>
          <w:sz w:val="28"/>
          <w:szCs w:val="28"/>
        </w:rPr>
        <w:t>)</w:t>
      </w:r>
      <w:r w:rsidRPr="00503202">
        <w:rPr>
          <w:rFonts w:ascii="Times New Roman" w:hAnsi="Times New Roman" w:cs="Times New Roman"/>
          <w:sz w:val="28"/>
          <w:szCs w:val="28"/>
        </w:rPr>
        <w:t xml:space="preserve">, Paul </w:t>
      </w:r>
      <w:proofErr w:type="spellStart"/>
      <w:r w:rsidRPr="00503202">
        <w:rPr>
          <w:rFonts w:ascii="Times New Roman" w:hAnsi="Times New Roman" w:cs="Times New Roman"/>
          <w:sz w:val="28"/>
          <w:szCs w:val="28"/>
        </w:rPr>
        <w:t>Portner</w:t>
      </w:r>
      <w:proofErr w:type="spellEnd"/>
      <w:r w:rsidRPr="00503202">
        <w:rPr>
          <w:rFonts w:ascii="Times New Roman" w:hAnsi="Times New Roman" w:cs="Times New Roman"/>
          <w:sz w:val="28"/>
          <w:szCs w:val="28"/>
        </w:rPr>
        <w:t xml:space="preserve"> (Georgetown), and</w:t>
      </w:r>
    </w:p>
    <w:p w:rsidR="00C20BEA" w:rsidRPr="00503202" w:rsidRDefault="00503202" w:rsidP="00C20BEA">
      <w:pPr>
        <w:widowControl w:val="0"/>
        <w:spacing w:after="0"/>
        <w:ind w:left="720" w:firstLine="720"/>
        <w:rPr>
          <w:rFonts w:ascii="Times New Roman" w:hAnsi="Times New Roman" w:cs="Times New Roman"/>
          <w:bCs/>
          <w:color w:val="555555"/>
          <w:sz w:val="28"/>
          <w:szCs w:val="28"/>
        </w:rPr>
      </w:pPr>
      <w:proofErr w:type="spellStart"/>
      <w:r w:rsidRPr="00503202">
        <w:rPr>
          <w:rFonts w:ascii="Times New Roman" w:hAnsi="Times New Roman" w:cs="Times New Roman"/>
          <w:sz w:val="28"/>
          <w:szCs w:val="28"/>
        </w:rPr>
        <w:t>Raffaella</w:t>
      </w:r>
      <w:proofErr w:type="spellEnd"/>
      <w:r w:rsidRPr="0050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02">
        <w:rPr>
          <w:rFonts w:ascii="Times New Roman" w:hAnsi="Times New Roman" w:cs="Times New Roman"/>
          <w:sz w:val="28"/>
          <w:szCs w:val="28"/>
        </w:rPr>
        <w:t>Zanuttini</w:t>
      </w:r>
      <w:proofErr w:type="spellEnd"/>
      <w:r w:rsidRPr="00503202">
        <w:rPr>
          <w:rFonts w:ascii="Times New Roman" w:hAnsi="Times New Roman" w:cs="Times New Roman"/>
          <w:sz w:val="28"/>
          <w:szCs w:val="28"/>
        </w:rPr>
        <w:t xml:space="preserve"> (Yale):</w:t>
      </w:r>
    </w:p>
    <w:p w:rsidR="00C20BEA" w:rsidRPr="00503202" w:rsidRDefault="00C20BEA" w:rsidP="00C20BEA">
      <w:pPr>
        <w:widowControl w:val="0"/>
        <w:spacing w:after="0"/>
        <w:ind w:left="720" w:firstLine="720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503202">
        <w:rPr>
          <w:rFonts w:ascii="Times New Roman" w:hAnsi="Times New Roman" w:cs="Times New Roman"/>
          <w:bCs/>
          <w:color w:val="555555"/>
          <w:sz w:val="28"/>
          <w:szCs w:val="28"/>
        </w:rPr>
        <w:t>The speaker and addressee in embedded imperatives</w:t>
      </w:r>
    </w:p>
    <w:p w:rsidR="00C20BEA" w:rsidRPr="00503202" w:rsidRDefault="00C20BEA" w:rsidP="00C20BEA">
      <w:pPr>
        <w:widowControl w:val="0"/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C20BEA" w:rsidRPr="00503202" w:rsidRDefault="00C20BEA" w:rsidP="00C20BEA">
      <w:pPr>
        <w:widowControl w:val="0"/>
        <w:spacing w:after="0"/>
        <w:ind w:left="1440" w:hanging="1440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503202">
        <w:rPr>
          <w:rFonts w:ascii="Times New Roman" w:hAnsi="Times New Roman" w:cs="Times New Roman"/>
          <w:sz w:val="28"/>
          <w:szCs w:val="28"/>
        </w:rPr>
        <w:t>11.30</w:t>
      </w:r>
      <w:r w:rsidRPr="00503202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 </w:t>
      </w:r>
      <w:r w:rsidRPr="00503202">
        <w:rPr>
          <w:rFonts w:ascii="Times New Roman" w:hAnsi="Times New Roman" w:cs="Times New Roman"/>
          <w:bCs/>
          <w:color w:val="555555"/>
          <w:sz w:val="28"/>
          <w:szCs w:val="28"/>
        </w:rPr>
        <w:tab/>
      </w:r>
      <w:proofErr w:type="spellStart"/>
      <w:r w:rsidR="00503202" w:rsidRPr="00503202">
        <w:rPr>
          <w:rFonts w:ascii="Times New Roman" w:hAnsi="Times New Roman" w:cs="Times New Roman"/>
          <w:sz w:val="28"/>
          <w:szCs w:val="28"/>
        </w:rPr>
        <w:t>Itamar</w:t>
      </w:r>
      <w:proofErr w:type="spellEnd"/>
      <w:r w:rsidR="00503202" w:rsidRPr="0050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202" w:rsidRPr="00503202">
        <w:rPr>
          <w:rFonts w:ascii="Times New Roman" w:hAnsi="Times New Roman" w:cs="Times New Roman"/>
          <w:sz w:val="28"/>
          <w:szCs w:val="28"/>
        </w:rPr>
        <w:t>Kastner</w:t>
      </w:r>
      <w:proofErr w:type="spellEnd"/>
      <w:r w:rsidR="00503202" w:rsidRPr="00503202">
        <w:rPr>
          <w:rFonts w:ascii="Times New Roman" w:hAnsi="Times New Roman" w:cs="Times New Roman"/>
          <w:sz w:val="28"/>
          <w:szCs w:val="28"/>
        </w:rPr>
        <w:t xml:space="preserve"> (NYU)</w:t>
      </w:r>
      <w:r w:rsidR="00503202">
        <w:rPr>
          <w:rFonts w:ascii="Times New Roman" w:hAnsi="Times New Roman" w:cs="Times New Roman"/>
          <w:sz w:val="28"/>
          <w:szCs w:val="28"/>
        </w:rPr>
        <w:t>:</w:t>
      </w:r>
    </w:p>
    <w:p w:rsidR="00C20BEA" w:rsidRPr="00503202" w:rsidRDefault="00C20BEA" w:rsidP="00C20BEA">
      <w:pPr>
        <w:widowControl w:val="0"/>
        <w:spacing w:after="0"/>
        <w:ind w:left="1440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503202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What it means to be a direct object: Lessons from presupposition </w:t>
      </w:r>
    </w:p>
    <w:p w:rsidR="00C20BEA" w:rsidRPr="00503202" w:rsidRDefault="00C20BEA" w:rsidP="00C20BEA">
      <w:pPr>
        <w:widowControl w:val="0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20BEA" w:rsidRPr="00503202" w:rsidRDefault="00C20BEA" w:rsidP="00C20BE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03202">
        <w:rPr>
          <w:rFonts w:ascii="Times New Roman" w:hAnsi="Times New Roman" w:cs="Times New Roman"/>
          <w:sz w:val="28"/>
          <w:szCs w:val="28"/>
        </w:rPr>
        <w:t xml:space="preserve">1 </w:t>
      </w:r>
      <w:r w:rsidRPr="00503202">
        <w:rPr>
          <w:rFonts w:ascii="Times New Roman" w:hAnsi="Times New Roman" w:cs="Times New Roman"/>
          <w:sz w:val="28"/>
          <w:szCs w:val="28"/>
        </w:rPr>
        <w:tab/>
      </w:r>
      <w:r w:rsidRPr="00503202">
        <w:rPr>
          <w:rFonts w:ascii="Times New Roman" w:hAnsi="Times New Roman" w:cs="Times New Roman"/>
          <w:sz w:val="28"/>
          <w:szCs w:val="28"/>
        </w:rPr>
        <w:tab/>
        <w:t xml:space="preserve">Lunch </w:t>
      </w:r>
    </w:p>
    <w:p w:rsidR="00C20BEA" w:rsidRPr="00503202" w:rsidRDefault="00C20BEA" w:rsidP="00C20BEA">
      <w:pPr>
        <w:pStyle w:val="Titre2"/>
        <w:spacing w:before="0" w:beforeAutospacing="0" w:after="0" w:afterAutospacing="0"/>
        <w:rPr>
          <w:b w:val="0"/>
          <w:sz w:val="28"/>
          <w:szCs w:val="28"/>
        </w:rPr>
      </w:pPr>
    </w:p>
    <w:p w:rsidR="00C20BEA" w:rsidRPr="00503202" w:rsidRDefault="00C20BEA" w:rsidP="00C20BEA">
      <w:pPr>
        <w:pStyle w:val="Titre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03202">
        <w:rPr>
          <w:b w:val="0"/>
          <w:sz w:val="28"/>
          <w:szCs w:val="28"/>
        </w:rPr>
        <w:t>2.00</w:t>
      </w:r>
      <w:r w:rsidRPr="00503202">
        <w:rPr>
          <w:b w:val="0"/>
          <w:sz w:val="28"/>
          <w:szCs w:val="28"/>
        </w:rPr>
        <w:tab/>
      </w:r>
      <w:r w:rsidRPr="00503202">
        <w:rPr>
          <w:b w:val="0"/>
          <w:sz w:val="28"/>
          <w:szCs w:val="28"/>
        </w:rPr>
        <w:tab/>
      </w:r>
      <w:r w:rsidRPr="00503202">
        <w:rPr>
          <w:b w:val="0"/>
          <w:color w:val="000000"/>
          <w:sz w:val="28"/>
          <w:szCs w:val="28"/>
        </w:rPr>
        <w:t xml:space="preserve"> </w:t>
      </w:r>
      <w:proofErr w:type="spellStart"/>
      <w:r w:rsidR="00503202" w:rsidRPr="00503202">
        <w:rPr>
          <w:b w:val="0"/>
          <w:sz w:val="28"/>
          <w:szCs w:val="28"/>
          <w:lang w:val="fr-FR"/>
        </w:rPr>
        <w:t>Keir</w:t>
      </w:r>
      <w:proofErr w:type="spellEnd"/>
      <w:r w:rsidR="00503202" w:rsidRPr="00503202">
        <w:rPr>
          <w:b w:val="0"/>
          <w:sz w:val="28"/>
          <w:szCs w:val="28"/>
          <w:lang w:val="fr-FR"/>
        </w:rPr>
        <w:t xml:space="preserve"> </w:t>
      </w:r>
      <w:proofErr w:type="spellStart"/>
      <w:r w:rsidR="00503202" w:rsidRPr="00503202">
        <w:rPr>
          <w:b w:val="0"/>
          <w:sz w:val="28"/>
          <w:szCs w:val="28"/>
          <w:lang w:val="fr-FR"/>
        </w:rPr>
        <w:t>Moulton</w:t>
      </w:r>
      <w:proofErr w:type="spellEnd"/>
      <w:r w:rsidR="00503202" w:rsidRPr="00503202">
        <w:rPr>
          <w:b w:val="0"/>
          <w:sz w:val="28"/>
          <w:szCs w:val="28"/>
          <w:lang w:val="fr-FR"/>
        </w:rPr>
        <w:t xml:space="preserve"> (Simon Fraser)</w:t>
      </w:r>
      <w:r w:rsidR="00503202">
        <w:rPr>
          <w:b w:val="0"/>
          <w:sz w:val="28"/>
          <w:szCs w:val="28"/>
          <w:lang w:val="fr-FR"/>
        </w:rPr>
        <w:t>:</w:t>
      </w:r>
    </w:p>
    <w:p w:rsidR="00C20BEA" w:rsidRPr="00503202" w:rsidRDefault="00C20BEA" w:rsidP="00C20BEA">
      <w:pPr>
        <w:ind w:left="1440"/>
        <w:rPr>
          <w:rFonts w:ascii="Times New Roman" w:hAnsi="Times New Roman" w:cs="Times New Roman"/>
          <w:sz w:val="28"/>
          <w:szCs w:val="28"/>
        </w:rPr>
      </w:pPr>
      <w:r w:rsidRPr="00503202">
        <w:rPr>
          <w:rFonts w:ascii="Times New Roman" w:hAnsi="Times New Roman" w:cs="Times New Roman"/>
          <w:bCs/>
          <w:color w:val="555555"/>
          <w:sz w:val="28"/>
          <w:szCs w:val="28"/>
        </w:rPr>
        <w:t>Transparency and Clause Size: what the pseudo-relative tells us about embedding and attitudes</w:t>
      </w:r>
    </w:p>
    <w:p w:rsidR="00C20BEA" w:rsidRPr="00503202" w:rsidRDefault="00C20BEA" w:rsidP="00C20BEA">
      <w:pPr>
        <w:widowControl w:val="0"/>
        <w:spacing w:after="0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503202">
        <w:rPr>
          <w:rFonts w:ascii="Times New Roman" w:hAnsi="Times New Roman" w:cs="Times New Roman"/>
          <w:sz w:val="28"/>
          <w:szCs w:val="28"/>
        </w:rPr>
        <w:t>3.30</w:t>
      </w:r>
      <w:r w:rsidRPr="00503202">
        <w:rPr>
          <w:rFonts w:ascii="Times New Roman" w:hAnsi="Times New Roman" w:cs="Times New Roman"/>
          <w:sz w:val="28"/>
          <w:szCs w:val="28"/>
        </w:rPr>
        <w:tab/>
      </w:r>
      <w:r w:rsidRPr="005032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3202">
        <w:rPr>
          <w:rFonts w:ascii="Times New Roman" w:hAnsi="Times New Roman" w:cs="Times New Roman"/>
          <w:sz w:val="28"/>
          <w:szCs w:val="28"/>
        </w:rPr>
        <w:t>Friederike</w:t>
      </w:r>
      <w:proofErr w:type="spellEnd"/>
      <w:r w:rsidRPr="00503202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 </w:t>
      </w:r>
      <w:proofErr w:type="spellStart"/>
      <w:r w:rsidR="00503202" w:rsidRPr="00503202">
        <w:rPr>
          <w:rFonts w:ascii="Times New Roman" w:hAnsi="Times New Roman" w:cs="Times New Roman"/>
          <w:sz w:val="28"/>
          <w:szCs w:val="28"/>
        </w:rPr>
        <w:t>Moltmann</w:t>
      </w:r>
      <w:proofErr w:type="spellEnd"/>
      <w:r w:rsidR="00503202" w:rsidRPr="00503202">
        <w:rPr>
          <w:rFonts w:ascii="Times New Roman" w:hAnsi="Times New Roman" w:cs="Times New Roman"/>
          <w:sz w:val="28"/>
          <w:szCs w:val="28"/>
        </w:rPr>
        <w:t xml:space="preserve"> (CNRS/NYU)</w:t>
      </w:r>
      <w:r w:rsidR="00503202">
        <w:rPr>
          <w:rFonts w:ascii="Times New Roman" w:hAnsi="Times New Roman" w:cs="Times New Roman"/>
          <w:sz w:val="28"/>
          <w:szCs w:val="28"/>
        </w:rPr>
        <w:t>:</w:t>
      </w:r>
    </w:p>
    <w:p w:rsidR="00C20BEA" w:rsidRPr="00503202" w:rsidRDefault="00C20BEA" w:rsidP="00C20BEA">
      <w:pPr>
        <w:widowControl w:val="0"/>
        <w:spacing w:after="0"/>
        <w:ind w:left="720" w:firstLine="720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503202">
        <w:rPr>
          <w:rFonts w:ascii="Times New Roman" w:hAnsi="Times New Roman" w:cs="Times New Roman"/>
          <w:bCs/>
          <w:color w:val="555555"/>
          <w:sz w:val="28"/>
          <w:szCs w:val="28"/>
        </w:rPr>
        <w:t>Cognitive Products, Illocutionary Products and Modal Products</w:t>
      </w:r>
    </w:p>
    <w:p w:rsidR="00D51CB6" w:rsidRPr="00503202" w:rsidRDefault="00D51CB6">
      <w:pPr>
        <w:rPr>
          <w:sz w:val="28"/>
          <w:szCs w:val="28"/>
        </w:rPr>
      </w:pPr>
    </w:p>
    <w:sectPr w:rsidR="00D51CB6" w:rsidRPr="0050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EA"/>
    <w:rsid w:val="00503202"/>
    <w:rsid w:val="009F4C73"/>
    <w:rsid w:val="00AD2662"/>
    <w:rsid w:val="00C20BEA"/>
    <w:rsid w:val="00D51CB6"/>
    <w:rsid w:val="00F0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EA"/>
    <w:rPr>
      <w:lang w:val="en-US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C20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20BEA"/>
    <w:rPr>
      <w:rFonts w:ascii="Times New Roman" w:eastAsia="Times New Roman" w:hAnsi="Times New Roman" w:cs="Times New Roman"/>
      <w:b/>
      <w:bCs/>
      <w:sz w:val="43"/>
      <w:szCs w:val="4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EA"/>
    <w:rPr>
      <w:lang w:val="en-US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C20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20BEA"/>
    <w:rPr>
      <w:rFonts w:ascii="Times New Roman" w:eastAsia="Times New Roman" w:hAnsi="Times New Roman" w:cs="Times New Roman"/>
      <w:b/>
      <w:bCs/>
      <w:sz w:val="43"/>
      <w:szCs w:val="4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2014-09-25T16:01:00Z</dcterms:created>
  <dcterms:modified xsi:type="dcterms:W3CDTF">2014-09-25T16:01:00Z</dcterms:modified>
</cp:coreProperties>
</file>