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8" w:rsidRPr="004F7FA0" w:rsidRDefault="0083654A" w:rsidP="00DD0C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7FA0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Pr="004F7F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None</w:t>
      </w:r>
      <w:r w:rsidR="00D301C4" w:rsidRPr="004F7FA0">
        <w:rPr>
          <w:rFonts w:ascii="Times New Roman" w:hAnsi="Times New Roman" w:cs="Times New Roman"/>
          <w:i/>
          <w:sz w:val="24"/>
          <w:szCs w:val="24"/>
          <w:lang w:val="en-US"/>
        </w:rPr>
        <w:t>xistence</w:t>
      </w:r>
    </w:p>
    <w:p w:rsidR="004463E6" w:rsidRPr="004F7FA0" w:rsidRDefault="004463E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7FA0">
        <w:rPr>
          <w:rFonts w:ascii="Times New Roman" w:hAnsi="Times New Roman" w:cs="Times New Roman"/>
          <w:sz w:val="24"/>
          <w:szCs w:val="24"/>
          <w:lang w:val="en-US"/>
        </w:rPr>
        <w:t>Wolfsburg, June 4, 2022</w:t>
      </w:r>
    </w:p>
    <w:p w:rsidR="004463E6" w:rsidRPr="004F7FA0" w:rsidRDefault="004463E6" w:rsidP="00764A1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63E6" w:rsidRPr="00872067" w:rsidRDefault="00201E1D" w:rsidP="00DD0C6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Existence,</w:t>
      </w:r>
      <w:r w:rsidR="0083654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Validity, and </w:t>
      </w:r>
      <w:r w:rsidR="0083654A">
        <w:rPr>
          <w:rFonts w:ascii="Times New Roman" w:hAnsi="Times New Roman" w:cs="Times New Roman"/>
          <w:b/>
          <w:sz w:val="36"/>
          <w:szCs w:val="36"/>
          <w:lang w:val="en-US"/>
        </w:rPr>
        <w:t>Ontological Dependence</w:t>
      </w:r>
    </w:p>
    <w:p w:rsidR="004463E6" w:rsidRPr="004463E6" w:rsidRDefault="004463E6" w:rsidP="00764A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3E6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446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3E6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4463E6" w:rsidRDefault="004463E6" w:rsidP="00764A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63E6">
        <w:rPr>
          <w:rFonts w:ascii="Times New Roman" w:hAnsi="Times New Roman" w:cs="Times New Roman"/>
          <w:sz w:val="24"/>
          <w:szCs w:val="24"/>
          <w:lang w:val="en-US"/>
        </w:rPr>
        <w:t>CNRS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6151A3" w:rsidRDefault="006151A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1A3" w:rsidRPr="00F414C6" w:rsidRDefault="00201E1D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14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F414C6" w:rsidRPr="00F414C6">
        <w:rPr>
          <w:rFonts w:ascii="Times New Roman" w:hAnsi="Times New Roman" w:cs="Times New Roman"/>
          <w:b/>
          <w:sz w:val="24"/>
          <w:szCs w:val="24"/>
          <w:lang w:val="en-US"/>
        </w:rPr>
        <w:t>Overview</w:t>
      </w:r>
      <w:bookmarkStart w:id="0" w:name="_GoBack"/>
      <w:bookmarkEnd w:id="0"/>
    </w:p>
    <w:p w:rsidR="00F414C6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0F94" w:rsidRPr="00010F94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10F94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 general approach</w:t>
      </w:r>
    </w:p>
    <w:p w:rsidR="00010F94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Pay close attention to how existence is conveyed in natural language and </w:t>
      </w:r>
      <w:r w:rsidR="00B06D2F">
        <w:rPr>
          <w:rFonts w:ascii="Times New Roman" w:hAnsi="Times New Roman" w:cs="Times New Roman"/>
          <w:sz w:val="24"/>
          <w:szCs w:val="24"/>
          <w:lang w:val="en-US"/>
        </w:rPr>
        <w:t>whether and 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reference to nonexistent object </w:t>
      </w:r>
      <w:r w:rsidR="00B06D2F">
        <w:rPr>
          <w:rFonts w:ascii="Times New Roman" w:hAnsi="Times New Roman" w:cs="Times New Roman"/>
          <w:sz w:val="24"/>
          <w:szCs w:val="24"/>
          <w:lang w:val="en-US"/>
        </w:rPr>
        <w:t>may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possible.</w:t>
      </w:r>
    </w:p>
    <w:p w:rsidR="00010F94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Only then draw conclusions about the notion of existence itself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and the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ontology of nonexistent objects.</w:t>
      </w:r>
    </w:p>
    <w:p w:rsidR="00010F94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0F94" w:rsidRPr="00010F94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10F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views</w:t>
      </w:r>
    </w:p>
    <w:p w:rsidR="005878BA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   ‘</w:t>
      </w:r>
      <w:r w:rsidR="00201E1D" w:rsidRPr="00010F94">
        <w:rPr>
          <w:rFonts w:ascii="Times New Roman" w:hAnsi="Times New Roman" w:cs="Times New Roman"/>
          <w:sz w:val="24"/>
          <w:szCs w:val="24"/>
          <w:lang w:val="en-US"/>
        </w:rPr>
        <w:t>Nonexistent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01E1D" w:rsidRPr="00010F94">
        <w:rPr>
          <w:rFonts w:ascii="Times New Roman" w:hAnsi="Times New Roman" w:cs="Times New Roman"/>
          <w:sz w:val="24"/>
          <w:szCs w:val="24"/>
          <w:lang w:val="en-US"/>
        </w:rPr>
        <w:t xml:space="preserve"> objects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various sorts </w:t>
      </w:r>
      <w:r w:rsidR="00201E1D" w:rsidRPr="00010F94">
        <w:rPr>
          <w:rFonts w:ascii="Times New Roman" w:hAnsi="Times New Roman" w:cs="Times New Roman"/>
          <w:sz w:val="24"/>
          <w:szCs w:val="24"/>
          <w:lang w:val="en-US"/>
        </w:rPr>
        <w:t xml:space="preserve">play a role in semantics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1E1D" w:rsidRPr="00010F94">
        <w:rPr>
          <w:rFonts w:ascii="Times New Roman" w:hAnsi="Times New Roman" w:cs="Times New Roman"/>
          <w:sz w:val="24"/>
          <w:szCs w:val="24"/>
          <w:lang w:val="en-US"/>
        </w:rPr>
        <w:t>and in the ontology of the mind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878BA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   N</w:t>
      </w:r>
      <w:r w:rsidR="00201E1D">
        <w:rPr>
          <w:rFonts w:ascii="Times New Roman" w:hAnsi="Times New Roman" w:cs="Times New Roman"/>
          <w:sz w:val="24"/>
          <w:szCs w:val="24"/>
          <w:lang w:val="en-US"/>
        </w:rPr>
        <w:t>onexistent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not come for free, but</w:t>
      </w:r>
      <w:r w:rsidR="00201E1D">
        <w:rPr>
          <w:rFonts w:ascii="Times New Roman" w:hAnsi="Times New Roman" w:cs="Times New Roman"/>
          <w:sz w:val="24"/>
          <w:szCs w:val="24"/>
          <w:lang w:val="en-US"/>
        </w:rPr>
        <w:t xml:space="preserve"> require the introduction by mental or linguistic </w:t>
      </w:r>
      <w:proofErr w:type="gramStart"/>
      <w:r w:rsidR="00201E1D">
        <w:rPr>
          <w:rFonts w:ascii="Times New Roman" w:hAnsi="Times New Roman" w:cs="Times New Roman"/>
          <w:sz w:val="24"/>
          <w:szCs w:val="24"/>
          <w:lang w:val="en-US"/>
        </w:rPr>
        <w:t>acts</w:t>
      </w:r>
      <w:r>
        <w:rPr>
          <w:rFonts w:ascii="Times New Roman" w:hAnsi="Times New Roman" w:cs="Times New Roman"/>
          <w:sz w:val="24"/>
          <w:szCs w:val="24"/>
          <w:lang w:val="en-US"/>
        </w:rPr>
        <w:t>, which 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 in the semantics of natural language.</w:t>
      </w:r>
    </w:p>
    <w:p w:rsidR="005878BA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  </w:t>
      </w:r>
      <w:r w:rsidR="00201E1D">
        <w:rPr>
          <w:rFonts w:ascii="Times New Roman" w:hAnsi="Times New Roman" w:cs="Times New Roman"/>
          <w:sz w:val="24"/>
          <w:szCs w:val="24"/>
          <w:lang w:val="en-US"/>
        </w:rPr>
        <w:t>Nonexistent objects are ontologically dependent on such acts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01E1D">
        <w:rPr>
          <w:rFonts w:ascii="Times New Roman" w:hAnsi="Times New Roman" w:cs="Times New Roman"/>
          <w:sz w:val="24"/>
          <w:szCs w:val="24"/>
          <w:lang w:val="en-US"/>
        </w:rPr>
        <w:t xml:space="preserve">abstract artifacts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intentionally </w:t>
      </w:r>
      <w:r w:rsidR="00201E1D">
        <w:rPr>
          <w:rFonts w:ascii="Times New Roman" w:hAnsi="Times New Roman" w:cs="Times New Roman"/>
          <w:sz w:val="24"/>
          <w:szCs w:val="24"/>
          <w:lang w:val="en-US"/>
        </w:rPr>
        <w:t>produced by such acts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 or as entities non-intentionally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generated by such acts</w:t>
      </w:r>
      <w:r w:rsidR="00201E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14C6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>Exis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 xml:space="preserve">tence is divides 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>modes of being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, such as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existence, occurrence,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reflected in different existence predicates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But the predicate </w:t>
      </w:r>
      <w:r w:rsidR="00465F97" w:rsidRPr="00465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 </w:t>
      </w:r>
      <w:r>
        <w:rPr>
          <w:rFonts w:ascii="Times New Roman" w:hAnsi="Times New Roman" w:cs="Times New Roman"/>
          <w:sz w:val="24"/>
          <w:szCs w:val="24"/>
          <w:lang w:val="en-US"/>
        </w:rPr>
        <w:t>has particular ‘wider’ applications.</w:t>
      </w:r>
    </w:p>
    <w:p w:rsidR="00F414C6" w:rsidRDefault="00010F9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[5] 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>Validity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 one mode of being applicable to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 xml:space="preserve"> certain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 abstract art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 xml:space="preserve">ifacts (and a few other things). </w:t>
      </w:r>
      <w:r>
        <w:rPr>
          <w:rFonts w:ascii="Times New Roman" w:hAnsi="Times New Roman" w:cs="Times New Roman"/>
          <w:sz w:val="24"/>
          <w:szCs w:val="24"/>
          <w:lang w:val="en-US"/>
        </w:rPr>
        <w:t>But validity and existence have different application conditions with (abstract) artifacts.</w:t>
      </w:r>
    </w:p>
    <w:p w:rsidR="006E63D0" w:rsidRDefault="006E63D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F414C6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2067" w:rsidRPr="004F7FA0" w:rsidRDefault="006E63D0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414C6">
        <w:rPr>
          <w:rFonts w:ascii="Times New Roman" w:hAnsi="Times New Roman" w:cs="Times New Roman"/>
          <w:b/>
          <w:sz w:val="24"/>
          <w:szCs w:val="24"/>
          <w:lang w:val="en-US"/>
        </w:rPr>
        <w:t>Non-existent, i</w:t>
      </w:r>
      <w:r w:rsidR="00872067" w:rsidRPr="004F7FA0">
        <w:rPr>
          <w:rFonts w:ascii="Times New Roman" w:hAnsi="Times New Roman" w:cs="Times New Roman"/>
          <w:b/>
          <w:sz w:val="24"/>
          <w:szCs w:val="24"/>
          <w:lang w:val="en-US"/>
        </w:rPr>
        <w:t>ntentional objects</w:t>
      </w:r>
    </w:p>
    <w:p w:rsidR="00D61501" w:rsidRDefault="00D6150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1501" w:rsidRPr="004F7FA0" w:rsidRDefault="00D6150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878B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lastRenderedPageBreak/>
        <w:t>Standar</w:t>
      </w:r>
      <w:r w:rsidR="004F7FA0" w:rsidRPr="005878B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 cases</w:t>
      </w:r>
      <w:r w:rsidR="004F7F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non-existent objects</w:t>
      </w:r>
    </w:p>
    <w:p w:rsidR="00701DE2" w:rsidRDefault="00D6150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Objects of imagining, conceiving, thinking about, referring to,</w:t>
      </w:r>
      <w:r w:rsidR="001F5A13">
        <w:rPr>
          <w:rFonts w:ascii="Times New Roman" w:hAnsi="Times New Roman" w:cs="Times New Roman"/>
          <w:sz w:val="24"/>
          <w:szCs w:val="24"/>
          <w:lang w:val="en-US"/>
        </w:rPr>
        <w:t xml:space="preserve"> desc</w:t>
      </w:r>
      <w:r>
        <w:rPr>
          <w:rFonts w:ascii="Times New Roman" w:hAnsi="Times New Roman" w:cs="Times New Roman"/>
          <w:sz w:val="24"/>
          <w:szCs w:val="24"/>
          <w:lang w:val="en-US"/>
        </w:rPr>
        <w:t>ribing</w:t>
      </w:r>
      <w:r w:rsidR="004312B7">
        <w:rPr>
          <w:rFonts w:ascii="Times New Roman" w:hAnsi="Times New Roman" w:cs="Times New Roman"/>
          <w:sz w:val="24"/>
          <w:szCs w:val="24"/>
          <w:lang w:val="en-US"/>
        </w:rPr>
        <w:t>, mentioning</w:t>
      </w:r>
      <w:r w:rsidR="001843D4">
        <w:rPr>
          <w:rFonts w:ascii="Times New Roman" w:hAnsi="Times New Roman" w:cs="Times New Roman"/>
          <w:sz w:val="24"/>
          <w:szCs w:val="24"/>
          <w:lang w:val="en-US"/>
        </w:rPr>
        <w:t>, intending</w:t>
      </w:r>
      <w:r w:rsidR="003D604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604B" w:rsidRDefault="003D604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5A13" w:rsidRPr="00BD2D41" w:rsidRDefault="00BD2D4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D2D41">
        <w:rPr>
          <w:rFonts w:ascii="Times New Roman" w:hAnsi="Times New Roman" w:cs="Times New Roman"/>
          <w:sz w:val="24"/>
          <w:szCs w:val="24"/>
          <w:u w:val="single"/>
          <w:lang w:val="en-US"/>
        </w:rPr>
        <w:t>In natural language semantics</w:t>
      </w:r>
    </w:p>
    <w:p w:rsidR="005878BA" w:rsidRDefault="00BD2D4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>onexistent objects act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 values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 xml:space="preserve"> and are needed for the compositional semantics of sentences with intentional verbs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65F97" w:rsidRPr="00465F97">
        <w:rPr>
          <w:rFonts w:ascii="Times New Roman" w:hAnsi="Times New Roman" w:cs="Times New Roman"/>
          <w:i/>
          <w:sz w:val="24"/>
          <w:szCs w:val="24"/>
          <w:lang w:val="en-US"/>
        </w:rPr>
        <w:t>imagine, conceive, think about, refer to, mention, intend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F5A13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nonexistent objects</w:t>
      </w:r>
      <w:r w:rsidR="00BD2D41">
        <w:rPr>
          <w:rFonts w:ascii="Times New Roman" w:hAnsi="Times New Roman" w:cs="Times New Roman"/>
          <w:sz w:val="24"/>
          <w:szCs w:val="24"/>
          <w:lang w:val="en-US"/>
        </w:rPr>
        <w:t xml:space="preserve"> do not come for free</w:t>
      </w:r>
      <w:r w:rsidR="001F5A13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: they</w:t>
      </w:r>
      <w:r w:rsidR="001F5A13">
        <w:rPr>
          <w:rFonts w:ascii="Times New Roman" w:hAnsi="Times New Roman" w:cs="Times New Roman"/>
          <w:sz w:val="24"/>
          <w:szCs w:val="24"/>
          <w:lang w:val="en-US"/>
        </w:rPr>
        <w:t xml:space="preserve"> depend on the description of </w:t>
      </w:r>
      <w:r w:rsidR="00BD2D41">
        <w:rPr>
          <w:rFonts w:ascii="Times New Roman" w:hAnsi="Times New Roman" w:cs="Times New Roman"/>
          <w:sz w:val="24"/>
          <w:szCs w:val="24"/>
          <w:lang w:val="en-US"/>
        </w:rPr>
        <w:t>a quasi-referential ac</w:t>
      </w:r>
      <w:r w:rsidR="00465F97">
        <w:rPr>
          <w:rFonts w:ascii="Times New Roman" w:hAnsi="Times New Roman" w:cs="Times New Roman"/>
          <w:sz w:val="24"/>
          <w:szCs w:val="24"/>
          <w:lang w:val="en-US"/>
        </w:rPr>
        <w:t>t in the sentence</w:t>
      </w:r>
      <w:r w:rsidR="00BD2D41">
        <w:rPr>
          <w:rFonts w:ascii="Times New Roman" w:hAnsi="Times New Roman" w:cs="Times New Roman"/>
          <w:sz w:val="24"/>
          <w:szCs w:val="24"/>
          <w:lang w:val="en-US"/>
        </w:rPr>
        <w:t>, or at least an implicit reference to such an act.</w:t>
      </w:r>
    </w:p>
    <w:p w:rsidR="00465F97" w:rsidRDefault="00465F97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0C6B" w:rsidRDefault="00465F97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4F7FA0">
        <w:rPr>
          <w:rFonts w:ascii="Times New Roman" w:hAnsi="Times New Roman" w:cs="Times New Roman"/>
          <w:sz w:val="24"/>
          <w:szCs w:val="24"/>
          <w:lang w:val="en-US"/>
        </w:rPr>
        <w:t xml:space="preserve"> every non-referring description ‘generates’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nonexistent object:</w:t>
      </w:r>
    </w:p>
    <w:p w:rsidR="004312B7" w:rsidRDefault="004312B7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church in the village does not exist.</w:t>
      </w:r>
    </w:p>
    <w:p w:rsidR="004312B7" w:rsidRDefault="004312B7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church </w:t>
      </w:r>
      <w:r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mentioned </w:t>
      </w:r>
      <w:r>
        <w:rPr>
          <w:rFonts w:ascii="Times New Roman" w:hAnsi="Times New Roman" w:cs="Times New Roman"/>
          <w:sz w:val="24"/>
          <w:szCs w:val="24"/>
          <w:lang w:val="en-US"/>
        </w:rPr>
        <w:t>in the guide does not exist.</w:t>
      </w:r>
    </w:p>
    <w:p w:rsidR="004F7FA0" w:rsidRDefault="001F5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7FA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proofErr w:type="gramStart"/>
      <w:r w:rsidR="004F7FA0"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 w:rsidR="004F7FA0">
        <w:rPr>
          <w:rFonts w:ascii="Times New Roman" w:hAnsi="Times New Roman" w:cs="Times New Roman"/>
          <w:sz w:val="24"/>
          <w:szCs w:val="24"/>
          <w:lang w:val="en-US"/>
        </w:rPr>
        <w:t xml:space="preserve"> There is a house that does not exist.</w:t>
      </w:r>
    </w:p>
    <w:p w:rsidR="00701DE2" w:rsidRDefault="004F7FA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</w:t>
      </w:r>
      <w:r w:rsidR="001F5A13">
        <w:rPr>
          <w:rFonts w:ascii="Times New Roman" w:hAnsi="Times New Roman" w:cs="Times New Roman"/>
          <w:sz w:val="24"/>
          <w:szCs w:val="24"/>
          <w:lang w:val="en-US"/>
        </w:rPr>
        <w:t xml:space="preserve">. There is a house John </w:t>
      </w:r>
      <w:r w:rsidR="001F5A13"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described </w:t>
      </w:r>
      <w:r w:rsidR="001F5A13">
        <w:rPr>
          <w:rFonts w:ascii="Times New Roman" w:hAnsi="Times New Roman" w:cs="Times New Roman"/>
          <w:sz w:val="24"/>
          <w:szCs w:val="24"/>
          <w:lang w:val="en-US"/>
        </w:rPr>
        <w:t>that does not exist.</w:t>
      </w:r>
    </w:p>
    <w:p w:rsidR="00701DE2" w:rsidRDefault="00701DE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6F91">
        <w:rPr>
          <w:rFonts w:ascii="Times New Roman" w:hAnsi="Times New Roman" w:cs="Times New Roman"/>
          <w:sz w:val="24"/>
          <w:szCs w:val="24"/>
          <w:lang w:val="en-US"/>
        </w:rPr>
        <w:t>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talked to a man that does not exist.</w:t>
      </w:r>
    </w:p>
    <w:p w:rsidR="00AC56AF" w:rsidRDefault="00701DE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7E6F91">
        <w:rPr>
          <w:rFonts w:ascii="Times New Roman" w:hAnsi="Times New Roman" w:cs="Times New Roman"/>
          <w:sz w:val="24"/>
          <w:szCs w:val="24"/>
          <w:lang w:val="en-US"/>
        </w:rPr>
        <w:t>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described </w:t>
      </w:r>
      <w:r>
        <w:rPr>
          <w:rFonts w:ascii="Times New Roman" w:hAnsi="Times New Roman" w:cs="Times New Roman"/>
          <w:sz w:val="24"/>
          <w:szCs w:val="24"/>
          <w:lang w:val="en-US"/>
        </w:rPr>
        <w:t>a man that does not exist.</w:t>
      </w:r>
    </w:p>
    <w:p w:rsidR="00AC56AF" w:rsidRDefault="00AC56AF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Intentional adjectives:</w:t>
      </w:r>
    </w:p>
    <w:p w:rsidR="005D5B52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AC56AF"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imagined 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>church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exist.</w:t>
      </w:r>
    </w:p>
    <w:p w:rsidR="005D5B52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</w:t>
      </w:r>
      <w:r w:rsidRP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described </w:t>
      </w:r>
      <w:r>
        <w:rPr>
          <w:rFonts w:ascii="Times New Roman" w:hAnsi="Times New Roman" w:cs="Times New Roman"/>
          <w:sz w:val="24"/>
          <w:szCs w:val="24"/>
          <w:lang w:val="en-US"/>
        </w:rPr>
        <w:t>man does not exist.</w:t>
      </w:r>
    </w:p>
    <w:p w:rsidR="001F5A13" w:rsidRDefault="001F5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5A13" w:rsidRDefault="001F5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Implicit reference to a refer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 xml:space="preserve">ential act in subject position: ok with implicit reference to a </w:t>
      </w:r>
      <w:proofErr w:type="spellStart"/>
      <w:r w:rsidR="00AC56AF">
        <w:rPr>
          <w:rFonts w:ascii="Times New Roman" w:hAnsi="Times New Roman" w:cs="Times New Roman"/>
          <w:sz w:val="24"/>
          <w:szCs w:val="24"/>
          <w:lang w:val="en-US"/>
        </w:rPr>
        <w:t>quasireferential</w:t>
      </w:r>
      <w:proofErr w:type="spellEnd"/>
      <w:r w:rsidR="00AC56AF">
        <w:rPr>
          <w:rFonts w:ascii="Times New Roman" w:hAnsi="Times New Roman" w:cs="Times New Roman"/>
          <w:sz w:val="24"/>
          <w:szCs w:val="24"/>
          <w:lang w:val="en-US"/>
        </w:rPr>
        <w:t xml:space="preserve"> chain:</w:t>
      </w:r>
    </w:p>
    <w:p w:rsidR="001F5A13" w:rsidRDefault="001F5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7FA0">
        <w:rPr>
          <w:rFonts w:ascii="Times New Roman" w:hAnsi="Times New Roman" w:cs="Times New Roman"/>
          <w:sz w:val="24"/>
          <w:szCs w:val="24"/>
          <w:lang w:val="en-US"/>
        </w:rPr>
        <w:t>??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4F7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blue apples in this room do not exist</w:t>
      </w:r>
    </w:p>
    <w:p w:rsidR="0053073E" w:rsidRDefault="001F5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golden mountain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Pegasus does not exist.</w:t>
      </w:r>
    </w:p>
    <w:p w:rsidR="0053073E" w:rsidRDefault="0053073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78BA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Nonexistent objects as entities ‘generated by’ unsuccessful or pretend referential mental or linguistic acts (or states)</w:t>
      </w:r>
    </w:p>
    <w:p w:rsidR="005D5B52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5B52" w:rsidRPr="005D5B52" w:rsidRDefault="005D5B52" w:rsidP="00DD0C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D5B5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Quasi-referential acts</w:t>
      </w:r>
    </w:p>
    <w:p w:rsidR="005878BA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unsuccessful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pretend refere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ntial mental or linguistic acts</w:t>
      </w:r>
    </w:p>
    <w:p w:rsidR="005878BA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C01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Nonexistent objects as entities </w:t>
      </w:r>
      <w:r w:rsidRPr="00DA6195">
        <w:rPr>
          <w:rFonts w:ascii="Times New Roman" w:hAnsi="Times New Roman" w:cs="Times New Roman"/>
          <w:i/>
          <w:sz w:val="24"/>
          <w:szCs w:val="24"/>
          <w:lang w:val="en-US"/>
        </w:rPr>
        <w:t>ontologically dependent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quasi-referential acts or </w:t>
      </w:r>
      <w:r w:rsidR="001843D4">
        <w:rPr>
          <w:rFonts w:ascii="Times New Roman" w:hAnsi="Times New Roman" w:cs="Times New Roman"/>
          <w:sz w:val="24"/>
          <w:szCs w:val="24"/>
          <w:lang w:val="en-US"/>
        </w:rPr>
        <w:t>mental states</w:t>
      </w:r>
      <w:r w:rsidR="004312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But that does not mean they are 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 xml:space="preserve">entities </w:t>
      </w:r>
      <w:r w:rsidR="00711C01" w:rsidRPr="00DA6195">
        <w:rPr>
          <w:rFonts w:ascii="Times New Roman" w:hAnsi="Times New Roman" w:cs="Times New Roman"/>
          <w:i/>
          <w:sz w:val="24"/>
          <w:szCs w:val="24"/>
          <w:lang w:val="en-US"/>
        </w:rPr>
        <w:t>caused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 xml:space="preserve"> by quasi-referential acts</w:t>
      </w:r>
    </w:p>
    <w:p w:rsidR="00711C01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Like </w:t>
      </w:r>
      <w:r w:rsidRPr="00DA6195">
        <w:rPr>
          <w:rFonts w:ascii="Times New Roman" w:hAnsi="Times New Roman" w:cs="Times New Roman"/>
          <w:i/>
          <w:sz w:val="24"/>
          <w:szCs w:val="24"/>
          <w:lang w:val="en-US"/>
        </w:rPr>
        <w:t>abstract artifacts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general, they involve 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>ontological dependence as a generating relation</w:t>
      </w:r>
      <w:r>
        <w:rPr>
          <w:rFonts w:ascii="Times New Roman" w:hAnsi="Times New Roman" w:cs="Times New Roman"/>
          <w:sz w:val="24"/>
          <w:szCs w:val="24"/>
          <w:lang w:val="en-US"/>
        </w:rPr>
        <w:t>, not a causal relation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A6195">
        <w:rPr>
          <w:rFonts w:ascii="Times New Roman" w:hAnsi="Times New Roman" w:cs="Times New Roman"/>
          <w:sz w:val="24"/>
          <w:szCs w:val="24"/>
          <w:lang w:val="en-US"/>
        </w:rPr>
        <w:t>Irmak 2021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3073E" w:rsidRDefault="0053073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12B7" w:rsidRPr="005878BA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Nonexistent objects as</w:t>
      </w:r>
      <w:r w:rsidR="0053073E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312B7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entities</w:t>
      </w:r>
      <w:r w:rsidR="0053073E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312B7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generated</w:t>
      </w:r>
      <w:r w:rsidR="0053073E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by </w:t>
      </w:r>
      <w:proofErr w:type="spellStart"/>
      <w:r w:rsidR="0053073E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quasirefere</w:t>
      </w:r>
      <w:r w:rsidR="00DA446B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53073E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>tial</w:t>
      </w:r>
      <w:proofErr w:type="spellEnd"/>
      <w:r w:rsidR="0053073E" w:rsidRPr="005878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acts</w:t>
      </w:r>
    </w:p>
    <w:p w:rsidR="004312B7" w:rsidRPr="00AC56AF" w:rsidRDefault="005878BA" w:rsidP="00DD0C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56AF" w:rsidRPr="00DA6195">
        <w:rPr>
          <w:rFonts w:ascii="Times New Roman" w:hAnsi="Times New Roman" w:cs="Times New Roman"/>
          <w:i/>
          <w:sz w:val="24"/>
          <w:szCs w:val="24"/>
          <w:lang w:val="en-US"/>
        </w:rPr>
        <w:t>Intentional objects</w:t>
      </w:r>
      <w:r w:rsidR="00AC56AF" w:rsidRPr="00AC56A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A6195">
        <w:rPr>
          <w:rFonts w:ascii="Times New Roman" w:hAnsi="Times New Roman" w:cs="Times New Roman"/>
          <w:sz w:val="24"/>
          <w:szCs w:val="24"/>
          <w:lang w:val="en-US"/>
        </w:rPr>
        <w:t>enerated by u</w:t>
      </w:r>
      <w:r w:rsidR="004312B7">
        <w:rPr>
          <w:rFonts w:ascii="Times New Roman" w:hAnsi="Times New Roman" w:cs="Times New Roman"/>
          <w:sz w:val="24"/>
          <w:szCs w:val="24"/>
          <w:lang w:val="en-US"/>
        </w:rPr>
        <w:t>nsuccessful referential acts:</w:t>
      </w:r>
    </w:p>
    <w:p w:rsidR="00711C01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Nonexistent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1843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11C01">
        <w:rPr>
          <w:rFonts w:ascii="Times New Roman" w:hAnsi="Times New Roman" w:cs="Times New Roman"/>
          <w:sz w:val="24"/>
          <w:szCs w:val="24"/>
          <w:lang w:val="en-US"/>
        </w:rPr>
        <w:t>intended product</w:t>
      </w:r>
      <w:r>
        <w:rPr>
          <w:rFonts w:ascii="Times New Roman" w:hAnsi="Times New Roman" w:cs="Times New Roman"/>
          <w:sz w:val="24"/>
          <w:szCs w:val="24"/>
          <w:lang w:val="en-US"/>
        </w:rPr>
        <w:t>s, generated by unsuccessful acts of reference and associated property attributions</w:t>
      </w: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Compare the singleton set containing a musical work, the non-intended product generated by acts of musical composition</w:t>
      </w: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Refinement:</w:t>
      </w: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Intentional objects are generated by </w:t>
      </w:r>
      <w:r w:rsidRPr="00DA61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coordinated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referential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predicational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acts (mental or linguistic), in roug</w:t>
      </w:r>
      <w:r w:rsidR="00B82390">
        <w:rPr>
          <w:rFonts w:ascii="Times New Roman" w:hAnsi="Times New Roman" w:cs="Times New Roman"/>
          <w:sz w:val="24"/>
          <w:szCs w:val="24"/>
          <w:lang w:val="en-US"/>
        </w:rPr>
        <w:t xml:space="preserve">hly the send of coordination of </w:t>
      </w:r>
      <w:r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B82390">
        <w:rPr>
          <w:rFonts w:ascii="Times New Roman" w:hAnsi="Times New Roman" w:cs="Times New Roman"/>
          <w:sz w:val="24"/>
          <w:szCs w:val="24"/>
          <w:lang w:val="en-US"/>
        </w:rPr>
        <w:t xml:space="preserve"> (2007)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will be relevant for the semantics of anaphora in </w:t>
      </w:r>
      <w:r w:rsidRPr="00DA6195">
        <w:rPr>
          <w:rFonts w:ascii="Times New Roman" w:hAnsi="Times New Roman" w:cs="Times New Roman"/>
          <w:i/>
          <w:sz w:val="24"/>
          <w:szCs w:val="24"/>
          <w:lang w:val="en-US"/>
        </w:rPr>
        <w:t>intentional identity cases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Coordination of mental or linguistic acts (or states) may be indirect: </w:t>
      </w:r>
    </w:p>
    <w:p w:rsidR="00DA6195" w:rsidRDefault="00DA619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beliefs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coordinated if they ar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>e directed toward a common sourc</w:t>
      </w:r>
      <w:r>
        <w:rPr>
          <w:rFonts w:ascii="Times New Roman" w:hAnsi="Times New Roman" w:cs="Times New Roman"/>
          <w:sz w:val="24"/>
          <w:szCs w:val="24"/>
          <w:lang w:val="en-US"/>
        </w:rPr>
        <w:t>e (Hob-Nob sentences)</w:t>
      </w:r>
    </w:p>
    <w:p w:rsidR="001843D4" w:rsidRDefault="001843D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43D4" w:rsidRPr="00AC56AF" w:rsidRDefault="00DA6195" w:rsidP="00DD0C6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56AF" w:rsidRPr="005D5B52">
        <w:rPr>
          <w:rFonts w:ascii="Times New Roman" w:hAnsi="Times New Roman" w:cs="Times New Roman"/>
          <w:i/>
          <w:sz w:val="24"/>
          <w:szCs w:val="24"/>
          <w:lang w:val="en-US"/>
        </w:rPr>
        <w:t>Fictional characters</w:t>
      </w:r>
      <w:r w:rsidR="00AC56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AC56AF">
        <w:rPr>
          <w:rFonts w:ascii="Times New Roman" w:hAnsi="Times New Roman" w:cs="Times New Roman"/>
          <w:sz w:val="24"/>
          <w:szCs w:val="24"/>
          <w:lang w:val="en-US"/>
        </w:rPr>
        <w:t>‘existent’ entities that are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1843D4">
        <w:rPr>
          <w:rFonts w:ascii="Times New Roman" w:hAnsi="Times New Roman" w:cs="Times New Roman"/>
          <w:sz w:val="24"/>
          <w:szCs w:val="24"/>
          <w:lang w:val="en-US"/>
        </w:rPr>
        <w:t>intended product</w:t>
      </w:r>
      <w:r>
        <w:rPr>
          <w:rFonts w:ascii="Times New Roman" w:hAnsi="Times New Roman" w:cs="Times New Roman"/>
          <w:sz w:val="24"/>
          <w:szCs w:val="24"/>
          <w:lang w:val="en-US"/>
        </w:rPr>
        <w:t>s of pretend acts of reference</w:t>
      </w:r>
    </w:p>
    <w:p w:rsidR="00321F18" w:rsidRDefault="00321F1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446B" w:rsidRDefault="00A52FD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is, o</w:t>
      </w:r>
      <w:r w:rsidR="00DA446B">
        <w:rPr>
          <w:rFonts w:ascii="Times New Roman" w:hAnsi="Times New Roman" w:cs="Times New Roman"/>
          <w:sz w:val="24"/>
          <w:szCs w:val="24"/>
          <w:lang w:val="en-US"/>
        </w:rPr>
        <w:t xml:space="preserve">ntological dependence </w:t>
      </w:r>
      <w:r>
        <w:rPr>
          <w:rFonts w:ascii="Times New Roman" w:hAnsi="Times New Roman" w:cs="Times New Roman"/>
          <w:sz w:val="24"/>
          <w:szCs w:val="24"/>
          <w:lang w:val="en-US"/>
        </w:rPr>
        <w:t>may involve:</w:t>
      </w:r>
    </w:p>
    <w:p w:rsidR="00321F18" w:rsidRDefault="00A52FD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321F18">
        <w:rPr>
          <w:rFonts w:ascii="Times New Roman" w:hAnsi="Times New Roman" w:cs="Times New Roman"/>
          <w:sz w:val="24"/>
          <w:szCs w:val="24"/>
          <w:lang w:val="en-US"/>
        </w:rPr>
        <w:t xml:space="preserve"> Mental</w:t>
      </w:r>
      <w:proofErr w:type="gramEnd"/>
      <w:r w:rsidR="00321F18">
        <w:rPr>
          <w:rFonts w:ascii="Times New Roman" w:hAnsi="Times New Roman" w:cs="Times New Roman"/>
          <w:sz w:val="24"/>
          <w:szCs w:val="24"/>
          <w:lang w:val="en-US"/>
        </w:rPr>
        <w:t xml:space="preserve"> acts </w:t>
      </w:r>
      <w:r w:rsidR="001843D4">
        <w:rPr>
          <w:rFonts w:ascii="Times New Roman" w:hAnsi="Times New Roman" w:cs="Times New Roman"/>
          <w:sz w:val="24"/>
          <w:szCs w:val="24"/>
          <w:lang w:val="en-US"/>
        </w:rPr>
        <w:t>of referring with a description and of predication,</w:t>
      </w:r>
      <w:r w:rsidR="00321F18">
        <w:rPr>
          <w:rFonts w:ascii="Times New Roman" w:hAnsi="Times New Roman" w:cs="Times New Roman"/>
          <w:sz w:val="24"/>
          <w:szCs w:val="24"/>
          <w:lang w:val="en-US"/>
        </w:rPr>
        <w:t xml:space="preserve"> attributing properties</w:t>
      </w:r>
      <w:r w:rsidR="001843D4">
        <w:rPr>
          <w:rFonts w:ascii="Times New Roman" w:hAnsi="Times New Roman" w:cs="Times New Roman"/>
          <w:sz w:val="24"/>
          <w:szCs w:val="24"/>
          <w:lang w:val="en-US"/>
        </w:rPr>
        <w:t xml:space="preserve"> to what the description is meant to refer to</w:t>
      </w:r>
    </w:p>
    <w:p w:rsidR="00321F18" w:rsidRDefault="00A52FD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321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1F18">
        <w:rPr>
          <w:rFonts w:ascii="Times New Roman" w:hAnsi="Times New Roman" w:cs="Times New Roman"/>
          <w:sz w:val="24"/>
          <w:szCs w:val="24"/>
          <w:lang w:val="en-US"/>
        </w:rPr>
        <w:t xml:space="preserve">Mental state of </w:t>
      </w:r>
      <w:r w:rsidR="00321F18" w:rsidRPr="001843D4">
        <w:rPr>
          <w:rFonts w:ascii="Times New Roman" w:hAnsi="Times New Roman" w:cs="Times New Roman"/>
          <w:sz w:val="24"/>
          <w:szCs w:val="24"/>
          <w:lang w:val="en-US"/>
        </w:rPr>
        <w:t>intending</w:t>
      </w:r>
      <w:r w:rsidR="00321F18">
        <w:rPr>
          <w:rFonts w:ascii="Times New Roman" w:hAnsi="Times New Roman" w:cs="Times New Roman"/>
          <w:sz w:val="24"/>
          <w:szCs w:val="24"/>
          <w:lang w:val="en-US"/>
        </w:rPr>
        <w:t xml:space="preserve"> a fictional character.</w:t>
      </w:r>
    </w:p>
    <w:p w:rsidR="009B5A41" w:rsidRDefault="009B5A4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Dependence on 1: intentional object</w:t>
      </w:r>
    </w:p>
    <w:p w:rsidR="0053073E" w:rsidRDefault="009B5A4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Dependence on </w:t>
      </w:r>
      <w:r w:rsidR="00A52FDB">
        <w:rPr>
          <w:rFonts w:ascii="Times New Roman" w:hAnsi="Times New Roman" w:cs="Times New Roman"/>
          <w:sz w:val="24"/>
          <w:szCs w:val="24"/>
          <w:lang w:val="en-US"/>
        </w:rPr>
        <w:t xml:space="preserve">1 and </w:t>
      </w:r>
      <w:r>
        <w:rPr>
          <w:rFonts w:ascii="Times New Roman" w:hAnsi="Times New Roman" w:cs="Times New Roman"/>
          <w:sz w:val="24"/>
          <w:szCs w:val="24"/>
          <w:lang w:val="en-US"/>
        </w:rPr>
        <w:t>2: fictional character.</w:t>
      </w:r>
    </w:p>
    <w:p w:rsidR="00A52FDB" w:rsidRDefault="00A52FD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I.e. a piece of fiction about a single entity generates two nonexistent objects.</w:t>
      </w:r>
    </w:p>
    <w:p w:rsidR="00A52FDB" w:rsidRDefault="00A52FD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073E" w:rsidRPr="00A52FDB" w:rsidRDefault="001843D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2FDB"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Linguistically reflecte</w:t>
      </w:r>
      <w:r w:rsidR="009B5A41" w:rsidRPr="00A52FDB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A52FD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</w:t>
      </w:r>
      <w:r w:rsidR="0053073E" w:rsidRPr="00A52FD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ifference between </w:t>
      </w:r>
      <w:r w:rsidRPr="00A52FDB">
        <w:rPr>
          <w:rFonts w:ascii="Times New Roman" w:hAnsi="Times New Roman" w:cs="Times New Roman"/>
          <w:sz w:val="24"/>
          <w:szCs w:val="24"/>
          <w:u w:val="single"/>
          <w:lang w:val="en-US"/>
        </w:rPr>
        <w:t>the two sorts of entities</w:t>
      </w:r>
    </w:p>
    <w:p w:rsidR="001843D4" w:rsidRDefault="001843D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of existence predicates</w:t>
      </w:r>
      <w:r w:rsidR="009B5A41">
        <w:rPr>
          <w:rFonts w:ascii="Times New Roman" w:hAnsi="Times New Roman" w:cs="Times New Roman"/>
          <w:sz w:val="24"/>
          <w:szCs w:val="24"/>
          <w:lang w:val="en-US"/>
        </w:rPr>
        <w:t xml:space="preserve"> and other predicates conveying external properties</w:t>
      </w:r>
    </w:p>
    <w:p w:rsidR="0083654A" w:rsidRDefault="001843D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fi</w:t>
      </w:r>
      <w:r w:rsidR="0083654A">
        <w:rPr>
          <w:rFonts w:ascii="Times New Roman" w:hAnsi="Times New Roman" w:cs="Times New Roman"/>
          <w:sz w:val="24"/>
          <w:szCs w:val="24"/>
          <w:lang w:val="en-US"/>
        </w:rPr>
        <w:t xml:space="preserve">ctional character Hamlet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Hamlet </w:t>
      </w:r>
      <w:r w:rsidR="0083654A">
        <w:rPr>
          <w:rFonts w:ascii="Times New Roman" w:hAnsi="Times New Roman" w:cs="Times New Roman"/>
          <w:sz w:val="24"/>
          <w:szCs w:val="24"/>
          <w:lang w:val="en-US"/>
        </w:rPr>
        <w:t>exists.</w:t>
      </w:r>
    </w:p>
    <w:p w:rsidR="00CD7E38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5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D0C6B">
        <w:rPr>
          <w:rFonts w:ascii="Times New Roman" w:hAnsi="Times New Roman" w:cs="Times New Roman"/>
          <w:sz w:val="24"/>
          <w:szCs w:val="24"/>
          <w:lang w:val="en-US"/>
        </w:rPr>
        <w:t>b. Hamlet does not exist.</w:t>
      </w:r>
    </w:p>
    <w:p w:rsidR="00CD7E38" w:rsidRDefault="002B282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2B2824" w:rsidRDefault="002B282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E38" w:rsidRPr="002B2824" w:rsidRDefault="00CD7E38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8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3. Events</w:t>
      </w: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can easily have the status of abstract artifacts: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lans, projects, organized future events</w:t>
      </w:r>
    </w:p>
    <w:p w:rsidR="00CD7E38" w:rsidRDefault="002B2824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such they permit the a</w:t>
      </w:r>
      <w:r w:rsidR="00CD7E38">
        <w:rPr>
          <w:rFonts w:ascii="Times New Roman" w:hAnsi="Times New Roman" w:cs="Times New Roman"/>
          <w:sz w:val="24"/>
          <w:szCs w:val="24"/>
          <w:lang w:val="en-US"/>
        </w:rPr>
        <w:t xml:space="preserve">pplication of </w:t>
      </w:r>
      <w:r w:rsidR="00CD7E38" w:rsidRPr="002B2824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plan exists.</w:t>
      </w:r>
    </w:p>
    <w:p w:rsidR="00CD7E38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7E3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CD7E38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CD7E38">
        <w:rPr>
          <w:rFonts w:ascii="Times New Roman" w:hAnsi="Times New Roman" w:cs="Times New Roman"/>
          <w:sz w:val="24"/>
          <w:szCs w:val="24"/>
          <w:lang w:val="en-US"/>
        </w:rPr>
        <w:t>. the project already exists.</w:t>
      </w: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planned demonstration exists.</w:t>
      </w: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5A41" w:rsidRPr="006E0AAE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28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an event as an abstract artifact 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disti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ct from its </w:t>
      </w:r>
      <w:proofErr w:type="gramStart"/>
      <w:r w:rsidRPr="002B2824">
        <w:rPr>
          <w:rFonts w:ascii="Times New Roman" w:hAnsi="Times New Roman" w:cs="Times New Roman"/>
          <w:i/>
          <w:sz w:val="24"/>
          <w:szCs w:val="24"/>
          <w:lang w:val="en-US"/>
        </w:rPr>
        <w:t>realization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2824">
        <w:rPr>
          <w:rFonts w:ascii="Times New Roman" w:hAnsi="Times New Roman" w:cs="Times New Roman"/>
          <w:sz w:val="24"/>
          <w:szCs w:val="24"/>
          <w:u w:val="single"/>
          <w:lang w:val="en-US"/>
        </w:rPr>
        <w:t>Parallel to musical works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Musical works as abstract artifact vs concrete performances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E38" w:rsidRDefault="00CD7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8F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s the existence predicates for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 abstract arti</w:t>
      </w:r>
      <w:r w:rsidR="006908B3">
        <w:rPr>
          <w:rFonts w:ascii="Times New Roman" w:hAnsi="Times New Roman" w:cs="Times New Roman"/>
          <w:sz w:val="24"/>
          <w:szCs w:val="24"/>
          <w:lang w:val="en-US"/>
        </w:rPr>
        <w:t>facts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>, even though it is inapplicable to events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08B3" w:rsidRDefault="00C908F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Why?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artifacts, being nowhere</w:t>
      </w:r>
      <w:r w:rsidR="002B2824">
        <w:rPr>
          <w:rFonts w:ascii="Times New Roman" w:hAnsi="Times New Roman" w:cs="Times New Roman"/>
          <w:sz w:val="24"/>
          <w:szCs w:val="24"/>
          <w:lang w:val="en-US"/>
        </w:rPr>
        <w:t xml:space="preserve"> or everywhere</w:t>
      </w:r>
      <w:r>
        <w:rPr>
          <w:rFonts w:ascii="Times New Roman" w:hAnsi="Times New Roman" w:cs="Times New Roman"/>
          <w:sz w:val="24"/>
          <w:szCs w:val="24"/>
          <w:lang w:val="en-US"/>
        </w:rPr>
        <w:t>, in a way are completely present throughout a time.</w:t>
      </w:r>
    </w:p>
    <w:p w:rsidR="004665E3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F414C6" w:rsidRDefault="00F414C6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654A" w:rsidRPr="004665E3" w:rsidRDefault="005878BA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665E3" w:rsidRPr="004665E3">
        <w:rPr>
          <w:rFonts w:ascii="Times New Roman" w:hAnsi="Times New Roman" w:cs="Times New Roman"/>
          <w:b/>
          <w:sz w:val="24"/>
          <w:szCs w:val="24"/>
          <w:lang w:val="en-US"/>
        </w:rPr>
        <w:t>. Existence and modes of being</w:t>
      </w:r>
    </w:p>
    <w:p w:rsidR="004665E3" w:rsidRDefault="004665E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654A" w:rsidRDefault="0083654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Existence predicates generally represent the way entities</w:t>
      </w:r>
      <w:r w:rsidR="00E41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relate to space and time:</w:t>
      </w:r>
    </w:p>
    <w:p w:rsidR="0083654A" w:rsidRDefault="0083654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4665E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>happen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occur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4665E3">
        <w:rPr>
          <w:rFonts w:ascii="Times New Roman" w:hAnsi="Times New Roman" w:cs="Times New Roman"/>
          <w:i/>
          <w:sz w:val="24"/>
          <w:szCs w:val="24"/>
          <w:lang w:val="en-US"/>
        </w:rPr>
        <w:t>take place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654A" w:rsidRDefault="0083654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E4196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41965">
        <w:rPr>
          <w:rFonts w:ascii="Times New Roman" w:hAnsi="Times New Roman" w:cs="Times New Roman"/>
          <w:sz w:val="24"/>
          <w:szCs w:val="24"/>
          <w:lang w:val="en-US"/>
        </w:rPr>
        <w:t>. The demonstration existed / took place.</w:t>
      </w:r>
    </w:p>
    <w:p w:rsidR="004665E3" w:rsidRDefault="00E4196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 rain still exists is still going on.</w:t>
      </w:r>
    </w:p>
    <w:p w:rsidR="00F414C6" w:rsidRDefault="004665E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For an entity d and a temporal or spatial location t, </w:t>
      </w:r>
      <w:proofErr w:type="gramStart"/>
      <w:r w:rsidR="0094110B">
        <w:rPr>
          <w:rFonts w:ascii="Times New Roman" w:hAnsi="Times New Roman" w:cs="Times New Roman"/>
          <w:sz w:val="24"/>
          <w:szCs w:val="24"/>
          <w:lang w:val="en-US"/>
        </w:rPr>
        <w:t>exist(</w:t>
      </w:r>
      <w:proofErr w:type="gramEnd"/>
      <w:r w:rsidR="0094110B">
        <w:rPr>
          <w:rFonts w:ascii="Times New Roman" w:hAnsi="Times New Roman" w:cs="Times New Roman"/>
          <w:sz w:val="24"/>
          <w:szCs w:val="24"/>
          <w:lang w:val="en-US"/>
        </w:rPr>
        <w:t xml:space="preserve">d, t) </w:t>
      </w:r>
      <w:proofErr w:type="spellStart"/>
      <w:r w:rsidR="0094110B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94110B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5878BA">
        <w:rPr>
          <w:rFonts w:ascii="Times New Roman" w:hAnsi="Times New Roman" w:cs="Times New Roman"/>
          <w:i/>
          <w:sz w:val="24"/>
          <w:szCs w:val="24"/>
          <w:lang w:val="en-US"/>
        </w:rPr>
        <w:t>completely present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65E3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4665E3">
        <w:rPr>
          <w:rFonts w:ascii="Times New Roman" w:hAnsi="Times New Roman" w:cs="Times New Roman"/>
          <w:sz w:val="24"/>
          <w:szCs w:val="24"/>
          <w:lang w:val="en-US"/>
        </w:rPr>
        <w:t>throughout</w:t>
      </w:r>
      <w:proofErr w:type="gramEnd"/>
      <w:r w:rsidR="004665E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14C6" w:rsidRDefault="004665E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4110B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proofErr w:type="gramStart"/>
      <w:r w:rsidR="00F414C6">
        <w:rPr>
          <w:rFonts w:ascii="Times New Roman" w:hAnsi="Times New Roman" w:cs="Times New Roman"/>
          <w:sz w:val="24"/>
          <w:szCs w:val="24"/>
          <w:lang w:val="en-US"/>
        </w:rPr>
        <w:t>occur(</w:t>
      </w:r>
      <w:proofErr w:type="gramEnd"/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d, t) </w:t>
      </w:r>
      <w:proofErr w:type="spellStart"/>
      <w:r w:rsidR="00F414C6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4C6">
        <w:rPr>
          <w:rFonts w:ascii="Times New Roman" w:hAnsi="Times New Roman" w:cs="Times New Roman"/>
          <w:sz w:val="24"/>
          <w:szCs w:val="24"/>
          <w:lang w:val="en-US"/>
        </w:rPr>
        <w:t xml:space="preserve">extends over </w:t>
      </w:r>
      <w:r w:rsidR="005878BA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F414C6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AAE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Type-independent 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6E0AA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exist</w:t>
      </w:r>
    </w:p>
    <w:p w:rsidR="00E41965" w:rsidRPr="006E0AAE" w:rsidRDefault="006E0AA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lang w:val="en-US"/>
        </w:rPr>
        <w:t xml:space="preserve">Applies </w:t>
      </w:r>
      <w:r w:rsidR="00F414C6" w:rsidRPr="006E0AAE">
        <w:rPr>
          <w:rFonts w:ascii="Times New Roman" w:hAnsi="Times New Roman" w:cs="Times New Roman"/>
          <w:sz w:val="24"/>
          <w:szCs w:val="24"/>
          <w:lang w:val="en-US"/>
        </w:rPr>
        <w:t>to any</w:t>
      </w:r>
      <w:r w:rsidR="00E41965" w:rsidRPr="006E0AAE">
        <w:rPr>
          <w:rFonts w:ascii="Times New Roman" w:hAnsi="Times New Roman" w:cs="Times New Roman"/>
          <w:sz w:val="24"/>
          <w:szCs w:val="24"/>
          <w:lang w:val="en-US"/>
        </w:rPr>
        <w:t xml:space="preserve"> nonexistent </w:t>
      </w:r>
      <w:r w:rsidR="00F414C6" w:rsidRPr="006E0AAE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="00E41965" w:rsidRPr="006E0AAE">
        <w:rPr>
          <w:rFonts w:ascii="Times New Roman" w:hAnsi="Times New Roman" w:cs="Times New Roman"/>
          <w:sz w:val="24"/>
          <w:szCs w:val="24"/>
          <w:lang w:val="en-US"/>
        </w:rPr>
        <w:t xml:space="preserve"> generated by quasi-referent</w:t>
      </w:r>
      <w:r w:rsidR="00DD0C6B" w:rsidRPr="006E0AAE">
        <w:rPr>
          <w:rFonts w:ascii="Times New Roman" w:hAnsi="Times New Roman" w:cs="Times New Roman"/>
          <w:sz w:val="24"/>
          <w:szCs w:val="24"/>
          <w:lang w:val="en-US"/>
        </w:rPr>
        <w:t>ial acts:</w:t>
      </w:r>
    </w:p>
    <w:p w:rsidR="00E41965" w:rsidRDefault="00E4196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65E3">
        <w:rPr>
          <w:rFonts w:ascii="Times New Roman" w:hAnsi="Times New Roman" w:cs="Times New Roman"/>
          <w:sz w:val="24"/>
          <w:szCs w:val="24"/>
          <w:lang w:val="en-US"/>
        </w:rPr>
        <w:t xml:space="preserve">(?)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war described in the book did exist. </w:t>
      </w:r>
    </w:p>
    <w:p w:rsidR="00164B72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9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19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E4196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E419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65E3">
        <w:rPr>
          <w:rFonts w:ascii="Times New Roman" w:hAnsi="Times New Roman" w:cs="Times New Roman"/>
          <w:sz w:val="24"/>
          <w:szCs w:val="24"/>
          <w:lang w:val="en-US"/>
        </w:rPr>
        <w:t xml:space="preserve">(?) </w:t>
      </w:r>
      <w:r w:rsidR="00164B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C5F1F">
        <w:rPr>
          <w:rFonts w:ascii="Times New Roman" w:hAnsi="Times New Roman" w:cs="Times New Roman"/>
          <w:sz w:val="24"/>
          <w:szCs w:val="24"/>
          <w:lang w:val="en-US"/>
        </w:rPr>
        <w:t>he earthquake he was referring to did not actually exist.</w:t>
      </w:r>
    </w:p>
    <w:p w:rsidR="00164B72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B72" w:rsidRPr="00F414C6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14C6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Other modes of being</w:t>
      </w:r>
    </w:p>
    <w:p w:rsidR="00164B72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Present itself, </w:t>
      </w:r>
      <w:r w:rsidR="0094110B" w:rsidRPr="0094110B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proofErr w:type="spellStart"/>
      <w:r w:rsidR="0094110B">
        <w:rPr>
          <w:rFonts w:ascii="Times New Roman" w:hAnsi="Times New Roman" w:cs="Times New Roman"/>
          <w:i/>
          <w:sz w:val="24"/>
          <w:szCs w:val="24"/>
          <w:lang w:val="en-US"/>
        </w:rPr>
        <w:t>eintreten</w:t>
      </w:r>
      <w:proofErr w:type="spellEnd"/>
      <w:r w:rsidR="00941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‘</w:t>
      </w:r>
      <w:r w:rsidRPr="0094110B">
        <w:rPr>
          <w:rFonts w:ascii="Times New Roman" w:hAnsi="Times New Roman" w:cs="Times New Roman"/>
          <w:i/>
          <w:sz w:val="24"/>
          <w:szCs w:val="24"/>
          <w:lang w:val="en-US"/>
        </w:rPr>
        <w:t>enter</w:t>
      </w:r>
      <w:r w:rsidR="0094110B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64B72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4B72">
        <w:rPr>
          <w:rFonts w:ascii="Times New Roman" w:hAnsi="Times New Roman" w:cs="Times New Roman"/>
          <w:sz w:val="24"/>
          <w:szCs w:val="24"/>
          <w:lang w:val="en-US"/>
        </w:rPr>
        <w:t>ases</w:t>
      </w:r>
      <w:r w:rsidR="0094110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4110B" w:rsidRDefault="0094110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Der Fall,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Student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bestanden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eingetreten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110B" w:rsidRDefault="0094110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 case in which a student passed the exam has never presented itself.</w:t>
      </w:r>
    </w:p>
    <w:p w:rsidR="00164B72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78BA" w:rsidRDefault="005878B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Cases are not events, but situation i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n the role of </w:t>
      </w:r>
      <w:proofErr w:type="spellStart"/>
      <w:proofErr w:type="gramStart"/>
      <w:r w:rsidR="006E0AAE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 with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space of alternatives</w:t>
      </w:r>
      <w:r w:rsidR="00DD0C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110B" w:rsidRDefault="00F414C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F414C6" w:rsidRDefault="00F414C6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10B" w:rsidRPr="0094110B" w:rsidRDefault="005878BA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4110B" w:rsidRPr="009411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Validity as a mode of </w:t>
      </w:r>
      <w:r w:rsidR="00F414C6">
        <w:rPr>
          <w:rFonts w:ascii="Times New Roman" w:hAnsi="Times New Roman" w:cs="Times New Roman"/>
          <w:b/>
          <w:sz w:val="24"/>
          <w:szCs w:val="24"/>
          <w:lang w:val="en-US"/>
        </w:rPr>
        <w:t>being</w:t>
      </w:r>
    </w:p>
    <w:p w:rsidR="0094110B" w:rsidRDefault="0094110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45C8" w:rsidRPr="006E0AAE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65AC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proofErr w:type="spellStart"/>
      <w:r w:rsidRPr="006865AC">
        <w:rPr>
          <w:rFonts w:ascii="Times New Roman" w:hAnsi="Times New Roman" w:cs="Times New Roman"/>
          <w:i/>
          <w:sz w:val="24"/>
          <w:szCs w:val="24"/>
          <w:lang w:val="en-US"/>
        </w:rPr>
        <w:t>bestehen</w:t>
      </w:r>
      <w:proofErr w:type="spellEnd"/>
      <w:r w:rsidR="0094110B" w:rsidRPr="006865AC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="0094110B" w:rsidRPr="006865AC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164B72" w:rsidRPr="006E0AAE" w:rsidRDefault="006E0AA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ttitudinal objects</w:t>
      </w:r>
    </w:p>
    <w:p w:rsidR="00A86FFB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Hoffnung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regen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6FFB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     ‘There is the hope that it will rain.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164B72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</w:t>
      </w:r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Hoffning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regnen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FFB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="00A86F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B72" w:rsidRDefault="00A86FF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   ‘</w:t>
      </w:r>
      <w:r>
        <w:rPr>
          <w:rFonts w:ascii="Times New Roman" w:hAnsi="Times New Roman" w:cs="Times New Roman"/>
          <w:sz w:val="24"/>
          <w:szCs w:val="24"/>
          <w:lang w:val="en-US"/>
        </w:rPr>
        <w:t>The hope exists that it will rain.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Annahme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5D5B52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5D5B52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It obtains the assumption that S.</w:t>
      </w:r>
    </w:p>
    <w:p w:rsidR="005A4062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5A406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="005A4062">
        <w:rPr>
          <w:rFonts w:ascii="Times New Roman" w:hAnsi="Times New Roman" w:cs="Times New Roman"/>
          <w:sz w:val="24"/>
          <w:szCs w:val="24"/>
          <w:lang w:val="en-US"/>
        </w:rPr>
        <w:t>Annahme</w:t>
      </w:r>
      <w:proofErr w:type="spellEnd"/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062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4062">
        <w:rPr>
          <w:rFonts w:ascii="Times New Roman" w:hAnsi="Times New Roman" w:cs="Times New Roman"/>
          <w:sz w:val="24"/>
          <w:szCs w:val="24"/>
          <w:lang w:val="en-US"/>
        </w:rPr>
        <w:t>das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3E3CB1" w:rsidRDefault="005D5B5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The assumption obtains that S.</w:t>
      </w:r>
    </w:p>
    <w:p w:rsidR="003E3CB1" w:rsidRPr="006E0AAE" w:rsidRDefault="006E0AA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</w:p>
    <w:p w:rsidR="00A86FFB" w:rsidRDefault="00A86FF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a. Die </w:t>
      </w:r>
      <w:proofErr w:type="spellStart"/>
      <w:r w:rsidR="003E3CB1">
        <w:rPr>
          <w:rFonts w:ascii="Times New Roman" w:hAnsi="Times New Roman" w:cs="Times New Roman"/>
          <w:sz w:val="24"/>
          <w:szCs w:val="24"/>
          <w:lang w:val="en-US"/>
        </w:rPr>
        <w:t>Moeglichkeit</w:t>
      </w:r>
      <w:proofErr w:type="spellEnd"/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CB1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3CB1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E3CB1">
        <w:rPr>
          <w:rFonts w:ascii="Times New Roman" w:hAnsi="Times New Roman" w:cs="Times New Roman"/>
          <w:sz w:val="24"/>
          <w:szCs w:val="24"/>
          <w:lang w:val="en-US"/>
        </w:rPr>
        <w:t>Hans</w:t>
      </w:r>
      <w:proofErr w:type="gramEnd"/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CB1">
        <w:rPr>
          <w:rFonts w:ascii="Times New Roman" w:hAnsi="Times New Roman" w:cs="Times New Roman"/>
          <w:sz w:val="24"/>
          <w:szCs w:val="24"/>
          <w:lang w:val="en-US"/>
        </w:rPr>
        <w:t>gewa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3CB1">
        <w:rPr>
          <w:rFonts w:ascii="Times New Roman" w:hAnsi="Times New Roman" w:cs="Times New Roman"/>
          <w:sz w:val="24"/>
          <w:szCs w:val="24"/>
          <w:lang w:val="en-US"/>
        </w:rPr>
        <w:t>hlt</w:t>
      </w:r>
      <w:proofErr w:type="spellEnd"/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CB1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3E3C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3CB1" w:rsidRDefault="006865A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E3CB1">
        <w:rPr>
          <w:rFonts w:ascii="Times New Roman" w:hAnsi="Times New Roman" w:cs="Times New Roman"/>
          <w:sz w:val="24"/>
          <w:szCs w:val="24"/>
          <w:lang w:val="en-US"/>
        </w:rPr>
        <w:t xml:space="preserve">      ‘The possibility exists that John will be elected.</w:t>
      </w:r>
    </w:p>
    <w:p w:rsidR="003E3CB1" w:rsidRPr="004F7FA0" w:rsidRDefault="006865A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, die Villa </w:t>
      </w:r>
      <w:proofErr w:type="spellStart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>mieten</w:t>
      </w:r>
      <w:proofErr w:type="spellEnd"/>
      <w:r w:rsidR="003E3CB1" w:rsidRPr="004F7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7DF0" w:rsidRDefault="003E3CB1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3C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3CB1">
        <w:rPr>
          <w:rFonts w:ascii="Times New Roman" w:hAnsi="Times New Roman" w:cs="Times New Roman"/>
          <w:sz w:val="24"/>
          <w:szCs w:val="24"/>
          <w:lang w:val="en-US"/>
        </w:rPr>
        <w:t xml:space="preserve">     ‘The offer exists to rent the villa</w:t>
      </w:r>
      <w:r>
        <w:rPr>
          <w:rFonts w:ascii="Times New Roman" w:hAnsi="Times New Roman" w:cs="Times New Roman"/>
          <w:sz w:val="24"/>
          <w:szCs w:val="24"/>
          <w:lang w:val="en-US"/>
        </w:rPr>
        <w:t>.’</w:t>
      </w:r>
    </w:p>
    <w:p w:rsidR="00E57DF0" w:rsidRPr="006E0AAE" w:rsidRDefault="00E57DF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Laws, habits, and rules</w:t>
      </w:r>
    </w:p>
    <w:p w:rsidR="00E57DF0" w:rsidRDefault="00E57DF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45C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Gesetz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   ‘</w:t>
      </w:r>
      <w:r>
        <w:rPr>
          <w:rFonts w:ascii="Times New Roman" w:hAnsi="Times New Roman" w:cs="Times New Roman"/>
          <w:sz w:val="24"/>
          <w:szCs w:val="24"/>
          <w:lang w:val="en-US"/>
        </w:rPr>
        <w:t>The law obtains that S.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6E0AAE">
        <w:rPr>
          <w:rFonts w:ascii="Times New Roman" w:hAnsi="Times New Roman" w:cs="Times New Roman"/>
          <w:sz w:val="24"/>
          <w:szCs w:val="24"/>
          <w:lang w:val="en-US"/>
        </w:rPr>
        <w:t>Gewohnheit</w:t>
      </w:r>
      <w:proofErr w:type="spellEnd"/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E0AAE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man morge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6E0AAE">
        <w:rPr>
          <w:rFonts w:ascii="Times New Roman" w:hAnsi="Times New Roman" w:cs="Times New Roman"/>
          <w:sz w:val="24"/>
          <w:szCs w:val="24"/>
          <w:lang w:val="en-US"/>
        </w:rPr>
        <w:t>Kaffee</w:t>
      </w:r>
      <w:proofErr w:type="spellEnd"/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AAE">
        <w:rPr>
          <w:rFonts w:ascii="Times New Roman" w:hAnsi="Times New Roman" w:cs="Times New Roman"/>
          <w:sz w:val="24"/>
          <w:szCs w:val="24"/>
          <w:lang w:val="en-US"/>
        </w:rPr>
        <w:t>trinkt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6865A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obtai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habit that o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ne drinks coffee in the morning</w:t>
      </w:r>
    </w:p>
    <w:p w:rsidR="005A4062" w:rsidRPr="003E3CB1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7DF0" w:rsidRDefault="00E57DF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as the mode of being conveyed by </w:t>
      </w:r>
      <w:proofErr w:type="gramStart"/>
      <w:r w:rsidR="006865AC" w:rsidRPr="006865AC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proofErr w:type="gramEnd"/>
      <w:r w:rsidR="006865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5C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Is valid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5C8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45C8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in English: </w:t>
      </w: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Her claim is still valid.</w:t>
      </w: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 law is valid / obtains.</w:t>
      </w:r>
    </w:p>
    <w:p w:rsidR="005A4062" w:rsidRDefault="00DD0C6B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c. The offer / invitation </w:t>
      </w:r>
      <w:proofErr w:type="gramStart"/>
      <w:r w:rsidR="005A4062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5A4062">
        <w:rPr>
          <w:rFonts w:ascii="Times New Roman" w:hAnsi="Times New Roman" w:cs="Times New Roman"/>
          <w:sz w:val="24"/>
          <w:szCs w:val="24"/>
          <w:lang w:val="en-US"/>
        </w:rPr>
        <w:t xml:space="preserve"> still valid.</w:t>
      </w: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1D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701DE2">
        <w:rPr>
          <w:rFonts w:ascii="Times New Roman" w:hAnsi="Times New Roman" w:cs="Times New Roman"/>
          <w:i/>
          <w:sz w:val="24"/>
          <w:szCs w:val="24"/>
          <w:lang w:val="en-US"/>
        </w:rPr>
        <w:t>bestehen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AA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D0C6B">
        <w:rPr>
          <w:rFonts w:ascii="Times New Roman" w:hAnsi="Times New Roman" w:cs="Times New Roman"/>
          <w:sz w:val="24"/>
          <w:szCs w:val="24"/>
          <w:lang w:val="en-US"/>
        </w:rPr>
        <w:t>applicable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other propositional objects:</w:t>
      </w:r>
    </w:p>
    <w:p w:rsidR="005A4062" w:rsidRDefault="005A406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1DE2">
        <w:rPr>
          <w:rFonts w:ascii="Times New Roman" w:hAnsi="Times New Roman" w:cs="Times New Roman"/>
          <w:sz w:val="24"/>
          <w:szCs w:val="24"/>
          <w:lang w:val="en-US"/>
        </w:rPr>
        <w:t>acts, states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, states of affairs</w:t>
      </w:r>
    </w:p>
    <w:p w:rsidR="00701DE2" w:rsidRDefault="00701DE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1DE2" w:rsidRPr="006E0AAE" w:rsidRDefault="00B935D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="009245C8"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all attitudinal objects can have v</w:t>
      </w:r>
      <w:r w:rsidR="006E0AAE">
        <w:rPr>
          <w:rFonts w:ascii="Times New Roman" w:hAnsi="Times New Roman" w:cs="Times New Roman"/>
          <w:sz w:val="24"/>
          <w:szCs w:val="24"/>
          <w:u w:val="single"/>
          <w:lang w:val="en-US"/>
        </w:rPr>
        <w:t>alidity (in the relevant sense)</w:t>
      </w:r>
    </w:p>
    <w:p w:rsidR="00B935D5" w:rsidRDefault="006E0AA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r</w:t>
      </w:r>
      <w:r w:rsidR="00B935D5">
        <w:rPr>
          <w:rFonts w:ascii="Times New Roman" w:hAnsi="Times New Roman" w:cs="Times New Roman"/>
          <w:sz w:val="24"/>
          <w:szCs w:val="24"/>
          <w:lang w:val="en-US"/>
        </w:rPr>
        <w:t>esult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-like objects: j</w:t>
      </w:r>
      <w:r w:rsidR="00B935D5">
        <w:rPr>
          <w:rFonts w:ascii="Times New Roman" w:hAnsi="Times New Roman" w:cs="Times New Roman"/>
          <w:sz w:val="24"/>
          <w:szCs w:val="24"/>
          <w:lang w:val="en-US"/>
        </w:rPr>
        <w:t>udgments, conclusions</w:t>
      </w:r>
    </w:p>
    <w:p w:rsidR="009245C8" w:rsidRDefault="006E0AAE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d</w:t>
      </w:r>
      <w:r w:rsidR="00B935D5">
        <w:rPr>
          <w:rFonts w:ascii="Times New Roman" w:hAnsi="Times New Roman" w:cs="Times New Roman"/>
          <w:sz w:val="24"/>
          <w:szCs w:val="24"/>
          <w:lang w:val="en-US"/>
        </w:rPr>
        <w:t>escriptive objects: remarks, observations</w:t>
      </w:r>
    </w:p>
    <w:p w:rsidR="00B935D5" w:rsidRDefault="00B935D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judgment is valid.</w:t>
      </w:r>
    </w:p>
    <w:p w:rsidR="00B935D5" w:rsidRDefault="006865A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935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B935D5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="00B935D5">
        <w:rPr>
          <w:rFonts w:ascii="Times New Roman" w:hAnsi="Times New Roman" w:cs="Times New Roman"/>
          <w:sz w:val="24"/>
          <w:szCs w:val="24"/>
          <w:lang w:val="en-US"/>
        </w:rPr>
        <w:t xml:space="preserve"> Joe’s remark is valid / obtains.</w:t>
      </w:r>
    </w:p>
    <w:p w:rsidR="006E0AAE" w:rsidRDefault="006E0AAE" w:rsidP="006E0A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Only attitudinal and modal objects whose production involves a </w:t>
      </w:r>
      <w:r w:rsidRPr="006865AC">
        <w:rPr>
          <w:rFonts w:ascii="Times New Roman" w:hAnsi="Times New Roman" w:cs="Times New Roman"/>
          <w:i/>
          <w:sz w:val="24"/>
          <w:szCs w:val="24"/>
          <w:lang w:val="en-US"/>
        </w:rPr>
        <w:t>declarative speech act</w:t>
      </w:r>
    </w:p>
    <w:p w:rsidR="00E57DF0" w:rsidRDefault="00E57DF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65AC" w:rsidRPr="006E0AAE" w:rsidRDefault="00E57DF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65AC">
        <w:rPr>
          <w:rFonts w:ascii="Times New Roman" w:hAnsi="Times New Roman" w:cs="Times New Roman"/>
          <w:sz w:val="24"/>
          <w:szCs w:val="24"/>
          <w:u w:val="single"/>
          <w:lang w:val="en-US"/>
        </w:rPr>
        <w:t>Validity vs existence</w:t>
      </w:r>
    </w:p>
    <w:p w:rsidR="00B935D5" w:rsidRDefault="006865A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 equivalence</w:t>
      </w:r>
    </w:p>
    <w:p w:rsidR="00B935D5" w:rsidRDefault="00B935D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law still exists.</w:t>
      </w:r>
    </w:p>
    <w:p w:rsidR="00360286" w:rsidRDefault="00B935D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</w:t>
      </w:r>
      <w:r w:rsidR="00360286">
        <w:rPr>
          <w:rFonts w:ascii="Times New Roman" w:hAnsi="Times New Roman" w:cs="Times New Roman"/>
          <w:sz w:val="24"/>
          <w:szCs w:val="24"/>
          <w:lang w:val="en-US"/>
        </w:rPr>
        <w:t>he 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still </w:t>
      </w:r>
      <w:r w:rsidR="0036028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btains</w:t>
      </w:r>
    </w:p>
    <w:p w:rsidR="00B935D5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The law</w:t>
      </w:r>
      <w:r w:rsidR="00B935D5">
        <w:rPr>
          <w:rFonts w:ascii="Times New Roman" w:hAnsi="Times New Roman" w:cs="Times New Roman"/>
          <w:sz w:val="24"/>
          <w:szCs w:val="24"/>
          <w:lang w:val="en-US"/>
        </w:rPr>
        <w:t xml:space="preserve"> is still valid.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Why does </w:t>
      </w:r>
      <w:r w:rsidRPr="00A100DA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apply to modal objects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in the first place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objects are </w:t>
      </w:r>
      <w:r w:rsidRPr="006865AC">
        <w:rPr>
          <w:rFonts w:ascii="Times New Roman" w:hAnsi="Times New Roman" w:cs="Times New Roman"/>
          <w:i/>
          <w:sz w:val="24"/>
          <w:szCs w:val="24"/>
          <w:lang w:val="en-US"/>
        </w:rPr>
        <w:t>completely present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throughout any time and any place at which they exist.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45C8" w:rsidRDefault="006865A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Statements of existence and validity are not always</w:t>
      </w:r>
      <w:r w:rsidR="009245C8">
        <w:rPr>
          <w:rFonts w:ascii="Times New Roman" w:hAnsi="Times New Roman" w:cs="Times New Roman"/>
          <w:sz w:val="24"/>
          <w:szCs w:val="24"/>
          <w:lang w:val="en-US"/>
        </w:rPr>
        <w:t xml:space="preserve"> equivalen</w:t>
      </w:r>
      <w:r>
        <w:rPr>
          <w:rFonts w:ascii="Times New Roman" w:hAnsi="Times New Roman" w:cs="Times New Roman"/>
          <w:sz w:val="24"/>
          <w:szCs w:val="24"/>
          <w:lang w:val="en-US"/>
        </w:rPr>
        <w:t>t: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Existence concerns ‘all’ levels, not so validity: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John’s thesis / claim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longer valid.</w:t>
      </w:r>
      <w:r w:rsidR="00E33B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E33BEE"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proofErr w:type="gramEnd"/>
      <w:r w:rsidR="00E33BEE">
        <w:rPr>
          <w:rFonts w:ascii="Times New Roman" w:hAnsi="Times New Roman" w:cs="Times New Roman"/>
          <w:sz w:val="24"/>
          <w:szCs w:val="24"/>
          <w:lang w:val="en-US"/>
        </w:rPr>
        <w:t xml:space="preserve"> act is still ‘around)</w:t>
      </w:r>
    </w:p>
    <w:p w:rsidR="00A100DA" w:rsidRDefault="006865A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100D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A100DA"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 w:rsidR="00A100DA">
        <w:rPr>
          <w:rFonts w:ascii="Times New Roman" w:hAnsi="Times New Roman" w:cs="Times New Roman"/>
          <w:sz w:val="24"/>
          <w:szCs w:val="24"/>
          <w:lang w:val="en-US"/>
        </w:rPr>
        <w:t xml:space="preserve"> John’s thesis / claim no longer </w:t>
      </w:r>
      <w:proofErr w:type="gramStart"/>
      <w:r w:rsidR="00A100DA">
        <w:rPr>
          <w:rFonts w:ascii="Times New Roman" w:hAnsi="Times New Roman" w:cs="Times New Roman"/>
          <w:sz w:val="24"/>
          <w:szCs w:val="24"/>
          <w:lang w:val="en-US"/>
        </w:rPr>
        <w:t>exists</w:t>
      </w:r>
      <w:proofErr w:type="gramEnd"/>
      <w:r w:rsidR="00A100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3B28" w:rsidRDefault="00883B2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3B28" w:rsidRPr="00764A13" w:rsidRDefault="00883B2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Different presuppositions when exi</w:t>
      </w:r>
      <w:r w:rsidR="006E63D0"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sten</w:t>
      </w: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ce predicate</w:t>
      </w:r>
      <w:r w:rsidR="00764A13"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is </w:t>
      </w:r>
      <w:r w:rsid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not time-relative</w:t>
      </w:r>
    </w:p>
    <w:p w:rsidR="00E11ED3" w:rsidRDefault="00E11ED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rule that S is invalid</w:t>
      </w:r>
      <w:r w:rsidR="00E33BE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33B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11ED3" w:rsidRDefault="006865AC" w:rsidP="00764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 xml:space="preserve">    b.</w:t>
      </w:r>
      <w:r w:rsidR="00E11ED3" w:rsidRPr="00E11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>The rule that S does not exist.</w:t>
      </w:r>
      <w:r w:rsidR="00E3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ED3" w:rsidRDefault="00E11ED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b) presupposes attempted act of reference to the rule, but not 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1ED3" w:rsidRDefault="00E11ED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a) presupposes production of the rule with unsuccessful declaration of its validity</w:t>
      </w:r>
    </w:p>
    <w:p w:rsidR="006E63D0" w:rsidRDefault="006E63D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successful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act, but illocutionary act)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1ED3" w:rsidRPr="00764A13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Validity for </w:t>
      </w:r>
      <w:r w:rsidR="006865AC"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artifacts</w:t>
      </w: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65AC"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that have</w:t>
      </w:r>
      <w:r w:rsid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 material base</w:t>
      </w:r>
    </w:p>
    <w:p w:rsidR="00883B28" w:rsidRDefault="00883B2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Invitations:</w:t>
      </w:r>
    </w:p>
    <w:p w:rsidR="006E63D0" w:rsidRDefault="00883B2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0C6B">
        <w:rPr>
          <w:rFonts w:ascii="Times New Roman" w:hAnsi="Times New Roman" w:cs="Times New Roman"/>
          <w:sz w:val="24"/>
          <w:szCs w:val="24"/>
          <w:lang w:val="en-US"/>
        </w:rPr>
        <w:t xml:space="preserve"> The invitation was sent out.</w:t>
      </w:r>
    </w:p>
    <w:p w:rsidR="00883B28" w:rsidRDefault="006E63D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883B28">
        <w:rPr>
          <w:rFonts w:ascii="Times New Roman" w:hAnsi="Times New Roman" w:cs="Times New Roman"/>
          <w:sz w:val="24"/>
          <w:szCs w:val="24"/>
          <w:lang w:val="en-US"/>
        </w:rPr>
        <w:t>The invitation is no longer valid.</w:t>
      </w:r>
    </w:p>
    <w:p w:rsidR="00883B28" w:rsidRDefault="00883B2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3D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6E63D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invitation no longer exists.</w:t>
      </w:r>
    </w:p>
    <w:p w:rsidR="00883B28" w:rsidRDefault="00883B2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00DA" w:rsidRDefault="006E63D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00DA">
        <w:rPr>
          <w:rFonts w:ascii="Times New Roman" w:hAnsi="Times New Roman" w:cs="Times New Roman"/>
          <w:sz w:val="24"/>
          <w:szCs w:val="24"/>
          <w:lang w:val="en-US"/>
        </w:rPr>
        <w:t>oins, stamps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coin is no longer valid.</w:t>
      </w:r>
    </w:p>
    <w:p w:rsidR="009245C8" w:rsidRDefault="009245C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5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A100D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A100D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="00E11ED3">
        <w:rPr>
          <w:rFonts w:ascii="Times New Roman" w:hAnsi="Times New Roman" w:cs="Times New Roman"/>
          <w:sz w:val="24"/>
          <w:szCs w:val="24"/>
          <w:lang w:val="en-US"/>
        </w:rPr>
        <w:t>coin n</w:t>
      </w:r>
      <w:r>
        <w:rPr>
          <w:rFonts w:ascii="Times New Roman" w:hAnsi="Times New Roman" w:cs="Times New Roman"/>
          <w:sz w:val="24"/>
          <w:szCs w:val="24"/>
          <w:lang w:val="en-US"/>
        </w:rPr>
        <w:t>o longer exist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stamp is no longer valid.</w:t>
      </w:r>
    </w:p>
    <w:p w:rsidR="00A100DA" w:rsidRDefault="00852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100D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A100DA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="00A100DA">
        <w:rPr>
          <w:rFonts w:ascii="Times New Roman" w:hAnsi="Times New Roman" w:cs="Times New Roman"/>
          <w:sz w:val="24"/>
          <w:szCs w:val="24"/>
          <w:lang w:val="en-US"/>
        </w:rPr>
        <w:t xml:space="preserve"> The stamp no longer exists.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 there be </w:t>
      </w:r>
      <w:r w:rsidR="00764A13">
        <w:rPr>
          <w:rFonts w:ascii="Times New Roman" w:hAnsi="Times New Roman" w:cs="Times New Roman"/>
          <w:sz w:val="24"/>
          <w:szCs w:val="24"/>
          <w:lang w:val="en-US"/>
        </w:rPr>
        <w:t>coins and stamps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ongoing existence, but not validity?</w:t>
      </w:r>
    </w:p>
    <w:p w:rsidR="00B935D5" w:rsidRDefault="00B935D5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63D0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objects:</w:t>
      </w:r>
    </w:p>
    <w:p w:rsidR="00A100DA" w:rsidRDefault="006E63D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10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A13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 w:rsidR="00A100DA">
        <w:rPr>
          <w:rFonts w:ascii="Times New Roman" w:hAnsi="Times New Roman" w:cs="Times New Roman"/>
          <w:sz w:val="24"/>
          <w:szCs w:val="24"/>
          <w:lang w:val="en-US"/>
        </w:rPr>
        <w:t>criterion: choice of tense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claim is that the problem is uns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>olva</w:t>
      </w:r>
      <w:r>
        <w:rPr>
          <w:rFonts w:ascii="Times New Roman" w:hAnsi="Times New Roman" w:cs="Times New Roman"/>
          <w:sz w:val="24"/>
          <w:szCs w:val="24"/>
          <w:lang w:val="en-US"/>
        </w:rPr>
        <w:t>ble.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John’s claim was that the problem is unsol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>va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e.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claim is astonishing.</w:t>
      </w:r>
    </w:p>
    <w:p w:rsidR="00A100DA" w:rsidRDefault="00A100DA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John’</w:t>
      </w:r>
      <w:r w:rsidR="00AA60DC">
        <w:rPr>
          <w:rFonts w:ascii="Times New Roman" w:hAnsi="Times New Roman" w:cs="Times New Roman"/>
          <w:sz w:val="24"/>
          <w:szCs w:val="24"/>
          <w:lang w:val="en-US"/>
        </w:rPr>
        <w:t>s claim was astoni</w:t>
      </w:r>
      <w:r>
        <w:rPr>
          <w:rFonts w:ascii="Times New Roman" w:hAnsi="Times New Roman" w:cs="Times New Roman"/>
          <w:sz w:val="24"/>
          <w:szCs w:val="24"/>
          <w:lang w:val="en-US"/>
        </w:rPr>
        <w:t>shing.</w:t>
      </w:r>
    </w:p>
    <w:p w:rsidR="00266F19" w:rsidRDefault="00764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(24a) and (25a) imply that the claim is still valid or endorsed, but not so (24b)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25b).</w:t>
      </w:r>
    </w:p>
    <w:p w:rsidR="00764A13" w:rsidRDefault="00764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F19" w:rsidRPr="00764A13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A13">
        <w:rPr>
          <w:rFonts w:ascii="Times New Roman" w:hAnsi="Times New Roman" w:cs="Times New Roman"/>
          <w:sz w:val="24"/>
          <w:szCs w:val="24"/>
          <w:u w:val="single"/>
          <w:lang w:val="en-US"/>
        </w:rPr>
        <w:t>What determines the lifespan of an abstract artifact?</w:t>
      </w:r>
    </w:p>
    <w:p w:rsid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Intended validity </w:t>
      </w:r>
      <w:r w:rsidR="00E11ED3">
        <w:rPr>
          <w:rFonts w:ascii="Times New Roman" w:hAnsi="Times New Roman" w:cs="Times New Roman"/>
          <w:sz w:val="24"/>
          <w:szCs w:val="24"/>
          <w:lang w:val="en-US"/>
        </w:rPr>
        <w:t>when applicable.</w:t>
      </w:r>
      <w:proofErr w:type="gramEnd"/>
    </w:p>
    <w:p w:rsidR="00764A13" w:rsidRDefault="00E11ED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Otherwise intended existence? </w:t>
      </w:r>
    </w:p>
    <w:p w:rsid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not all abstract artifacts have an intended</w:t>
      </w:r>
      <w:r w:rsidR="00764A13">
        <w:rPr>
          <w:rFonts w:ascii="Times New Roman" w:hAnsi="Times New Roman" w:cs="Times New Roman"/>
          <w:sz w:val="24"/>
          <w:szCs w:val="24"/>
          <w:lang w:val="en-US"/>
        </w:rPr>
        <w:t xml:space="preserve"> validity or intended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lifespan</w:t>
      </w:r>
      <w:r w:rsidR="00764A13">
        <w:rPr>
          <w:rFonts w:ascii="Times New Roman" w:hAnsi="Times New Roman" w:cs="Times New Roman"/>
          <w:sz w:val="24"/>
          <w:szCs w:val="24"/>
          <w:lang w:val="en-US"/>
        </w:rPr>
        <w:t>, rather they may be indeterminate in that respect.</w:t>
      </w:r>
    </w:p>
    <w:p w:rsidR="00266F19" w:rsidRDefault="00764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Another criterion: b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eing present in the mind of people or the relevant community? </w:t>
      </w:r>
    </w:p>
    <w:p w:rsidR="00AA60DC" w:rsidRDefault="00764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764A13" w:rsidRDefault="00764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66F19" w:rsidRPr="00764A13" w:rsidRDefault="00764A13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A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266F19" w:rsidRPr="00764A13">
        <w:rPr>
          <w:rFonts w:ascii="Times New Roman" w:hAnsi="Times New Roman" w:cs="Times New Roman"/>
          <w:b/>
          <w:sz w:val="24"/>
          <w:szCs w:val="24"/>
          <w:lang w:val="en-US"/>
        </w:rPr>
        <w:t>Semantic type differences among existence predicates</w:t>
      </w:r>
    </w:p>
    <w:p w:rsidR="00266F19" w:rsidRP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6F19">
        <w:rPr>
          <w:rFonts w:ascii="Times New Roman" w:hAnsi="Times New Roman" w:cs="Times New Roman"/>
          <w:i/>
          <w:sz w:val="24"/>
          <w:szCs w:val="24"/>
          <w:lang w:val="en-US"/>
        </w:rPr>
        <w:t>Bestehen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266F19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proofErr w:type="spellStart"/>
      <w:r w:rsidRPr="00266F19">
        <w:rPr>
          <w:rFonts w:ascii="Times New Roman" w:hAnsi="Times New Roman" w:cs="Times New Roman"/>
          <w:i/>
          <w:sz w:val="24"/>
          <w:szCs w:val="24"/>
          <w:lang w:val="en-US"/>
        </w:rPr>
        <w:t>gueltig</w:t>
      </w:r>
      <w:proofErr w:type="spellEnd"/>
      <w:r w:rsidRPr="00266F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sein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6F19" w:rsidRPr="00266F19">
        <w:rPr>
          <w:rFonts w:ascii="Times New Roman" w:hAnsi="Times New Roman" w:cs="Times New Roman"/>
          <w:i/>
          <w:sz w:val="24"/>
          <w:szCs w:val="24"/>
          <w:lang w:val="en-US"/>
        </w:rPr>
        <w:t>be valid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Parallel to </w:t>
      </w:r>
      <w:r w:rsidRPr="00266F19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Pr="00266F19">
        <w:rPr>
          <w:rFonts w:ascii="Times New Roman" w:hAnsi="Times New Roman" w:cs="Times New Roman"/>
          <w:i/>
          <w:sz w:val="24"/>
          <w:szCs w:val="24"/>
          <w:lang w:val="en-US"/>
        </w:rPr>
        <w:t>be real</w:t>
      </w:r>
      <w:r w:rsidR="00266F19" w:rsidRPr="00266F19">
        <w:rPr>
          <w:rFonts w:ascii="Times New Roman" w:hAnsi="Times New Roman" w:cs="Times New Roman"/>
          <w:i/>
          <w:sz w:val="24"/>
          <w:szCs w:val="24"/>
          <w:lang w:val="en-US"/>
        </w:rPr>
        <w:t>, be existent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Beschra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nkungen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266F19">
        <w:rPr>
          <w:rFonts w:ascii="Times New Roman" w:hAnsi="Times New Roman" w:cs="Times New Roman"/>
          <w:sz w:val="24"/>
          <w:szCs w:val="24"/>
          <w:lang w:val="en-US"/>
        </w:rPr>
        <w:t>existential</w:t>
      </w:r>
      <w:proofErr w:type="gramEnd"/>
      <w:r w:rsidR="00266F1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‘R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strictions obtain.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Beschraenkungen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gueltig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266F19">
        <w:rPr>
          <w:rFonts w:ascii="Times New Roman" w:hAnsi="Times New Roman" w:cs="Times New Roman"/>
          <w:sz w:val="24"/>
          <w:szCs w:val="24"/>
          <w:lang w:val="en-US"/>
        </w:rPr>
        <w:t>generic</w:t>
      </w:r>
      <w:proofErr w:type="gramEnd"/>
      <w:r w:rsidR="00266F1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‘Restrictions are valid.’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>iraff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existieren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266F19">
        <w:rPr>
          <w:rFonts w:ascii="Times New Roman" w:hAnsi="Times New Roman" w:cs="Times New Roman"/>
          <w:sz w:val="24"/>
          <w:szCs w:val="24"/>
          <w:lang w:val="en-US"/>
        </w:rPr>
        <w:t>existential</w:t>
      </w:r>
      <w:proofErr w:type="gramEnd"/>
      <w:r w:rsidR="00266F1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‘Giraffes exist.’</w:t>
      </w:r>
    </w:p>
    <w:p w:rsidR="00AA60DC" w:rsidRDefault="00852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A60DC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proofErr w:type="spellStart"/>
      <w:r w:rsidR="00AA60DC">
        <w:rPr>
          <w:rFonts w:ascii="Times New Roman" w:hAnsi="Times New Roman" w:cs="Times New Roman"/>
          <w:sz w:val="24"/>
          <w:szCs w:val="24"/>
          <w:lang w:val="en-US"/>
        </w:rPr>
        <w:t>Giraffen</w:t>
      </w:r>
      <w:proofErr w:type="spellEnd"/>
      <w:r w:rsidR="00AA6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A60DC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="00AA60DC">
        <w:rPr>
          <w:rFonts w:ascii="Times New Roman" w:hAnsi="Times New Roman" w:cs="Times New Roman"/>
          <w:sz w:val="24"/>
          <w:szCs w:val="24"/>
          <w:lang w:val="en-US"/>
        </w:rPr>
        <w:t xml:space="preserve"> reel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 / existent</w:t>
      </w:r>
      <w:r w:rsidR="00AA60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266F19">
        <w:rPr>
          <w:rFonts w:ascii="Times New Roman" w:hAnsi="Times New Roman" w:cs="Times New Roman"/>
          <w:sz w:val="24"/>
          <w:szCs w:val="24"/>
          <w:lang w:val="en-US"/>
        </w:rPr>
        <w:t>generic</w:t>
      </w:r>
      <w:proofErr w:type="gramEnd"/>
      <w:r w:rsidR="00266F1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60DC" w:rsidRDefault="00852E38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A60DC">
        <w:rPr>
          <w:rFonts w:ascii="Times New Roman" w:hAnsi="Times New Roman" w:cs="Times New Roman"/>
          <w:sz w:val="24"/>
          <w:szCs w:val="24"/>
          <w:lang w:val="en-US"/>
        </w:rPr>
        <w:t xml:space="preserve">        ‘Giraffes are real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 xml:space="preserve"> / existent</w:t>
      </w:r>
      <w:r w:rsidR="00AA60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6F19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Such a law does not obtain.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existential</w:t>
      </w:r>
      <w:proofErr w:type="gramEnd"/>
      <w:r w:rsidR="00764A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Such a law is not valid.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generic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Such an animal does not exist.</w:t>
      </w:r>
      <w:r w:rsidR="00764A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764A13">
        <w:rPr>
          <w:rFonts w:ascii="Times New Roman" w:hAnsi="Times New Roman" w:cs="Times New Roman"/>
          <w:sz w:val="24"/>
          <w:szCs w:val="24"/>
          <w:lang w:val="en-US"/>
        </w:rPr>
        <w:t>existential</w:t>
      </w:r>
      <w:proofErr w:type="gramEnd"/>
      <w:r w:rsidR="00764A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66F19" w:rsidRDefault="00266F19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52E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Such an animal is not real / is not existent.</w:t>
      </w:r>
      <w:r w:rsidR="00764A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764A13">
        <w:rPr>
          <w:rFonts w:ascii="Times New Roman" w:hAnsi="Times New Roman" w:cs="Times New Roman"/>
          <w:sz w:val="24"/>
          <w:szCs w:val="24"/>
          <w:lang w:val="en-US"/>
        </w:rPr>
        <w:t>generic</w:t>
      </w:r>
      <w:proofErr w:type="gramEnd"/>
      <w:r w:rsidR="00764A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60DC" w:rsidRDefault="00AA60DC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Stage-level / individual level distinction</w:t>
      </w:r>
    </w:p>
    <w:p w:rsidR="00AA60DC" w:rsidRDefault="00AF443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AF4430" w:rsidRDefault="00AF4430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00DA" w:rsidRPr="00B82390" w:rsidRDefault="00AF4430" w:rsidP="00DD0C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390">
        <w:rPr>
          <w:rFonts w:ascii="Times New Roman" w:hAnsi="Times New Roman" w:cs="Times New Roman"/>
          <w:b/>
          <w:sz w:val="24"/>
          <w:szCs w:val="24"/>
          <w:lang w:val="en-US"/>
        </w:rPr>
        <w:t>Some References</w:t>
      </w:r>
    </w:p>
    <w:p w:rsidR="00164B72" w:rsidRPr="00B82390" w:rsidRDefault="00164B72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390" w:rsidRPr="00B82390" w:rsidRDefault="00B82390" w:rsidP="00DD0C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23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Fine, K. (2007): </w:t>
      </w:r>
      <w:r w:rsidRPr="00B82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Semantic </w:t>
      </w:r>
      <w:proofErr w:type="spellStart"/>
      <w:r w:rsidRPr="00B82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Relationism</w:t>
      </w:r>
      <w:proofErr w:type="spellEnd"/>
      <w:r w:rsidRPr="00B823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 Oxford: Blackwell Publishing.</w:t>
      </w:r>
    </w:p>
    <w:p w:rsidR="00164B72" w:rsidRPr="00B82390" w:rsidRDefault="00764A13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Irmak, N. (2021): ‘The Problem of Creation and Abstract A</w:t>
      </w:r>
      <w:r w:rsidR="00ED54EA" w:rsidRPr="00B82390">
        <w:rPr>
          <w:rFonts w:ascii="Times New Roman" w:hAnsi="Times New Roman" w:cs="Times New Roman"/>
          <w:sz w:val="24"/>
          <w:szCs w:val="24"/>
          <w:lang w:val="en-US"/>
        </w:rPr>
        <w:t>rtifacts’.</w:t>
      </w:r>
      <w:r w:rsidR="00ED54EA" w:rsidRPr="00B82390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proofErr w:type="spellStart"/>
      <w:r w:rsidR="00ED54EA" w:rsidRPr="00B82390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="00ED54EA" w:rsidRPr="00B82390">
        <w:rPr>
          <w:rFonts w:ascii="Times New Roman" w:hAnsi="Times New Roman" w:cs="Times New Roman"/>
          <w:sz w:val="24"/>
          <w:szCs w:val="24"/>
          <w:lang w:val="en-US"/>
        </w:rPr>
        <w:t xml:space="preserve"> 198, 9695–9708 </w:t>
      </w:r>
    </w:p>
    <w:p w:rsidR="00B35BFA" w:rsidRPr="00B82390" w:rsidRDefault="00ED54EA" w:rsidP="00DD0C6B">
      <w:pPr>
        <w:spacing w:after="0" w:line="360" w:lineRule="auto"/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F.</w:t>
      </w:r>
      <w:r w:rsidR="00B35BFA"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(2021): '</w:t>
      </w:r>
      <w:r w:rsidR="00B35BFA" w:rsidRPr="00B823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Situations, Alternatives, and the Semantics of 'Cases</w:t>
      </w:r>
      <w:r w:rsidR="00B35BFA"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   </w:t>
      </w:r>
      <w:r w:rsidR="00B35BFA" w:rsidRPr="00B82390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Linguistics and </w:t>
      </w:r>
    </w:p>
    <w:p w:rsidR="00B35BFA" w:rsidRPr="00B82390" w:rsidRDefault="00B35BFA" w:rsidP="00DD0C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82390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Philosophy</w:t>
      </w:r>
      <w:r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44, 153-193.</w:t>
      </w:r>
    </w:p>
    <w:p w:rsidR="00B35BFA" w:rsidRPr="00B82390" w:rsidRDefault="00B35BFA" w:rsidP="00DD0C6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--------------- (2020): </w:t>
      </w:r>
      <w:r w:rsidR="00ED54EA"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Pr="00B823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Existence Predicates</w:t>
      </w:r>
      <w:r w:rsidRPr="00B8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</w:t>
      </w:r>
      <w:r w:rsidRPr="00B82390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r w:rsidRPr="00B82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197,</w:t>
      </w:r>
      <w:proofErr w:type="gramStart"/>
      <w:r w:rsidRPr="00B82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823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 1</w:t>
      </w:r>
      <w:proofErr w:type="gramEnd"/>
      <w:r w:rsidRPr="00B82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  311–335 </w:t>
      </w:r>
    </w:p>
    <w:p w:rsidR="00B35BFA" w:rsidRDefault="00B35BFA" w:rsidP="00DD0C6B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-----------------</w:t>
      </w:r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(</w:t>
      </w:r>
      <w:proofErr w:type="gramEnd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2015): </w:t>
      </w:r>
      <w:r w:rsidR="00ED54EA" w:rsidRPr="00ED54EA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="00ED54EA" w:rsidRPr="00ED54EA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Quantification with Intentional and with </w:t>
      </w:r>
      <w:proofErr w:type="spellStart"/>
      <w:r w:rsidR="00ED54EA" w:rsidRPr="00ED54EA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Intensional</w:t>
      </w:r>
      <w:proofErr w:type="spellEnd"/>
      <w:r w:rsidR="00ED54EA" w:rsidRPr="00ED54EA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Verbs</w:t>
      </w:r>
      <w:r w:rsidR="00ED54EA" w:rsidRPr="00ED54EA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'. </w:t>
      </w:r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In A. </w:t>
      </w:r>
      <w:proofErr w:type="spellStart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Torza</w:t>
      </w:r>
      <w:proofErr w:type="spellEnd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</w:t>
      </w:r>
    </w:p>
    <w:p w:rsidR="00872067" w:rsidRPr="00B35BFA" w:rsidRDefault="00B35BFA" w:rsidP="00DD0C6B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    </w:t>
      </w:r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(</w:t>
      </w:r>
      <w:proofErr w:type="spellStart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ed</w:t>
      </w:r>
      <w:proofErr w:type="spellEnd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.): </w:t>
      </w:r>
      <w:proofErr w:type="spellStart"/>
      <w:r w:rsidR="00ED54EA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>Quantifiers</w:t>
      </w:r>
      <w:proofErr w:type="spellEnd"/>
      <w:r w:rsidR="00ED54EA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ED54EA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>Quantifiers</w:t>
      </w:r>
      <w:proofErr w:type="spellEnd"/>
      <w:r w:rsidR="00ED54EA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ED54EA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</w:rPr>
        <w:t>Quantifiers</w:t>
      </w:r>
      <w:proofErr w:type="spellEnd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. Springer: </w:t>
      </w:r>
      <w:proofErr w:type="spellStart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Synthese</w:t>
      </w:r>
      <w:proofErr w:type="spellEnd"/>
      <w:r w:rsidR="00ED54EA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Library, Dordrecht, 141-168.</w:t>
      </w:r>
    </w:p>
    <w:p w:rsidR="00872067" w:rsidRPr="00ED54EA" w:rsidRDefault="00872067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63E6" w:rsidRPr="00ED54EA" w:rsidRDefault="004463E6" w:rsidP="00DD0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463E6" w:rsidRPr="00ED54EA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AA" w:rsidRDefault="007177AA" w:rsidP="00941585">
      <w:pPr>
        <w:spacing w:after="0" w:line="240" w:lineRule="auto"/>
      </w:pPr>
      <w:r>
        <w:separator/>
      </w:r>
    </w:p>
  </w:endnote>
  <w:endnote w:type="continuationSeparator" w:id="0">
    <w:p w:rsidR="007177AA" w:rsidRDefault="007177AA" w:rsidP="0094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AA" w:rsidRDefault="007177AA" w:rsidP="00941585">
      <w:pPr>
        <w:spacing w:after="0" w:line="240" w:lineRule="auto"/>
      </w:pPr>
      <w:r>
        <w:separator/>
      </w:r>
    </w:p>
  </w:footnote>
  <w:footnote w:type="continuationSeparator" w:id="0">
    <w:p w:rsidR="007177AA" w:rsidRDefault="007177AA" w:rsidP="0094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373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7E38" w:rsidRDefault="00CD7E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E38" w:rsidRDefault="00CD7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560"/>
    <w:multiLevelType w:val="multilevel"/>
    <w:tmpl w:val="A43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AC524E"/>
    <w:multiLevelType w:val="hybridMultilevel"/>
    <w:tmpl w:val="67D84FA4"/>
    <w:lvl w:ilvl="0" w:tplc="F7E24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F6ACA"/>
    <w:multiLevelType w:val="hybridMultilevel"/>
    <w:tmpl w:val="60CA89BE"/>
    <w:lvl w:ilvl="0" w:tplc="5C9AD3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C4"/>
    <w:rsid w:val="00010F94"/>
    <w:rsid w:val="00164B72"/>
    <w:rsid w:val="001843D4"/>
    <w:rsid w:val="001F5A13"/>
    <w:rsid w:val="00201E1D"/>
    <w:rsid w:val="00266F19"/>
    <w:rsid w:val="002B2824"/>
    <w:rsid w:val="00321F18"/>
    <w:rsid w:val="00360286"/>
    <w:rsid w:val="003D604B"/>
    <w:rsid w:val="003E3CB1"/>
    <w:rsid w:val="004312B7"/>
    <w:rsid w:val="004463E6"/>
    <w:rsid w:val="00465F97"/>
    <w:rsid w:val="004665E3"/>
    <w:rsid w:val="004F7FA0"/>
    <w:rsid w:val="0053073E"/>
    <w:rsid w:val="005878BA"/>
    <w:rsid w:val="005A4062"/>
    <w:rsid w:val="005D5B52"/>
    <w:rsid w:val="006151A3"/>
    <w:rsid w:val="00634561"/>
    <w:rsid w:val="006865AC"/>
    <w:rsid w:val="006908B3"/>
    <w:rsid w:val="006E0AAE"/>
    <w:rsid w:val="006E63D0"/>
    <w:rsid w:val="00701DE2"/>
    <w:rsid w:val="00711C01"/>
    <w:rsid w:val="007177AA"/>
    <w:rsid w:val="007352E6"/>
    <w:rsid w:val="00764A13"/>
    <w:rsid w:val="007E19D5"/>
    <w:rsid w:val="007E6F91"/>
    <w:rsid w:val="0083654A"/>
    <w:rsid w:val="00852E38"/>
    <w:rsid w:val="00872067"/>
    <w:rsid w:val="00883B28"/>
    <w:rsid w:val="009245C8"/>
    <w:rsid w:val="0094110B"/>
    <w:rsid w:val="00941585"/>
    <w:rsid w:val="009B5A41"/>
    <w:rsid w:val="009C5F1F"/>
    <w:rsid w:val="00A100DA"/>
    <w:rsid w:val="00A52FDB"/>
    <w:rsid w:val="00A86FFB"/>
    <w:rsid w:val="00AA60DC"/>
    <w:rsid w:val="00AC56AF"/>
    <w:rsid w:val="00AF4430"/>
    <w:rsid w:val="00B06D2F"/>
    <w:rsid w:val="00B35BFA"/>
    <w:rsid w:val="00B82390"/>
    <w:rsid w:val="00B935D5"/>
    <w:rsid w:val="00BD2D41"/>
    <w:rsid w:val="00C908F5"/>
    <w:rsid w:val="00CD7E38"/>
    <w:rsid w:val="00D301C4"/>
    <w:rsid w:val="00D61501"/>
    <w:rsid w:val="00DA1A38"/>
    <w:rsid w:val="00DA446B"/>
    <w:rsid w:val="00DA6195"/>
    <w:rsid w:val="00DD0C6B"/>
    <w:rsid w:val="00E11ED3"/>
    <w:rsid w:val="00E33BEE"/>
    <w:rsid w:val="00E41965"/>
    <w:rsid w:val="00E57DF0"/>
    <w:rsid w:val="00ED54EA"/>
    <w:rsid w:val="00F414C6"/>
    <w:rsid w:val="00FE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85"/>
  </w:style>
  <w:style w:type="paragraph" w:styleId="Footer">
    <w:name w:val="footer"/>
    <w:basedOn w:val="Normal"/>
    <w:link w:val="FooterChar"/>
    <w:uiPriority w:val="99"/>
    <w:unhideWhenUsed/>
    <w:rsid w:val="0094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85"/>
  </w:style>
  <w:style w:type="character" w:styleId="Hyperlink">
    <w:name w:val="Hyperlink"/>
    <w:basedOn w:val="DefaultParagraphFont"/>
    <w:uiPriority w:val="99"/>
    <w:semiHidden/>
    <w:unhideWhenUsed/>
    <w:rsid w:val="00ED54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5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85"/>
  </w:style>
  <w:style w:type="paragraph" w:styleId="Footer">
    <w:name w:val="footer"/>
    <w:basedOn w:val="Normal"/>
    <w:link w:val="FooterChar"/>
    <w:uiPriority w:val="99"/>
    <w:unhideWhenUsed/>
    <w:rsid w:val="0094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85"/>
  </w:style>
  <w:style w:type="character" w:styleId="Hyperlink">
    <w:name w:val="Hyperlink"/>
    <w:basedOn w:val="DefaultParagraphFont"/>
    <w:uiPriority w:val="99"/>
    <w:semiHidden/>
    <w:unhideWhenUsed/>
    <w:rsid w:val="00ED54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32AC-1394-406A-90E1-DC8AFB1C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8</Pages>
  <Words>1832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42</cp:revision>
  <dcterms:created xsi:type="dcterms:W3CDTF">2022-06-01T08:47:00Z</dcterms:created>
  <dcterms:modified xsi:type="dcterms:W3CDTF">2022-06-05T20:42:00Z</dcterms:modified>
</cp:coreProperties>
</file>