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9" w:rsidRPr="00973E79" w:rsidRDefault="00376E89" w:rsidP="00973E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3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973E79" w:rsidRPr="00973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richness of the </w:t>
      </w:r>
      <w:r w:rsidRPr="00973E79">
        <w:rPr>
          <w:rFonts w:ascii="Times New Roman" w:hAnsi="Times New Roman" w:cs="Times New Roman"/>
          <w:b/>
          <w:sz w:val="24"/>
          <w:szCs w:val="24"/>
          <w:lang w:val="en-US"/>
        </w:rPr>
        <w:t>ontology of natural language: mind-dependence or selection?</w:t>
      </w:r>
    </w:p>
    <w:p w:rsidR="00376E89" w:rsidRPr="00973E79" w:rsidRDefault="00973E79" w:rsidP="00973E7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76E89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="00376E89" w:rsidRPr="00973E79">
        <w:rPr>
          <w:rFonts w:ascii="Times New Roman" w:hAnsi="Times New Roman" w:cs="Times New Roman"/>
          <w:sz w:val="24"/>
          <w:szCs w:val="24"/>
          <w:lang w:val="en-US"/>
        </w:rPr>
        <w:t>wellknown</w:t>
      </w:r>
      <w:proofErr w:type="spellEnd"/>
      <w:r w:rsidR="00376E89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 that natural language displays a particularly rich ontology</w:t>
      </w:r>
      <w:r>
        <w:rPr>
          <w:rFonts w:ascii="Times New Roman" w:hAnsi="Times New Roman" w:cs="Times New Roman"/>
          <w:sz w:val="24"/>
          <w:szCs w:val="24"/>
          <w:lang w:val="en-US"/>
        </w:rPr>
        <w:t>, in particular</w:t>
      </w:r>
      <w:r w:rsidR="00376E89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 in the realm of entities able to act as semantic values of referential noun phrases. 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These include hi</w:t>
      </w:r>
      <w:r w:rsidRPr="00973E7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hly derivative entities such as holes, mistakes, smiles, advantages, options, mistakes, examples, possibi</w:t>
      </w:r>
      <w:r w:rsidRPr="00973E7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ties etc.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well as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 entities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hose unity seems to be due solely to the use of a c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unt noun, such as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bodies of water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amounts of alcohol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quantities of salt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B5C9B" w:rsidRPr="00973E79">
        <w:rPr>
          <w:rFonts w:ascii="Times New Roman" w:hAnsi="Times New Roman" w:cs="Times New Roman"/>
          <w:sz w:val="24"/>
          <w:szCs w:val="24"/>
          <w:lang w:val="en-US"/>
        </w:rPr>
        <w:t>. I will pursue the question to what extent referents of such referential terms need</w:t>
      </w:r>
      <w:r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 to be viewed as mind-dependent, thus undermining the standard view of reference being a relation to parts of a mind-independent reality (Chomsky) or whether they can be made sense of as part of a selective ontology against the background </w:t>
      </w:r>
      <w:bookmarkStart w:id="0" w:name="_GoBack"/>
      <w:bookmarkEnd w:id="0"/>
      <w:r w:rsidRPr="00973E79">
        <w:rPr>
          <w:rFonts w:ascii="Times New Roman" w:hAnsi="Times New Roman" w:cs="Times New Roman"/>
          <w:sz w:val="24"/>
          <w:szCs w:val="24"/>
          <w:lang w:val="en-US"/>
        </w:rPr>
        <w:t xml:space="preserve">of a permissive or maximalist conception of reality. </w:t>
      </w:r>
    </w:p>
    <w:sectPr w:rsidR="00376E89" w:rsidRPr="00973E79" w:rsidSect="00DA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89"/>
    <w:rsid w:val="00376E89"/>
    <w:rsid w:val="004B5C9B"/>
    <w:rsid w:val="00973E79"/>
    <w:rsid w:val="00DA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</cp:revision>
  <dcterms:created xsi:type="dcterms:W3CDTF">2021-05-30T18:35:00Z</dcterms:created>
  <dcterms:modified xsi:type="dcterms:W3CDTF">2021-05-30T19:09:00Z</dcterms:modified>
</cp:coreProperties>
</file>