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9F1" w:rsidRDefault="00642E5B" w:rsidP="0062728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Ca</w:t>
      </w:r>
      <w:r w:rsidR="00C919F1">
        <w:rPr>
          <w:rFonts w:ascii="Times New Roman" w:hAnsi="Times New Roman" w:cs="Times New Roman"/>
          <w:sz w:val="24"/>
          <w:szCs w:val="24"/>
          <w:lang w:val="en-US"/>
        </w:rPr>
        <w:t>’</w:t>
      </w:r>
      <w:r>
        <w:rPr>
          <w:rFonts w:ascii="Times New Roman" w:hAnsi="Times New Roman" w:cs="Times New Roman"/>
          <w:sz w:val="24"/>
          <w:szCs w:val="24"/>
          <w:lang w:val="en-US"/>
        </w:rPr>
        <w:t xml:space="preserve">  Foscari</w:t>
      </w:r>
    </w:p>
    <w:p w:rsidR="00627280" w:rsidRDefault="00D034B1" w:rsidP="0062728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Venice, December 13, 2016</w:t>
      </w:r>
      <w:bookmarkStart w:id="0" w:name="_GoBack"/>
      <w:bookmarkEnd w:id="0"/>
    </w:p>
    <w:p w:rsidR="00627280" w:rsidRPr="00627280" w:rsidRDefault="00627280" w:rsidP="00627280">
      <w:pPr>
        <w:spacing w:after="0" w:line="360" w:lineRule="auto"/>
        <w:rPr>
          <w:rFonts w:ascii="Times New Roman" w:hAnsi="Times New Roman" w:cs="Times New Roman"/>
          <w:sz w:val="24"/>
          <w:szCs w:val="24"/>
          <w:lang w:val="en-US"/>
        </w:rPr>
      </w:pPr>
    </w:p>
    <w:p w:rsidR="00627280" w:rsidRPr="00C919F1" w:rsidRDefault="00627280" w:rsidP="00627280">
      <w:pPr>
        <w:spacing w:after="0" w:line="360" w:lineRule="auto"/>
        <w:jc w:val="center"/>
        <w:rPr>
          <w:rFonts w:ascii="Times New Roman" w:hAnsi="Times New Roman" w:cs="Times New Roman"/>
          <w:b/>
          <w:sz w:val="40"/>
          <w:szCs w:val="40"/>
          <w:lang w:val="en-US"/>
        </w:rPr>
      </w:pPr>
      <w:r w:rsidRPr="00C919F1">
        <w:rPr>
          <w:rFonts w:ascii="Times New Roman" w:hAnsi="Times New Roman" w:cs="Times New Roman"/>
          <w:b/>
          <w:sz w:val="40"/>
          <w:szCs w:val="40"/>
          <w:lang w:val="en-US"/>
        </w:rPr>
        <w:t xml:space="preserve">Levels of Linguistic Acts and the Semantics of Saying and Quoting </w:t>
      </w:r>
    </w:p>
    <w:p w:rsidR="00627280" w:rsidRPr="00BA3518" w:rsidRDefault="00627280" w:rsidP="00627280">
      <w:pPr>
        <w:spacing w:after="0" w:line="360" w:lineRule="auto"/>
        <w:jc w:val="center"/>
        <w:rPr>
          <w:rFonts w:ascii="Times New Roman" w:hAnsi="Times New Roman" w:cs="Times New Roman"/>
          <w:b/>
          <w:sz w:val="24"/>
          <w:szCs w:val="24"/>
          <w:lang w:val="en-US"/>
        </w:rPr>
      </w:pPr>
    </w:p>
    <w:p w:rsidR="00627280" w:rsidRPr="00BA3518" w:rsidRDefault="00627280" w:rsidP="00627280">
      <w:pPr>
        <w:spacing w:after="0" w:line="360" w:lineRule="auto"/>
        <w:jc w:val="center"/>
        <w:rPr>
          <w:rFonts w:ascii="Times New Roman" w:hAnsi="Times New Roman" w:cs="Times New Roman"/>
          <w:sz w:val="24"/>
          <w:szCs w:val="24"/>
          <w:lang w:val="en-US"/>
        </w:rPr>
      </w:pPr>
      <w:r w:rsidRPr="00BA3518">
        <w:rPr>
          <w:rFonts w:ascii="Times New Roman" w:hAnsi="Times New Roman" w:cs="Times New Roman"/>
          <w:sz w:val="24"/>
          <w:szCs w:val="24"/>
          <w:lang w:val="en-US"/>
        </w:rPr>
        <w:t>Friederike Moltmann</w:t>
      </w:r>
    </w:p>
    <w:p w:rsidR="00627280" w:rsidRDefault="00627280" w:rsidP="00627280">
      <w:pPr>
        <w:spacing w:after="0" w:line="360" w:lineRule="auto"/>
        <w:jc w:val="center"/>
        <w:rPr>
          <w:rFonts w:ascii="Times New Roman" w:hAnsi="Times New Roman" w:cs="Times New Roman"/>
          <w:sz w:val="24"/>
          <w:szCs w:val="24"/>
          <w:lang w:val="en-US"/>
        </w:rPr>
      </w:pPr>
      <w:r w:rsidRPr="00BA3518">
        <w:rPr>
          <w:rFonts w:ascii="Times New Roman" w:hAnsi="Times New Roman" w:cs="Times New Roman"/>
          <w:sz w:val="24"/>
          <w:szCs w:val="24"/>
          <w:lang w:val="en-US"/>
        </w:rPr>
        <w:t>CNRS-IHPST and NYU</w:t>
      </w:r>
    </w:p>
    <w:p w:rsidR="00C774BE" w:rsidRDefault="00C774BE" w:rsidP="00627280">
      <w:pPr>
        <w:spacing w:after="0" w:line="360" w:lineRule="auto"/>
        <w:jc w:val="center"/>
        <w:rPr>
          <w:rFonts w:ascii="Times New Roman" w:hAnsi="Times New Roman" w:cs="Times New Roman"/>
          <w:sz w:val="24"/>
          <w:szCs w:val="24"/>
          <w:lang w:val="en-US"/>
        </w:rPr>
      </w:pPr>
    </w:p>
    <w:p w:rsidR="00C919F1" w:rsidRDefault="00C919F1" w:rsidP="00627280">
      <w:pPr>
        <w:spacing w:after="0" w:line="360" w:lineRule="auto"/>
        <w:jc w:val="center"/>
        <w:rPr>
          <w:rFonts w:ascii="Times New Roman" w:hAnsi="Times New Roman" w:cs="Times New Roman"/>
          <w:sz w:val="24"/>
          <w:szCs w:val="24"/>
          <w:lang w:val="en-US"/>
        </w:rPr>
      </w:pPr>
    </w:p>
    <w:p w:rsidR="00C774BE" w:rsidRPr="00C756E4" w:rsidRDefault="00C774BE" w:rsidP="00C774BE">
      <w:pPr>
        <w:spacing w:after="0" w:line="360" w:lineRule="auto"/>
        <w:rPr>
          <w:rFonts w:ascii="Times New Roman" w:hAnsi="Times New Roman" w:cs="Times New Roman"/>
          <w:sz w:val="24"/>
          <w:szCs w:val="24"/>
          <w:u w:val="single"/>
          <w:lang w:val="en-US"/>
        </w:rPr>
      </w:pPr>
      <w:r w:rsidRPr="00C756E4">
        <w:rPr>
          <w:rFonts w:ascii="Times New Roman" w:hAnsi="Times New Roman" w:cs="Times New Roman"/>
          <w:sz w:val="24"/>
          <w:szCs w:val="24"/>
          <w:u w:val="single"/>
          <w:lang w:val="en-US"/>
        </w:rPr>
        <w:t>Austin (1962) distinction be</w:t>
      </w:r>
      <w:r w:rsidR="00C756E4">
        <w:rPr>
          <w:rFonts w:ascii="Times New Roman" w:hAnsi="Times New Roman" w:cs="Times New Roman"/>
          <w:sz w:val="24"/>
          <w:szCs w:val="24"/>
          <w:u w:val="single"/>
          <w:lang w:val="en-US"/>
        </w:rPr>
        <w:t>tween levels of linguistic acts</w:t>
      </w:r>
    </w:p>
    <w:p w:rsidR="00C774BE" w:rsidRPr="00C774BE" w:rsidRDefault="00C756E4" w:rsidP="00C774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774BE" w:rsidRPr="00C774BE">
        <w:rPr>
          <w:rFonts w:ascii="Times New Roman" w:hAnsi="Times New Roman" w:cs="Times New Roman"/>
          <w:sz w:val="24"/>
          <w:szCs w:val="24"/>
          <w:lang w:val="en-US"/>
        </w:rPr>
        <w:t>illocutionary act</w:t>
      </w:r>
      <w:r>
        <w:rPr>
          <w:rFonts w:ascii="Times New Roman" w:hAnsi="Times New Roman" w:cs="Times New Roman"/>
          <w:sz w:val="24"/>
          <w:szCs w:val="24"/>
          <w:lang w:val="en-US"/>
        </w:rPr>
        <w:t>’</w:t>
      </w:r>
      <w:r w:rsidR="00C774BE" w:rsidRPr="00C774BE">
        <w:rPr>
          <w:rFonts w:ascii="Times New Roman" w:hAnsi="Times New Roman" w:cs="Times New Roman"/>
          <w:sz w:val="24"/>
          <w:szCs w:val="24"/>
          <w:lang w:val="en-US"/>
        </w:rPr>
        <w:t>: act of asserting, requesting, promising, or asking a question</w:t>
      </w:r>
    </w:p>
    <w:p w:rsidR="00C756E4" w:rsidRDefault="00C756E4" w:rsidP="00C774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774BE" w:rsidRPr="00C774BE">
        <w:rPr>
          <w:rFonts w:ascii="Times New Roman" w:hAnsi="Times New Roman" w:cs="Times New Roman"/>
          <w:sz w:val="24"/>
          <w:szCs w:val="24"/>
          <w:lang w:val="en-US"/>
        </w:rPr>
        <w:t>locutionary act</w:t>
      </w:r>
      <w:r>
        <w:rPr>
          <w:rFonts w:ascii="Times New Roman" w:hAnsi="Times New Roman" w:cs="Times New Roman"/>
          <w:sz w:val="24"/>
          <w:szCs w:val="24"/>
          <w:lang w:val="en-US"/>
        </w:rPr>
        <w:t>’:</w:t>
      </w:r>
      <w:r w:rsidR="00C774BE" w:rsidRPr="00C774BE">
        <w:rPr>
          <w:rFonts w:ascii="Times New Roman" w:hAnsi="Times New Roman" w:cs="Times New Roman"/>
          <w:sz w:val="24"/>
          <w:szCs w:val="24"/>
          <w:lang w:val="en-US"/>
        </w:rPr>
        <w:t xml:space="preserve"> consists in various acts ‘below’ the level of an illocutionary act</w:t>
      </w:r>
      <w:r>
        <w:rPr>
          <w:rFonts w:ascii="Times New Roman" w:hAnsi="Times New Roman" w:cs="Times New Roman"/>
          <w:sz w:val="24"/>
          <w:szCs w:val="24"/>
          <w:lang w:val="en-US"/>
        </w:rPr>
        <w:t>:</w:t>
      </w:r>
    </w:p>
    <w:p w:rsidR="00C756E4" w:rsidRPr="0002434F" w:rsidRDefault="00C774BE" w:rsidP="0002434F">
      <w:pPr>
        <w:pStyle w:val="Paragraphedeliste"/>
        <w:numPr>
          <w:ilvl w:val="0"/>
          <w:numId w:val="3"/>
        </w:numPr>
        <w:spacing w:after="0" w:line="360" w:lineRule="auto"/>
        <w:rPr>
          <w:rFonts w:ascii="Times New Roman" w:hAnsi="Times New Roman" w:cs="Times New Roman"/>
          <w:sz w:val="24"/>
          <w:szCs w:val="24"/>
          <w:lang w:val="en-US"/>
        </w:rPr>
      </w:pPr>
      <w:r w:rsidRPr="0002434F">
        <w:rPr>
          <w:rFonts w:ascii="Times New Roman" w:hAnsi="Times New Roman" w:cs="Times New Roman"/>
          <w:sz w:val="24"/>
          <w:szCs w:val="24"/>
          <w:lang w:val="en-US"/>
        </w:rPr>
        <w:t>‘rhetic act’</w:t>
      </w:r>
      <w:r w:rsidR="00C756E4" w:rsidRPr="0002434F">
        <w:rPr>
          <w:rFonts w:ascii="Times New Roman" w:hAnsi="Times New Roman" w:cs="Times New Roman"/>
          <w:sz w:val="24"/>
          <w:szCs w:val="24"/>
          <w:lang w:val="en-US"/>
        </w:rPr>
        <w:t>:</w:t>
      </w:r>
      <w:r w:rsidR="0002434F" w:rsidRPr="0002434F">
        <w:rPr>
          <w:rFonts w:ascii="Times New Roman" w:hAnsi="Times New Roman" w:cs="Times New Roman"/>
          <w:sz w:val="24"/>
          <w:szCs w:val="24"/>
          <w:lang w:val="en-US"/>
        </w:rPr>
        <w:t xml:space="preserve"> </w:t>
      </w:r>
      <w:r w:rsidRPr="0002434F">
        <w:rPr>
          <w:rFonts w:ascii="Times New Roman" w:hAnsi="Times New Roman" w:cs="Times New Roman"/>
          <w:sz w:val="24"/>
          <w:szCs w:val="24"/>
          <w:lang w:val="en-US"/>
        </w:rPr>
        <w:t xml:space="preserve">act of uttering the words in the sentence with a </w:t>
      </w:r>
      <w:r w:rsidR="00642E5B" w:rsidRPr="0002434F">
        <w:rPr>
          <w:rFonts w:ascii="Times New Roman" w:hAnsi="Times New Roman" w:cs="Times New Roman"/>
          <w:sz w:val="24"/>
          <w:szCs w:val="24"/>
          <w:lang w:val="en-US"/>
        </w:rPr>
        <w:t>specific meaning and reference</w:t>
      </w:r>
    </w:p>
    <w:p w:rsidR="00C756E4" w:rsidRPr="0002434F" w:rsidRDefault="00C774BE" w:rsidP="0002434F">
      <w:pPr>
        <w:pStyle w:val="Paragraphedeliste"/>
        <w:numPr>
          <w:ilvl w:val="0"/>
          <w:numId w:val="3"/>
        </w:numPr>
        <w:spacing w:after="0" w:line="360" w:lineRule="auto"/>
        <w:rPr>
          <w:rFonts w:ascii="Times New Roman" w:hAnsi="Times New Roman" w:cs="Times New Roman"/>
          <w:sz w:val="24"/>
          <w:szCs w:val="24"/>
          <w:lang w:val="en-US"/>
        </w:rPr>
      </w:pPr>
      <w:r w:rsidRPr="0002434F">
        <w:rPr>
          <w:rFonts w:ascii="Times New Roman" w:hAnsi="Times New Roman" w:cs="Times New Roman"/>
          <w:sz w:val="24"/>
          <w:szCs w:val="24"/>
          <w:lang w:val="en-US"/>
        </w:rPr>
        <w:t>‘ph</w:t>
      </w:r>
      <w:r w:rsidR="00642E5B" w:rsidRPr="0002434F">
        <w:rPr>
          <w:rFonts w:ascii="Times New Roman" w:hAnsi="Times New Roman" w:cs="Times New Roman"/>
          <w:sz w:val="24"/>
          <w:szCs w:val="24"/>
          <w:lang w:val="en-US"/>
        </w:rPr>
        <w:t>atic act’:</w:t>
      </w:r>
      <w:r w:rsidR="0002434F" w:rsidRPr="0002434F">
        <w:rPr>
          <w:rFonts w:ascii="Times New Roman" w:hAnsi="Times New Roman" w:cs="Times New Roman"/>
          <w:sz w:val="24"/>
          <w:szCs w:val="24"/>
          <w:lang w:val="en-US"/>
        </w:rPr>
        <w:t xml:space="preserve"> </w:t>
      </w:r>
      <w:r w:rsidRPr="0002434F">
        <w:rPr>
          <w:rFonts w:ascii="Times New Roman" w:hAnsi="Times New Roman" w:cs="Times New Roman"/>
          <w:sz w:val="24"/>
          <w:szCs w:val="24"/>
          <w:lang w:val="en-US"/>
        </w:rPr>
        <w:t>act of uttering words</w:t>
      </w:r>
    </w:p>
    <w:p w:rsidR="00C774BE" w:rsidRPr="0002434F" w:rsidRDefault="00C756E4" w:rsidP="0002434F">
      <w:pPr>
        <w:pStyle w:val="Paragraphedeliste"/>
        <w:numPr>
          <w:ilvl w:val="0"/>
          <w:numId w:val="3"/>
        </w:numPr>
        <w:spacing w:after="0" w:line="360" w:lineRule="auto"/>
        <w:rPr>
          <w:rFonts w:ascii="Times New Roman" w:eastAsia="Calibri" w:hAnsi="Times New Roman" w:cs="Times New Roman"/>
          <w:sz w:val="24"/>
          <w:szCs w:val="24"/>
          <w:lang w:val="en-US"/>
        </w:rPr>
      </w:pPr>
      <w:r w:rsidRPr="0002434F">
        <w:rPr>
          <w:rFonts w:ascii="Times New Roman" w:hAnsi="Times New Roman" w:cs="Times New Roman"/>
          <w:sz w:val="24"/>
          <w:szCs w:val="24"/>
          <w:lang w:val="en-US"/>
        </w:rPr>
        <w:t>‘</w:t>
      </w:r>
      <w:r w:rsidR="00C774BE" w:rsidRPr="0002434F">
        <w:rPr>
          <w:rFonts w:ascii="Times New Roman" w:hAnsi="Times New Roman" w:cs="Times New Roman"/>
          <w:sz w:val="24"/>
          <w:szCs w:val="24"/>
          <w:lang w:val="en-US"/>
        </w:rPr>
        <w:t>phonetic act</w:t>
      </w:r>
      <w:r w:rsidRPr="0002434F">
        <w:rPr>
          <w:rFonts w:ascii="Times New Roman" w:hAnsi="Times New Roman" w:cs="Times New Roman"/>
          <w:sz w:val="24"/>
          <w:szCs w:val="24"/>
          <w:lang w:val="en-US"/>
        </w:rPr>
        <w:t>’:</w:t>
      </w:r>
      <w:r w:rsidR="0002434F" w:rsidRPr="0002434F">
        <w:rPr>
          <w:rFonts w:ascii="Times New Roman" w:hAnsi="Times New Roman" w:cs="Times New Roman"/>
          <w:sz w:val="24"/>
          <w:szCs w:val="24"/>
          <w:lang w:val="en-US"/>
        </w:rPr>
        <w:t xml:space="preserve"> </w:t>
      </w:r>
      <w:r w:rsidR="00C774BE" w:rsidRPr="0002434F">
        <w:rPr>
          <w:rFonts w:ascii="Times New Roman" w:hAnsi="Times New Roman" w:cs="Times New Roman"/>
          <w:sz w:val="24"/>
          <w:szCs w:val="24"/>
          <w:lang w:val="en-US"/>
        </w:rPr>
        <w:t>act of producing sounds</w:t>
      </w:r>
      <w:r w:rsidR="00642E5B" w:rsidRPr="0002434F">
        <w:rPr>
          <w:rFonts w:ascii="Times New Roman" w:eastAsia="Calibri" w:hAnsi="Times New Roman" w:cs="Times New Roman"/>
          <w:sz w:val="24"/>
          <w:szCs w:val="24"/>
          <w:lang w:val="en-US"/>
        </w:rPr>
        <w:t>.</w:t>
      </w:r>
    </w:p>
    <w:p w:rsidR="00C756E4" w:rsidRDefault="00C756E4" w:rsidP="00C774BE">
      <w:pPr>
        <w:spacing w:after="0" w:line="360" w:lineRule="auto"/>
        <w:rPr>
          <w:rFonts w:ascii="Times New Roman" w:eastAsia="Calibri" w:hAnsi="Times New Roman" w:cs="Times New Roman"/>
          <w:sz w:val="24"/>
          <w:szCs w:val="24"/>
          <w:lang w:val="en-US"/>
        </w:rPr>
      </w:pPr>
    </w:p>
    <w:p w:rsidR="00C774BE" w:rsidRPr="00E70DA3" w:rsidRDefault="00E70DA3" w:rsidP="00C774BE">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u w:val="single"/>
          <w:lang w:val="en-US"/>
        </w:rPr>
        <w:t>Goal</w:t>
      </w:r>
      <w:r w:rsidR="00776631">
        <w:rPr>
          <w:rFonts w:ascii="Times New Roman" w:eastAsia="Calibri" w:hAnsi="Times New Roman" w:cs="Times New Roman"/>
          <w:sz w:val="24"/>
          <w:szCs w:val="24"/>
          <w:u w:val="single"/>
          <w:lang w:val="en-US"/>
        </w:rPr>
        <w:t>s</w:t>
      </w:r>
    </w:p>
    <w:p w:rsidR="0061399F" w:rsidRDefault="00776631" w:rsidP="00C77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1. </w:t>
      </w:r>
      <w:r w:rsidR="0002434F">
        <w:rPr>
          <w:rFonts w:ascii="Times New Roman" w:eastAsia="Calibri" w:hAnsi="Times New Roman" w:cs="Times New Roman"/>
          <w:sz w:val="24"/>
          <w:szCs w:val="24"/>
          <w:lang w:val="en-US"/>
        </w:rPr>
        <w:t>Develop novel, compositional and unfied</w:t>
      </w:r>
      <w:r w:rsidR="000E160D">
        <w:rPr>
          <w:rFonts w:ascii="Times New Roman" w:eastAsia="Calibri" w:hAnsi="Times New Roman" w:cs="Times New Roman"/>
          <w:sz w:val="24"/>
          <w:szCs w:val="24"/>
          <w:lang w:val="en-US"/>
        </w:rPr>
        <w:t xml:space="preserve"> </w:t>
      </w:r>
      <w:r w:rsidR="00E70DA3">
        <w:rPr>
          <w:rFonts w:ascii="Times New Roman" w:eastAsia="Calibri" w:hAnsi="Times New Roman" w:cs="Times New Roman"/>
          <w:sz w:val="24"/>
          <w:szCs w:val="24"/>
          <w:lang w:val="en-US"/>
        </w:rPr>
        <w:t>semantics of verbs of saying and quotation making use of Austin’s distinction among levels linguistic acts.</w:t>
      </w:r>
      <w:r w:rsidR="0002434F">
        <w:rPr>
          <w:rFonts w:ascii="Times New Roman" w:eastAsia="Calibri" w:hAnsi="Times New Roman" w:cs="Times New Roman"/>
          <w:sz w:val="24"/>
          <w:szCs w:val="24"/>
          <w:lang w:val="en-US"/>
        </w:rPr>
        <w:t xml:space="preserve"> This</w:t>
      </w:r>
      <w:r w:rsidR="0061399F">
        <w:rPr>
          <w:rFonts w:ascii="Times New Roman" w:eastAsia="Calibri" w:hAnsi="Times New Roman" w:cs="Times New Roman"/>
          <w:sz w:val="24"/>
          <w:szCs w:val="24"/>
          <w:lang w:val="en-US"/>
        </w:rPr>
        <w:t xml:space="preserve"> semantics is cast within an independently motivated novel semantics of attitude reports and of sentences in general according to which sentences do not stand for propositions, but serve to characterize various attitudinal (and modal) and objects, entities of the sort of claims, beliefs, requests, thoughts, decisions etc.</w:t>
      </w:r>
    </w:p>
    <w:p w:rsidR="00776631" w:rsidRDefault="00776631" w:rsidP="00C77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 Outline </w:t>
      </w:r>
      <w:r w:rsidR="0002434F">
        <w:rPr>
          <w:rFonts w:ascii="Times New Roman" w:eastAsia="Calibri" w:hAnsi="Times New Roman" w:cs="Times New Roman"/>
          <w:sz w:val="24"/>
          <w:szCs w:val="24"/>
          <w:lang w:val="en-US"/>
        </w:rPr>
        <w:t xml:space="preserve">a </w:t>
      </w:r>
      <w:r>
        <w:rPr>
          <w:rFonts w:ascii="Times New Roman" w:eastAsia="Calibri" w:hAnsi="Times New Roman" w:cs="Times New Roman"/>
          <w:sz w:val="24"/>
          <w:szCs w:val="24"/>
          <w:lang w:val="en-US"/>
        </w:rPr>
        <w:t xml:space="preserve">novel syntax for quotation on which the semantic interpretation of quotation involving Austin’s distinction among linguistic acts </w:t>
      </w:r>
      <w:r w:rsidR="0002434F">
        <w:rPr>
          <w:rFonts w:ascii="Times New Roman" w:eastAsia="Calibri" w:hAnsi="Times New Roman" w:cs="Times New Roman"/>
          <w:sz w:val="24"/>
          <w:szCs w:val="24"/>
          <w:lang w:val="en-US"/>
        </w:rPr>
        <w:t>is</w:t>
      </w:r>
      <w:r>
        <w:rPr>
          <w:rFonts w:ascii="Times New Roman" w:eastAsia="Calibri" w:hAnsi="Times New Roman" w:cs="Times New Roman"/>
          <w:sz w:val="24"/>
          <w:szCs w:val="24"/>
          <w:lang w:val="en-US"/>
        </w:rPr>
        <w:t xml:space="preserve"> based.</w:t>
      </w:r>
    </w:p>
    <w:p w:rsidR="00753C44" w:rsidRDefault="00753C44" w:rsidP="00C77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p w:rsidR="00962941" w:rsidRDefault="00962941" w:rsidP="00C774BE">
      <w:pPr>
        <w:spacing w:after="0" w:line="360" w:lineRule="auto"/>
        <w:rPr>
          <w:rFonts w:ascii="Times New Roman" w:eastAsia="Calibri" w:hAnsi="Times New Roman" w:cs="Times New Roman"/>
          <w:b/>
          <w:sz w:val="24"/>
          <w:szCs w:val="24"/>
          <w:lang w:val="en-US"/>
        </w:rPr>
      </w:pPr>
    </w:p>
    <w:p w:rsidR="00753C44" w:rsidRPr="00C919F1" w:rsidRDefault="00753C44" w:rsidP="00C774BE">
      <w:pPr>
        <w:spacing w:after="0" w:line="360" w:lineRule="auto"/>
        <w:rPr>
          <w:rFonts w:ascii="Times New Roman" w:eastAsia="Calibri" w:hAnsi="Times New Roman" w:cs="Times New Roman"/>
          <w:b/>
          <w:sz w:val="28"/>
          <w:szCs w:val="28"/>
          <w:lang w:val="en-US"/>
        </w:rPr>
      </w:pPr>
      <w:r w:rsidRPr="00C919F1">
        <w:rPr>
          <w:rFonts w:ascii="Times New Roman" w:eastAsia="Calibri" w:hAnsi="Times New Roman" w:cs="Times New Roman"/>
          <w:b/>
          <w:sz w:val="28"/>
          <w:szCs w:val="28"/>
          <w:lang w:val="en-US"/>
        </w:rPr>
        <w:t xml:space="preserve">1. The background: the </w:t>
      </w:r>
      <w:r w:rsidR="00962941" w:rsidRPr="00C919F1">
        <w:rPr>
          <w:rFonts w:ascii="Times New Roman" w:eastAsia="Calibri" w:hAnsi="Times New Roman" w:cs="Times New Roman"/>
          <w:b/>
          <w:sz w:val="28"/>
          <w:szCs w:val="28"/>
          <w:lang w:val="en-US"/>
        </w:rPr>
        <w:t>propositions-b</w:t>
      </w:r>
      <w:r w:rsidRPr="00C919F1">
        <w:rPr>
          <w:rFonts w:ascii="Times New Roman" w:eastAsia="Calibri" w:hAnsi="Times New Roman" w:cs="Times New Roman"/>
          <w:b/>
          <w:sz w:val="28"/>
          <w:szCs w:val="28"/>
          <w:lang w:val="en-US"/>
        </w:rPr>
        <w:t xml:space="preserve">ased and </w:t>
      </w:r>
      <w:r w:rsidR="00962941" w:rsidRPr="00C919F1">
        <w:rPr>
          <w:rFonts w:ascii="Times New Roman" w:eastAsia="Calibri" w:hAnsi="Times New Roman" w:cs="Times New Roman"/>
          <w:b/>
          <w:sz w:val="28"/>
          <w:szCs w:val="28"/>
          <w:lang w:val="en-US"/>
        </w:rPr>
        <w:t>the a</w:t>
      </w:r>
      <w:r w:rsidRPr="00C919F1">
        <w:rPr>
          <w:rFonts w:ascii="Times New Roman" w:eastAsia="Calibri" w:hAnsi="Times New Roman" w:cs="Times New Roman"/>
          <w:b/>
          <w:sz w:val="28"/>
          <w:szCs w:val="28"/>
          <w:lang w:val="en-US"/>
        </w:rPr>
        <w:t>ttitudin</w:t>
      </w:r>
      <w:r w:rsidR="00962941" w:rsidRPr="00C919F1">
        <w:rPr>
          <w:rFonts w:ascii="Times New Roman" w:eastAsia="Calibri" w:hAnsi="Times New Roman" w:cs="Times New Roman"/>
          <w:b/>
          <w:sz w:val="28"/>
          <w:szCs w:val="28"/>
          <w:lang w:val="en-US"/>
        </w:rPr>
        <w:t>al o</w:t>
      </w:r>
      <w:r w:rsidRPr="00C919F1">
        <w:rPr>
          <w:rFonts w:ascii="Times New Roman" w:eastAsia="Calibri" w:hAnsi="Times New Roman" w:cs="Times New Roman"/>
          <w:b/>
          <w:sz w:val="28"/>
          <w:szCs w:val="28"/>
          <w:lang w:val="en-US"/>
        </w:rPr>
        <w:t>bjects</w:t>
      </w:r>
      <w:r w:rsidR="00962941" w:rsidRPr="00C919F1">
        <w:rPr>
          <w:rFonts w:ascii="Times New Roman" w:eastAsia="Calibri" w:hAnsi="Times New Roman" w:cs="Times New Roman"/>
          <w:b/>
          <w:sz w:val="28"/>
          <w:szCs w:val="28"/>
          <w:lang w:val="en-US"/>
        </w:rPr>
        <w:t>-b</w:t>
      </w:r>
      <w:r w:rsidRPr="00C919F1">
        <w:rPr>
          <w:rFonts w:ascii="Times New Roman" w:eastAsia="Calibri" w:hAnsi="Times New Roman" w:cs="Times New Roman"/>
          <w:b/>
          <w:sz w:val="28"/>
          <w:szCs w:val="28"/>
          <w:lang w:val="en-US"/>
        </w:rPr>
        <w:t xml:space="preserve">ased </w:t>
      </w:r>
      <w:r w:rsidR="00962941" w:rsidRPr="00C919F1">
        <w:rPr>
          <w:rFonts w:ascii="Times New Roman" w:eastAsia="Calibri" w:hAnsi="Times New Roman" w:cs="Times New Roman"/>
          <w:b/>
          <w:sz w:val="28"/>
          <w:szCs w:val="28"/>
          <w:lang w:val="en-US"/>
        </w:rPr>
        <w:t>semantics of a</w:t>
      </w:r>
      <w:r w:rsidRPr="00C919F1">
        <w:rPr>
          <w:rFonts w:ascii="Times New Roman" w:eastAsia="Calibri" w:hAnsi="Times New Roman" w:cs="Times New Roman"/>
          <w:b/>
          <w:sz w:val="28"/>
          <w:szCs w:val="28"/>
          <w:lang w:val="en-US"/>
        </w:rPr>
        <w:t>ttitude reports</w:t>
      </w:r>
    </w:p>
    <w:p w:rsidR="00753C44" w:rsidRDefault="00753C44" w:rsidP="00C774BE">
      <w:pPr>
        <w:spacing w:after="0" w:line="360" w:lineRule="auto"/>
        <w:rPr>
          <w:rFonts w:ascii="Times New Roman" w:eastAsia="Calibri" w:hAnsi="Times New Roman" w:cs="Times New Roman"/>
          <w:sz w:val="24"/>
          <w:szCs w:val="24"/>
          <w:lang w:val="en-US"/>
        </w:rPr>
      </w:pPr>
    </w:p>
    <w:p w:rsidR="00C756E4" w:rsidRPr="00E70DA3" w:rsidRDefault="00C756E4" w:rsidP="00C774BE">
      <w:pPr>
        <w:spacing w:after="0" w:line="360" w:lineRule="auto"/>
        <w:rPr>
          <w:rFonts w:ascii="Times New Roman" w:eastAsia="Calibri" w:hAnsi="Times New Roman" w:cs="Times New Roman"/>
          <w:sz w:val="24"/>
          <w:szCs w:val="24"/>
          <w:u w:val="single"/>
          <w:lang w:val="en-US"/>
        </w:rPr>
      </w:pPr>
      <w:r w:rsidRPr="00E70DA3">
        <w:rPr>
          <w:rFonts w:ascii="Times New Roman" w:eastAsia="Calibri" w:hAnsi="Times New Roman" w:cs="Times New Roman"/>
          <w:sz w:val="24"/>
          <w:szCs w:val="24"/>
          <w:u w:val="single"/>
          <w:lang w:val="en-US"/>
        </w:rPr>
        <w:lastRenderedPageBreak/>
        <w:t>The standard view about attitude reports (and</w:t>
      </w:r>
      <w:r w:rsidR="00962941">
        <w:rPr>
          <w:rFonts w:ascii="Times New Roman" w:eastAsia="Calibri" w:hAnsi="Times New Roman" w:cs="Times New Roman"/>
          <w:sz w:val="24"/>
          <w:szCs w:val="24"/>
          <w:u w:val="single"/>
          <w:lang w:val="en-US"/>
        </w:rPr>
        <w:t xml:space="preserve"> </w:t>
      </w:r>
      <w:r w:rsidRPr="00E70DA3">
        <w:rPr>
          <w:rFonts w:ascii="Times New Roman" w:eastAsia="Calibri" w:hAnsi="Times New Roman" w:cs="Times New Roman"/>
          <w:sz w:val="24"/>
          <w:szCs w:val="24"/>
          <w:u w:val="single"/>
          <w:lang w:val="en-US"/>
        </w:rPr>
        <w:t xml:space="preserve"> reports of saying)</w:t>
      </w:r>
    </w:p>
    <w:p w:rsidR="00C756E4" w:rsidRPr="00D65CAD" w:rsidRDefault="00D65CAD" w:rsidP="00D65CAD">
      <w:pPr>
        <w:spacing w:after="0" w:line="360" w:lineRule="auto"/>
        <w:rPr>
          <w:rFonts w:ascii="Times New Roman" w:eastAsia="Calibri" w:hAnsi="Times New Roman" w:cs="Times New Roman"/>
          <w:sz w:val="24"/>
          <w:szCs w:val="24"/>
          <w:lang w:val="en-US"/>
        </w:rPr>
      </w:pPr>
      <w:r w:rsidRPr="00D65CAD">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E70DA3" w:rsidRPr="00D65CAD">
        <w:rPr>
          <w:rFonts w:ascii="Times New Roman" w:eastAsia="Calibri" w:hAnsi="Times New Roman" w:cs="Times New Roman"/>
          <w:sz w:val="24"/>
          <w:szCs w:val="24"/>
          <w:lang w:val="en-US"/>
        </w:rPr>
        <w:t>Clausal complements stand for prop</w:t>
      </w:r>
      <w:r w:rsidRPr="00D65CAD">
        <w:rPr>
          <w:rFonts w:ascii="Times New Roman" w:eastAsia="Calibri" w:hAnsi="Times New Roman" w:cs="Times New Roman"/>
          <w:sz w:val="24"/>
          <w:szCs w:val="24"/>
          <w:lang w:val="en-US"/>
        </w:rPr>
        <w:t xml:space="preserve">ositions, abstract meanings of </w:t>
      </w:r>
      <w:r w:rsidR="00E70DA3" w:rsidRPr="00D65CAD">
        <w:rPr>
          <w:rFonts w:ascii="Times New Roman" w:eastAsia="Calibri" w:hAnsi="Times New Roman" w:cs="Times New Roman"/>
          <w:sz w:val="24"/>
          <w:szCs w:val="24"/>
          <w:lang w:val="en-US"/>
        </w:rPr>
        <w:t>sentences that have truth conditions.</w:t>
      </w:r>
    </w:p>
    <w:p w:rsidR="00E70DA3" w:rsidRDefault="00D65CAD" w:rsidP="00C77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E70DA3">
        <w:rPr>
          <w:rFonts w:ascii="Times New Roman" w:eastAsia="Calibri" w:hAnsi="Times New Roman" w:cs="Times New Roman"/>
          <w:sz w:val="24"/>
          <w:szCs w:val="24"/>
          <w:lang w:val="en-US"/>
        </w:rPr>
        <w:t xml:space="preserve">Attitude verbs take propositions as </w:t>
      </w:r>
      <w:r w:rsidR="006A32AD">
        <w:rPr>
          <w:rFonts w:ascii="Times New Roman" w:eastAsia="Calibri" w:hAnsi="Times New Roman" w:cs="Times New Roman"/>
          <w:sz w:val="24"/>
          <w:szCs w:val="24"/>
          <w:lang w:val="en-US"/>
        </w:rPr>
        <w:t>arguments</w:t>
      </w:r>
      <w:r>
        <w:rPr>
          <w:rFonts w:ascii="Times New Roman" w:eastAsia="Calibri" w:hAnsi="Times New Roman" w:cs="Times New Roman"/>
          <w:sz w:val="24"/>
          <w:szCs w:val="24"/>
          <w:lang w:val="en-US"/>
        </w:rPr>
        <w:t>.</w:t>
      </w:r>
    </w:p>
    <w:p w:rsidR="00D65CAD" w:rsidRDefault="00D65CAD" w:rsidP="00C774BE">
      <w:pPr>
        <w:spacing w:after="0" w:line="360" w:lineRule="auto"/>
        <w:rPr>
          <w:rFonts w:ascii="Times New Roman" w:eastAsia="Calibri" w:hAnsi="Times New Roman" w:cs="Times New Roman"/>
          <w:sz w:val="24"/>
          <w:szCs w:val="24"/>
          <w:lang w:val="en-US"/>
        </w:rPr>
      </w:pPr>
    </w:p>
    <w:p w:rsidR="00C774BE" w:rsidRDefault="00D65CAD" w:rsidP="00C774BE">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u w:val="single"/>
          <w:lang w:val="en-US"/>
        </w:rPr>
        <w:t>The Relational Analysis of attitude r</w:t>
      </w:r>
      <w:r w:rsidR="00C774BE" w:rsidRPr="00C774BE">
        <w:rPr>
          <w:rFonts w:ascii="Times New Roman" w:eastAsia="Calibri" w:hAnsi="Times New Roman" w:cs="Times New Roman"/>
          <w:sz w:val="24"/>
          <w:szCs w:val="24"/>
          <w:u w:val="single"/>
          <w:lang w:val="en-US"/>
        </w:rPr>
        <w:t>eports</w:t>
      </w:r>
    </w:p>
    <w:p w:rsidR="00C756E4" w:rsidRDefault="00C756E4" w:rsidP="00C756E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Pr="00BA3518">
        <w:rPr>
          <w:rFonts w:ascii="Times New Roman" w:hAnsi="Times New Roman" w:cs="Times New Roman"/>
          <w:sz w:val="24"/>
          <w:szCs w:val="24"/>
          <w:lang w:val="en-US"/>
        </w:rPr>
        <w:t xml:space="preserve">) a. John </w:t>
      </w:r>
      <w:r>
        <w:rPr>
          <w:rFonts w:ascii="Times New Roman" w:hAnsi="Times New Roman" w:cs="Times New Roman"/>
          <w:sz w:val="24"/>
          <w:szCs w:val="24"/>
          <w:lang w:val="en-US"/>
        </w:rPr>
        <w:t>claims that Mary is happy.</w:t>
      </w:r>
      <w:r w:rsidRPr="00BA3518">
        <w:rPr>
          <w:rFonts w:ascii="Times New Roman" w:hAnsi="Times New Roman" w:cs="Times New Roman"/>
          <w:sz w:val="24"/>
          <w:szCs w:val="24"/>
          <w:lang w:val="en-US"/>
        </w:rPr>
        <w:br/>
        <w:t xml:space="preserve">     b. </w:t>
      </w:r>
      <w:r>
        <w:rPr>
          <w:rFonts w:ascii="Times New Roman" w:hAnsi="Times New Roman" w:cs="Times New Roman"/>
          <w:sz w:val="24"/>
          <w:szCs w:val="24"/>
          <w:lang w:val="en-US"/>
        </w:rPr>
        <w:t xml:space="preserve">claim(John, </w:t>
      </w:r>
      <w:r w:rsidRPr="00BA3518">
        <w:rPr>
          <w:rFonts w:ascii="Times New Roman" w:hAnsi="Times New Roman" w:cs="Times New Roman"/>
          <w:sz w:val="24"/>
          <w:szCs w:val="24"/>
          <w:lang w:val="en-US"/>
        </w:rPr>
        <w:t>[</w:t>
      </w:r>
      <w:r w:rsidRPr="00BA3518">
        <w:rPr>
          <w:rFonts w:ascii="Times New Roman" w:hAnsi="Times New Roman" w:cs="Times New Roman"/>
          <w:i/>
          <w:sz w:val="24"/>
          <w:szCs w:val="24"/>
          <w:lang w:val="en-US"/>
        </w:rPr>
        <w:t>that Mary is happy</w:t>
      </w:r>
      <w:r>
        <w:rPr>
          <w:rFonts w:ascii="Times New Roman" w:hAnsi="Times New Roman" w:cs="Times New Roman"/>
          <w:sz w:val="24"/>
          <w:szCs w:val="24"/>
          <w:lang w:val="en-US"/>
        </w:rPr>
        <w:t>])</w:t>
      </w:r>
    </w:p>
    <w:p w:rsidR="00D65CAD" w:rsidRDefault="00D65CAD" w:rsidP="00D65CAD">
      <w:pPr>
        <w:spacing w:after="0" w:line="360" w:lineRule="auto"/>
        <w:rPr>
          <w:rFonts w:ascii="Times New Roman" w:eastAsia="Calibri" w:hAnsi="Times New Roman" w:cs="Times New Roman"/>
          <w:sz w:val="24"/>
          <w:szCs w:val="24"/>
          <w:u w:val="single"/>
          <w:lang w:val="en-US"/>
        </w:rPr>
      </w:pPr>
    </w:p>
    <w:p w:rsidR="00D65CAD" w:rsidRPr="0061399F" w:rsidRDefault="00D65CAD" w:rsidP="00D65CAD">
      <w:pPr>
        <w:spacing w:after="0" w:line="360" w:lineRule="auto"/>
        <w:rPr>
          <w:rFonts w:ascii="Times New Roman" w:eastAsia="Calibri" w:hAnsi="Times New Roman" w:cs="Times New Roman"/>
          <w:sz w:val="24"/>
          <w:szCs w:val="24"/>
          <w:u w:val="single"/>
          <w:lang w:val="en-US"/>
        </w:rPr>
      </w:pPr>
      <w:r w:rsidRPr="0061399F">
        <w:rPr>
          <w:rFonts w:ascii="Times New Roman" w:eastAsia="Calibri" w:hAnsi="Times New Roman" w:cs="Times New Roman"/>
          <w:sz w:val="24"/>
          <w:szCs w:val="24"/>
          <w:u w:val="single"/>
          <w:lang w:val="en-US"/>
        </w:rPr>
        <w:t>Problems</w:t>
      </w:r>
    </w:p>
    <w:p w:rsidR="00D65CAD" w:rsidRDefault="00D65CAD" w:rsidP="00D65CA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 application to direct quotes.</w:t>
      </w:r>
    </w:p>
    <w:p w:rsidR="00D65CAD" w:rsidRDefault="00D65CAD" w:rsidP="00D65CA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Conceptual problems: attitudes are not attitudes about or towards propositions</w:t>
      </w:r>
    </w:p>
    <w:p w:rsidR="00D65CAD" w:rsidRDefault="00D65CAD" w:rsidP="00D65CA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Empirical propositions: </w:t>
      </w:r>
    </w:p>
    <w:p w:rsidR="00D65CAD" w:rsidRDefault="00D65CAD" w:rsidP="00D65CAD">
      <w:pPr>
        <w:pStyle w:val="Paragraphedeliste"/>
        <w:numPr>
          <w:ilvl w:val="0"/>
          <w:numId w:val="1"/>
        </w:num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Constraints on reports of sharing</w:t>
      </w:r>
    </w:p>
    <w:p w:rsidR="00D65CAD" w:rsidRPr="0061399F" w:rsidRDefault="009C0C6D" w:rsidP="00D65CAD">
      <w:pPr>
        <w:pStyle w:val="Paragraphedeliste"/>
        <w:numPr>
          <w:ilvl w:val="0"/>
          <w:numId w:val="1"/>
        </w:num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Substitution P</w:t>
      </w:r>
      <w:r w:rsidR="00D65CAD">
        <w:rPr>
          <w:rFonts w:ascii="Times New Roman" w:eastAsia="Calibri" w:hAnsi="Times New Roman" w:cs="Times New Roman"/>
          <w:sz w:val="24"/>
          <w:szCs w:val="24"/>
          <w:lang w:val="en-US"/>
        </w:rPr>
        <w:t>roblem</w:t>
      </w:r>
      <w:r>
        <w:rPr>
          <w:rFonts w:ascii="Times New Roman" w:eastAsia="Calibri" w:hAnsi="Times New Roman" w:cs="Times New Roman"/>
          <w:sz w:val="24"/>
          <w:szCs w:val="24"/>
          <w:lang w:val="en-US"/>
        </w:rPr>
        <w:t xml:space="preserve"> and Objectviezation Effect (Moltmann 2003, 2013)</w:t>
      </w:r>
    </w:p>
    <w:p w:rsidR="006A32AD" w:rsidRDefault="006A32AD" w:rsidP="00C774BE">
      <w:pPr>
        <w:spacing w:after="0" w:line="360" w:lineRule="auto"/>
        <w:rPr>
          <w:rFonts w:ascii="Times New Roman" w:hAnsi="Times New Roman" w:cs="Times New Roman"/>
          <w:sz w:val="24"/>
          <w:szCs w:val="24"/>
          <w:lang w:val="en-US"/>
        </w:rPr>
      </w:pPr>
    </w:p>
    <w:p w:rsidR="00D65CAD" w:rsidRPr="00D65CAD" w:rsidRDefault="00D65CAD" w:rsidP="00D65CAD">
      <w:pPr>
        <w:spacing w:after="0" w:line="360" w:lineRule="auto"/>
        <w:rPr>
          <w:rFonts w:ascii="Times New Roman" w:hAnsi="Times New Roman" w:cs="Times New Roman"/>
          <w:sz w:val="24"/>
          <w:szCs w:val="24"/>
          <w:u w:val="single"/>
          <w:lang w:val="en-US"/>
        </w:rPr>
      </w:pPr>
      <w:r w:rsidRPr="00D65CAD">
        <w:rPr>
          <w:rFonts w:ascii="Times New Roman" w:hAnsi="Times New Roman" w:cs="Times New Roman"/>
          <w:sz w:val="24"/>
          <w:szCs w:val="24"/>
          <w:u w:val="single"/>
          <w:lang w:val="en-US"/>
        </w:rPr>
        <w:t>Attitudinal obje</w:t>
      </w:r>
      <w:r>
        <w:rPr>
          <w:rFonts w:ascii="Times New Roman" w:hAnsi="Times New Roman" w:cs="Times New Roman"/>
          <w:sz w:val="24"/>
          <w:szCs w:val="24"/>
          <w:u w:val="single"/>
          <w:lang w:val="en-US"/>
        </w:rPr>
        <w:t>cts</w:t>
      </w:r>
    </w:p>
    <w:p w:rsidR="00D65CAD" w:rsidRDefault="00D65CAD" w:rsidP="00D65C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claims, requests, promises, thoughts, decisions,  beliefs, intentions, …</w:t>
      </w:r>
    </w:p>
    <w:p w:rsidR="00D65CAD" w:rsidRDefault="00D65CAD" w:rsidP="00D65CAD">
      <w:pPr>
        <w:spacing w:after="0" w:line="360" w:lineRule="auto"/>
        <w:rPr>
          <w:rFonts w:ascii="Times New Roman" w:eastAsia="Calibri" w:hAnsi="Times New Roman" w:cs="Times New Roman"/>
          <w:sz w:val="24"/>
          <w:szCs w:val="24"/>
          <w:u w:val="single"/>
          <w:lang w:val="en-US"/>
        </w:rPr>
      </w:pPr>
    </w:p>
    <w:p w:rsidR="00D65CAD" w:rsidRPr="006A32AD" w:rsidRDefault="00D65CAD" w:rsidP="00D65CAD">
      <w:pPr>
        <w:spacing w:after="0" w:line="360" w:lineRule="auto"/>
        <w:rPr>
          <w:rFonts w:ascii="Times New Roman" w:eastAsia="Calibri" w:hAnsi="Times New Roman" w:cs="Times New Roman"/>
          <w:sz w:val="24"/>
          <w:szCs w:val="24"/>
          <w:u w:val="single"/>
          <w:lang w:val="en-US"/>
        </w:rPr>
      </w:pPr>
      <w:r w:rsidRPr="006A32AD">
        <w:rPr>
          <w:rFonts w:ascii="Times New Roman" w:eastAsia="Calibri" w:hAnsi="Times New Roman" w:cs="Times New Roman"/>
          <w:sz w:val="24"/>
          <w:szCs w:val="24"/>
          <w:u w:val="single"/>
          <w:lang w:val="en-US"/>
        </w:rPr>
        <w:t>The action product</w:t>
      </w:r>
      <w:r w:rsidR="009C0C6D">
        <w:rPr>
          <w:rFonts w:ascii="Times New Roman" w:eastAsia="Calibri" w:hAnsi="Times New Roman" w:cs="Times New Roman"/>
          <w:sz w:val="24"/>
          <w:szCs w:val="24"/>
          <w:u w:val="single"/>
          <w:lang w:val="en-US"/>
        </w:rPr>
        <w:t>-distinction :Twardowski (1911)</w:t>
      </w:r>
    </w:p>
    <w:p w:rsidR="00D65CAD" w:rsidRDefault="00D65CAD" w:rsidP="00D65CA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 a. John’s claim is true.</w:t>
      </w:r>
    </w:p>
    <w:p w:rsidR="00D65CAD" w:rsidRDefault="00D65CAD" w:rsidP="00D65CA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 John’s act of claiming is true.</w:t>
      </w:r>
    </w:p>
    <w:p w:rsidR="00D65CAD" w:rsidRDefault="00D65CAD" w:rsidP="00D65CA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 a. John’s command was satisfied / complied with.</w:t>
      </w:r>
    </w:p>
    <w:p w:rsidR="00D65CAD" w:rsidRDefault="00D65CAD" w:rsidP="00D65CA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 John’s speech act was satisfied / complied with.</w:t>
      </w:r>
    </w:p>
    <w:p w:rsidR="00D65CAD" w:rsidRDefault="00D65CAD" w:rsidP="00D65CA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 A proposition was satisfied / complied with.</w:t>
      </w:r>
    </w:p>
    <w:p w:rsidR="00D65CAD" w:rsidRDefault="00D65CAD" w:rsidP="00D65CA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 a. John fulfilled / broke his promise.</w:t>
      </w:r>
    </w:p>
    <w:p w:rsidR="00D65CAD" w:rsidRDefault="00D65CAD" w:rsidP="00D65CA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 John</w:t>
      </w:r>
      <w:r w:rsidRPr="00C425C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fulfilled / broke his act of promising.</w:t>
      </w:r>
    </w:p>
    <w:p w:rsidR="00D65CAD" w:rsidRDefault="00D65CAD" w:rsidP="00D65CA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 John</w:t>
      </w:r>
      <w:r w:rsidRPr="00C425C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fulfilled / broke a proposition.</w:t>
      </w:r>
    </w:p>
    <w:p w:rsidR="00D65CAD" w:rsidRDefault="00D65CAD" w:rsidP="00D65CAD">
      <w:pPr>
        <w:spacing w:after="0" w:line="360" w:lineRule="auto"/>
        <w:rPr>
          <w:rFonts w:ascii="Times New Roman" w:hAnsi="Times New Roman" w:cs="Times New Roman"/>
          <w:sz w:val="24"/>
          <w:szCs w:val="24"/>
          <w:lang w:val="en-US"/>
        </w:rPr>
      </w:pPr>
    </w:p>
    <w:p w:rsidR="009C0C6D" w:rsidRDefault="009C0C6D" w:rsidP="00D65C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Products are ‘abstract’ artifacts produced by illocutionary or cognitive acts – the event arguments of attitude verbs.</w:t>
      </w:r>
    </w:p>
    <w:p w:rsidR="009C0C6D" w:rsidRDefault="009C0C6D" w:rsidP="00D65CAD">
      <w:pPr>
        <w:spacing w:after="0" w:line="360" w:lineRule="auto"/>
        <w:rPr>
          <w:rFonts w:ascii="Times New Roman" w:hAnsi="Times New Roman" w:cs="Times New Roman"/>
          <w:sz w:val="24"/>
          <w:szCs w:val="24"/>
          <w:lang w:val="en-US"/>
        </w:rPr>
      </w:pPr>
    </w:p>
    <w:p w:rsidR="00D65CAD" w:rsidRPr="00C774BE" w:rsidRDefault="00D65CAD" w:rsidP="00D65CAD">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u w:val="single"/>
          <w:lang w:val="en-US"/>
        </w:rPr>
        <w:t xml:space="preserve"> The Attitudinal Objects Analysis of attitude reports</w:t>
      </w:r>
    </w:p>
    <w:p w:rsidR="00D65CAD" w:rsidRDefault="00D65CAD" w:rsidP="00D65C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r w:rsidRPr="00BA3518">
        <w:rPr>
          <w:rFonts w:ascii="Times New Roman" w:hAnsi="Times New Roman" w:cs="Times New Roman"/>
          <w:sz w:val="24"/>
          <w:szCs w:val="24"/>
          <w:lang w:val="en-US"/>
        </w:rPr>
        <w:t xml:space="preserve">) a. John </w:t>
      </w:r>
      <w:r>
        <w:rPr>
          <w:rFonts w:ascii="Times New Roman" w:hAnsi="Times New Roman" w:cs="Times New Roman"/>
          <w:sz w:val="24"/>
          <w:szCs w:val="24"/>
          <w:lang w:val="en-US"/>
        </w:rPr>
        <w:t>claims that Mary is happy.</w:t>
      </w:r>
      <w:r w:rsidRPr="00BA3518">
        <w:rPr>
          <w:rFonts w:ascii="Times New Roman" w:hAnsi="Times New Roman" w:cs="Times New Roman"/>
          <w:sz w:val="24"/>
          <w:szCs w:val="24"/>
          <w:lang w:val="en-US"/>
        </w:rPr>
        <w:br/>
        <w:t xml:space="preserve">     b. </w:t>
      </w:r>
      <w:r w:rsidRPr="00BA3518">
        <w:rPr>
          <w:rFonts w:ascii="Times New Roman" w:hAnsi="Times New Roman" w:cs="Times New Roman"/>
          <w:sz w:val="24"/>
          <w:szCs w:val="24"/>
          <w:lang w:val="en-US"/>
        </w:rPr>
        <w:sym w:font="Symbol" w:char="F024"/>
      </w:r>
      <w:r w:rsidRPr="00BA3518">
        <w:rPr>
          <w:rFonts w:ascii="Times New Roman" w:hAnsi="Times New Roman" w:cs="Times New Roman"/>
          <w:sz w:val="24"/>
          <w:szCs w:val="24"/>
          <w:lang w:val="en-US"/>
        </w:rPr>
        <w:t>e(</w:t>
      </w:r>
      <w:r>
        <w:rPr>
          <w:rFonts w:ascii="Times New Roman" w:hAnsi="Times New Roman" w:cs="Times New Roman"/>
          <w:sz w:val="24"/>
          <w:szCs w:val="24"/>
          <w:lang w:val="en-US"/>
        </w:rPr>
        <w:t>claim</w:t>
      </w:r>
      <w:r w:rsidRPr="00BA3518">
        <w:rPr>
          <w:rFonts w:ascii="Times New Roman" w:hAnsi="Times New Roman" w:cs="Times New Roman"/>
          <w:sz w:val="24"/>
          <w:szCs w:val="24"/>
          <w:lang w:val="en-US"/>
        </w:rPr>
        <w:t>(e, John) &amp; [</w:t>
      </w:r>
      <w:r w:rsidRPr="00BA3518">
        <w:rPr>
          <w:rFonts w:ascii="Times New Roman" w:hAnsi="Times New Roman" w:cs="Times New Roman"/>
          <w:i/>
          <w:sz w:val="24"/>
          <w:szCs w:val="24"/>
          <w:lang w:val="en-US"/>
        </w:rPr>
        <w:t>that Mary is happy</w:t>
      </w:r>
      <w:r w:rsidRPr="00BA3518">
        <w:rPr>
          <w:rFonts w:ascii="Times New Roman" w:hAnsi="Times New Roman" w:cs="Times New Roman"/>
          <w:sz w:val="24"/>
          <w:szCs w:val="24"/>
          <w:lang w:val="en-US"/>
        </w:rPr>
        <w:t>](product(e))</w:t>
      </w:r>
      <w:r>
        <w:rPr>
          <w:rFonts w:ascii="Times New Roman" w:hAnsi="Times New Roman" w:cs="Times New Roman"/>
          <w:sz w:val="24"/>
          <w:szCs w:val="24"/>
          <w:lang w:val="en-US"/>
        </w:rPr>
        <w:t>)</w:t>
      </w:r>
    </w:p>
    <w:p w:rsidR="00D65CAD" w:rsidRDefault="00D65CAD" w:rsidP="00C774BE">
      <w:pPr>
        <w:spacing w:after="0" w:line="360" w:lineRule="auto"/>
        <w:rPr>
          <w:rFonts w:ascii="Times New Roman" w:hAnsi="Times New Roman" w:cs="Times New Roman"/>
          <w:sz w:val="24"/>
          <w:szCs w:val="24"/>
          <w:lang w:val="en-US"/>
        </w:rPr>
      </w:pPr>
    </w:p>
    <w:p w:rsidR="006A32AD" w:rsidRDefault="006A32AD" w:rsidP="00C774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D65CAD">
        <w:rPr>
          <w:rFonts w:ascii="Times New Roman" w:hAnsi="Times New Roman" w:cs="Times New Roman"/>
          <w:sz w:val="24"/>
          <w:szCs w:val="24"/>
          <w:lang w:val="en-US"/>
        </w:rPr>
        <w:t>nalysis a</w:t>
      </w:r>
      <w:r>
        <w:rPr>
          <w:rFonts w:ascii="Times New Roman" w:hAnsi="Times New Roman" w:cs="Times New Roman"/>
          <w:sz w:val="24"/>
          <w:szCs w:val="24"/>
          <w:lang w:val="en-US"/>
        </w:rPr>
        <w:t>ccounts for alternation with complex predicates</w:t>
      </w:r>
      <w:r w:rsidR="000026B4">
        <w:rPr>
          <w:rFonts w:ascii="Times New Roman" w:hAnsi="Times New Roman" w:cs="Times New Roman"/>
          <w:sz w:val="24"/>
          <w:szCs w:val="24"/>
          <w:lang w:val="en-US"/>
        </w:rPr>
        <w:t xml:space="preserve"> of the form</w:t>
      </w:r>
      <w:r>
        <w:rPr>
          <w:rFonts w:ascii="Times New Roman" w:hAnsi="Times New Roman" w:cs="Times New Roman"/>
          <w:sz w:val="24"/>
          <w:szCs w:val="24"/>
          <w:lang w:val="en-US"/>
        </w:rPr>
        <w:t xml:space="preserve"> light verb – noun for attitudinal object:</w:t>
      </w:r>
    </w:p>
    <w:p w:rsidR="000C4DC8" w:rsidRDefault="000C4DC8" w:rsidP="00C77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65CAD">
        <w:rPr>
          <w:rFonts w:ascii="Times New Roman" w:eastAsia="Calibri" w:hAnsi="Times New Roman" w:cs="Times New Roman"/>
          <w:sz w:val="24"/>
          <w:szCs w:val="24"/>
          <w:lang w:val="en-US"/>
        </w:rPr>
        <w:t>6</w:t>
      </w:r>
      <w:r>
        <w:rPr>
          <w:rFonts w:ascii="Times New Roman" w:eastAsia="Calibri" w:hAnsi="Times New Roman" w:cs="Times New Roman"/>
          <w:sz w:val="24"/>
          <w:szCs w:val="24"/>
          <w:lang w:val="en-US"/>
        </w:rPr>
        <w:t>)</w:t>
      </w:r>
      <w:r w:rsidR="00594A5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John made the claim that S.</w:t>
      </w:r>
    </w:p>
    <w:p w:rsidR="006A32AD" w:rsidRDefault="006A32AD" w:rsidP="00C774BE">
      <w:pPr>
        <w:spacing w:after="0" w:line="360" w:lineRule="auto"/>
        <w:rPr>
          <w:rFonts w:ascii="Times New Roman" w:eastAsia="Calibri" w:hAnsi="Times New Roman" w:cs="Times New Roman"/>
          <w:sz w:val="24"/>
          <w:szCs w:val="24"/>
          <w:lang w:val="en-US"/>
        </w:rPr>
      </w:pPr>
    </w:p>
    <w:p w:rsidR="006A32AD" w:rsidRDefault="006A32AD" w:rsidP="00C774BE">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Same semantics for verbs of saying</w:t>
      </w:r>
      <w:r w:rsidR="00D65CAD">
        <w:rPr>
          <w:rFonts w:ascii="Times New Roman" w:eastAsia="Calibri" w:hAnsi="Times New Roman" w:cs="Times New Roman"/>
          <w:sz w:val="24"/>
          <w:szCs w:val="24"/>
          <w:lang w:val="en-US"/>
        </w:rPr>
        <w:t>, with direct quote as complement</w:t>
      </w:r>
      <w:r>
        <w:rPr>
          <w:rFonts w:ascii="Times New Roman" w:eastAsia="Calibri" w:hAnsi="Times New Roman" w:cs="Times New Roman"/>
          <w:sz w:val="24"/>
          <w:szCs w:val="24"/>
          <w:lang w:val="en-US"/>
        </w:rPr>
        <w:t>:</w:t>
      </w:r>
    </w:p>
    <w:p w:rsidR="0030543C" w:rsidRDefault="0030543C" w:rsidP="0030543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65CAD">
        <w:rPr>
          <w:rFonts w:ascii="Times New Roman" w:hAnsi="Times New Roman" w:cs="Times New Roman"/>
          <w:sz w:val="24"/>
          <w:szCs w:val="24"/>
          <w:lang w:val="en-US"/>
        </w:rPr>
        <w:t>7</w:t>
      </w:r>
      <w:r>
        <w:rPr>
          <w:rFonts w:ascii="Times New Roman" w:hAnsi="Times New Roman" w:cs="Times New Roman"/>
          <w:sz w:val="24"/>
          <w:szCs w:val="24"/>
          <w:lang w:val="en-US"/>
        </w:rPr>
        <w:t>) a. John says ‘Mary is happy’.</w:t>
      </w:r>
    </w:p>
    <w:p w:rsidR="0030543C" w:rsidRDefault="0030543C" w:rsidP="0030543C">
      <w:pPr>
        <w:spacing w:after="0" w:line="360" w:lineRule="auto"/>
        <w:rPr>
          <w:rFonts w:ascii="Times New Roman" w:hAnsi="Times New Roman" w:cs="Times New Roman"/>
          <w:sz w:val="24"/>
          <w:szCs w:val="24"/>
          <w:lang w:val="en-US"/>
        </w:rPr>
      </w:pPr>
      <w:r w:rsidRPr="00BA3518">
        <w:rPr>
          <w:rFonts w:ascii="Times New Roman" w:hAnsi="Times New Roman" w:cs="Times New Roman"/>
          <w:sz w:val="24"/>
          <w:szCs w:val="24"/>
          <w:lang w:val="en-US"/>
        </w:rPr>
        <w:t xml:space="preserve">     b. </w:t>
      </w:r>
      <w:r w:rsidRPr="00BA3518">
        <w:rPr>
          <w:rFonts w:ascii="Times New Roman" w:hAnsi="Times New Roman" w:cs="Times New Roman"/>
          <w:sz w:val="24"/>
          <w:szCs w:val="24"/>
          <w:lang w:val="en-US"/>
        </w:rPr>
        <w:sym w:font="Symbol" w:char="F024"/>
      </w:r>
      <w:r w:rsidRPr="00BA3518">
        <w:rPr>
          <w:rFonts w:ascii="Times New Roman" w:hAnsi="Times New Roman" w:cs="Times New Roman"/>
          <w:sz w:val="24"/>
          <w:szCs w:val="24"/>
          <w:lang w:val="en-US"/>
        </w:rPr>
        <w:t>e(</w:t>
      </w:r>
      <w:r>
        <w:rPr>
          <w:rFonts w:ascii="Times New Roman" w:hAnsi="Times New Roman" w:cs="Times New Roman"/>
          <w:sz w:val="24"/>
          <w:szCs w:val="24"/>
          <w:lang w:val="en-US"/>
        </w:rPr>
        <w:t>say</w:t>
      </w:r>
      <w:r w:rsidRPr="00BA3518">
        <w:rPr>
          <w:rFonts w:ascii="Times New Roman" w:hAnsi="Times New Roman" w:cs="Times New Roman"/>
          <w:sz w:val="24"/>
          <w:szCs w:val="24"/>
          <w:lang w:val="en-US"/>
        </w:rPr>
        <w:t>(e, John) &amp; [</w:t>
      </w:r>
      <w:r w:rsidRPr="00A14B1A">
        <w:rPr>
          <w:rFonts w:ascii="Times New Roman" w:hAnsi="Times New Roman" w:cs="Times New Roman"/>
          <w:i/>
          <w:sz w:val="24"/>
          <w:szCs w:val="24"/>
          <w:lang w:val="en-US"/>
        </w:rPr>
        <w:t>‘</w:t>
      </w:r>
      <w:r>
        <w:rPr>
          <w:rFonts w:ascii="Times New Roman" w:hAnsi="Times New Roman" w:cs="Times New Roman"/>
          <w:i/>
          <w:sz w:val="24"/>
          <w:szCs w:val="24"/>
          <w:lang w:val="en-US"/>
        </w:rPr>
        <w:t>Mary is happy’</w:t>
      </w:r>
      <w:r w:rsidRPr="00A14B1A">
        <w:rPr>
          <w:rFonts w:ascii="Times New Roman" w:hAnsi="Times New Roman" w:cs="Times New Roman"/>
          <w:i/>
          <w:sz w:val="24"/>
          <w:szCs w:val="24"/>
          <w:lang w:val="en-US"/>
        </w:rPr>
        <w:t xml:space="preserve"> </w:t>
      </w:r>
      <w:r w:rsidRPr="00BA3518">
        <w:rPr>
          <w:rFonts w:ascii="Times New Roman" w:hAnsi="Times New Roman" w:cs="Times New Roman"/>
          <w:sz w:val="24"/>
          <w:szCs w:val="24"/>
          <w:lang w:val="en-US"/>
        </w:rPr>
        <w:t>](product(e))</w:t>
      </w:r>
      <w:r>
        <w:rPr>
          <w:rFonts w:ascii="Times New Roman" w:hAnsi="Times New Roman" w:cs="Times New Roman"/>
          <w:sz w:val="24"/>
          <w:szCs w:val="24"/>
          <w:lang w:val="en-US"/>
        </w:rPr>
        <w:t>)</w:t>
      </w:r>
    </w:p>
    <w:p w:rsidR="006A32AD" w:rsidRDefault="006A32AD" w:rsidP="000C4DC8">
      <w:pPr>
        <w:spacing w:after="0" w:line="360" w:lineRule="auto"/>
        <w:rPr>
          <w:rFonts w:ascii="Times New Roman" w:eastAsia="Calibri" w:hAnsi="Times New Roman" w:cs="Times New Roman"/>
          <w:sz w:val="24"/>
          <w:szCs w:val="24"/>
          <w:lang w:val="en-US"/>
        </w:rPr>
      </w:pPr>
    </w:p>
    <w:p w:rsidR="006A32AD" w:rsidRPr="006A32AD" w:rsidRDefault="006A32AD" w:rsidP="000C4DC8">
      <w:pPr>
        <w:spacing w:after="0" w:line="360" w:lineRule="auto"/>
        <w:rPr>
          <w:rFonts w:ascii="Times New Roman" w:eastAsia="Calibri" w:hAnsi="Times New Roman" w:cs="Times New Roman"/>
          <w:sz w:val="24"/>
          <w:szCs w:val="24"/>
          <w:u w:val="single"/>
          <w:lang w:val="en-US"/>
        </w:rPr>
      </w:pPr>
      <w:r w:rsidRPr="006A32AD">
        <w:rPr>
          <w:rFonts w:ascii="Times New Roman" w:eastAsia="Calibri" w:hAnsi="Times New Roman" w:cs="Times New Roman"/>
          <w:sz w:val="24"/>
          <w:szCs w:val="24"/>
          <w:u w:val="single"/>
          <w:lang w:val="en-US"/>
        </w:rPr>
        <w:t>The semantics of response-stance verbs</w:t>
      </w:r>
      <w:r w:rsidR="008A4269">
        <w:rPr>
          <w:rFonts w:ascii="Times New Roman" w:eastAsia="Calibri" w:hAnsi="Times New Roman" w:cs="Times New Roman"/>
          <w:sz w:val="24"/>
          <w:szCs w:val="24"/>
          <w:u w:val="single"/>
          <w:lang w:val="en-US"/>
        </w:rPr>
        <w:t xml:space="preserve"> (Cattell 1978)</w:t>
      </w:r>
    </w:p>
    <w:p w:rsidR="00C620BD" w:rsidRDefault="00C620BD" w:rsidP="00C620B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 a. John confirmed that S.</w:t>
      </w:r>
    </w:p>
    <w:p w:rsidR="00C620BD" w:rsidRDefault="00C620BD" w:rsidP="00C620B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e(confirm(e, John, d) &amp; [</w:t>
      </w:r>
      <w:r w:rsidRPr="0010731C">
        <w:rPr>
          <w:rFonts w:ascii="Times New Roman" w:eastAsia="Calibri" w:hAnsi="Times New Roman" w:cs="Times New Roman"/>
          <w:i/>
          <w:sz w:val="24"/>
          <w:szCs w:val="24"/>
          <w:lang w:val="en-US"/>
        </w:rPr>
        <w:t xml:space="preserve">that </w:t>
      </w:r>
      <w:r>
        <w:rPr>
          <w:rFonts w:ascii="Times New Roman" w:eastAsia="Calibri" w:hAnsi="Times New Roman" w:cs="Times New Roman"/>
          <w:sz w:val="24"/>
          <w:szCs w:val="24"/>
          <w:lang w:val="en-US"/>
        </w:rPr>
        <w:t>S](d))</w:t>
      </w:r>
      <w:r w:rsidR="009C0C6D">
        <w:rPr>
          <w:rFonts w:ascii="Times New Roman" w:eastAsia="Calibri" w:hAnsi="Times New Roman" w:cs="Times New Roman"/>
          <w:sz w:val="24"/>
          <w:szCs w:val="24"/>
          <w:lang w:val="en-US"/>
        </w:rPr>
        <w:t>, d a contextually given illocutionary products</w:t>
      </w:r>
    </w:p>
    <w:p w:rsidR="00594A56" w:rsidRDefault="003C517C" w:rsidP="00C620B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w:t>
      </w:r>
      <w:r w:rsidR="00594A56">
        <w:rPr>
          <w:rFonts w:ascii="Times New Roman" w:eastAsia="Calibri" w:hAnsi="Times New Roman" w:cs="Times New Roman"/>
          <w:sz w:val="24"/>
          <w:szCs w:val="24"/>
          <w:lang w:val="en-US"/>
        </w:rPr>
        <w:t xml:space="preserve"> John partially confirmed / ??? thought that S</w:t>
      </w:r>
      <w:r w:rsidR="009C0C6D">
        <w:rPr>
          <w:rFonts w:ascii="Times New Roman" w:eastAsia="Calibri" w:hAnsi="Times New Roman" w:cs="Times New Roman"/>
          <w:sz w:val="24"/>
          <w:szCs w:val="24"/>
          <w:lang w:val="en-US"/>
        </w:rPr>
        <w:t>.</w:t>
      </w:r>
    </w:p>
    <w:p w:rsidR="006A32AD" w:rsidRDefault="006A32AD" w:rsidP="00C620BD">
      <w:pPr>
        <w:spacing w:after="0" w:line="360" w:lineRule="auto"/>
        <w:rPr>
          <w:rFonts w:ascii="Times New Roman" w:eastAsia="Calibri" w:hAnsi="Times New Roman" w:cs="Times New Roman"/>
          <w:sz w:val="24"/>
          <w:szCs w:val="24"/>
          <w:lang w:val="en-US"/>
        </w:rPr>
      </w:pPr>
    </w:p>
    <w:p w:rsidR="006A32AD" w:rsidRPr="006A32AD" w:rsidRDefault="006A32AD" w:rsidP="00C620BD">
      <w:pPr>
        <w:spacing w:after="0" w:line="360" w:lineRule="auto"/>
        <w:rPr>
          <w:rFonts w:ascii="Times New Roman" w:eastAsia="Calibri" w:hAnsi="Times New Roman" w:cs="Times New Roman"/>
          <w:sz w:val="24"/>
          <w:szCs w:val="24"/>
          <w:u w:val="single"/>
          <w:lang w:val="en-US"/>
        </w:rPr>
      </w:pPr>
      <w:r w:rsidRPr="006A32AD">
        <w:rPr>
          <w:rFonts w:ascii="Times New Roman" w:eastAsia="Calibri" w:hAnsi="Times New Roman" w:cs="Times New Roman"/>
          <w:sz w:val="24"/>
          <w:szCs w:val="24"/>
          <w:u w:val="single"/>
          <w:lang w:val="en-US"/>
        </w:rPr>
        <w:t>Special quantifiers as nominalizing quantifiers: Moltmann</w:t>
      </w:r>
      <w:r w:rsidR="00D65CAD">
        <w:rPr>
          <w:rFonts w:ascii="Times New Roman" w:eastAsia="Calibri" w:hAnsi="Times New Roman" w:cs="Times New Roman"/>
          <w:sz w:val="24"/>
          <w:szCs w:val="24"/>
          <w:u w:val="single"/>
          <w:lang w:val="en-US"/>
        </w:rPr>
        <w:t xml:space="preserve"> (2003, 2013)</w:t>
      </w:r>
    </w:p>
    <w:p w:rsidR="003C5965" w:rsidRPr="000B2742" w:rsidRDefault="003C5965" w:rsidP="003C5965">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rPr>
        <w:t xml:space="preserve">(10) </w:t>
      </w:r>
      <w:r w:rsidRPr="000B2742">
        <w:rPr>
          <w:rFonts w:ascii="Times New Roman" w:eastAsia="Calibri" w:hAnsi="Times New Roman" w:cs="Times New Roman"/>
          <w:sz w:val="24"/>
          <w:szCs w:val="24"/>
          <w:lang w:val="en-US" w:eastAsia="ar-SA"/>
        </w:rPr>
        <w:t xml:space="preserve">a. John </w:t>
      </w:r>
      <w:r>
        <w:rPr>
          <w:rFonts w:ascii="Times New Roman" w:eastAsia="Calibri" w:hAnsi="Times New Roman" w:cs="Times New Roman"/>
          <w:sz w:val="24"/>
          <w:szCs w:val="24"/>
          <w:lang w:val="en-US" w:eastAsia="ar-SA"/>
        </w:rPr>
        <w:t>asserted</w:t>
      </w:r>
      <w:r w:rsidRPr="000B2742">
        <w:rPr>
          <w:rFonts w:ascii="Times New Roman" w:eastAsia="Calibri" w:hAnsi="Times New Roman" w:cs="Times New Roman"/>
          <w:sz w:val="24"/>
          <w:szCs w:val="24"/>
          <w:lang w:val="en-US" w:eastAsia="ar-SA"/>
        </w:rPr>
        <w:t xml:space="preserve"> something </w:t>
      </w:r>
      <w:r>
        <w:rPr>
          <w:rFonts w:ascii="Times New Roman" w:eastAsia="Calibri" w:hAnsi="Times New Roman" w:cs="Times New Roman"/>
          <w:sz w:val="24"/>
          <w:szCs w:val="24"/>
          <w:lang w:val="en-US" w:eastAsia="ar-SA"/>
        </w:rPr>
        <w:t>shocking</w:t>
      </w:r>
      <w:r w:rsidRPr="000B2742">
        <w:rPr>
          <w:rFonts w:ascii="Times New Roman" w:eastAsia="Calibri" w:hAnsi="Times New Roman" w:cs="Times New Roman"/>
          <w:sz w:val="24"/>
          <w:szCs w:val="24"/>
          <w:lang w:val="en-US" w:eastAsia="ar-SA"/>
        </w:rPr>
        <w:t>.</w:t>
      </w:r>
    </w:p>
    <w:p w:rsidR="003C5965" w:rsidRDefault="003C5965" w:rsidP="003C5965">
      <w:pPr>
        <w:spacing w:after="0" w:line="360" w:lineRule="auto"/>
        <w:contextualSpacing/>
        <w:rPr>
          <w:rFonts w:ascii="Times New Roman" w:eastAsia="Calibri" w:hAnsi="Times New Roman" w:cs="Times New Roman"/>
          <w:sz w:val="24"/>
          <w:szCs w:val="24"/>
          <w:lang w:val="en-US" w:eastAsia="ar-SA"/>
        </w:rPr>
      </w:pPr>
      <w:r w:rsidRPr="000B2742">
        <w:rPr>
          <w:rFonts w:ascii="Times New Roman" w:eastAsia="Calibri" w:hAnsi="Times New Roman" w:cs="Times New Roman"/>
          <w:sz w:val="24"/>
          <w:szCs w:val="24"/>
          <w:lang w:val="en-US" w:eastAsia="ar-SA"/>
        </w:rPr>
        <w:t xml:space="preserve">  </w:t>
      </w:r>
      <w:r>
        <w:rPr>
          <w:rFonts w:ascii="Times New Roman" w:eastAsia="Calibri" w:hAnsi="Times New Roman" w:cs="Times New Roman"/>
          <w:sz w:val="24"/>
          <w:szCs w:val="24"/>
          <w:lang w:val="en-US" w:eastAsia="ar-SA"/>
        </w:rPr>
        <w:t xml:space="preserve">  </w:t>
      </w:r>
      <w:r w:rsidRPr="000B2742">
        <w:rPr>
          <w:rFonts w:ascii="Times New Roman" w:eastAsia="Calibri" w:hAnsi="Times New Roman" w:cs="Times New Roman"/>
          <w:sz w:val="24"/>
          <w:szCs w:val="24"/>
          <w:lang w:val="en-US" w:eastAsia="ar-SA"/>
        </w:rPr>
        <w:t xml:space="preserve">    b</w:t>
      </w:r>
      <w:r>
        <w:rPr>
          <w:rFonts w:ascii="Times New Roman" w:eastAsia="Calibri" w:hAnsi="Times New Roman" w:cs="Times New Roman"/>
          <w:sz w:val="24"/>
          <w:szCs w:val="24"/>
          <w:lang w:val="en-US" w:eastAsia="ar-SA"/>
        </w:rPr>
        <w:t>. John dreamt something nice.</w:t>
      </w:r>
    </w:p>
    <w:p w:rsidR="003C5965" w:rsidRPr="00326EE5" w:rsidRDefault="003C5965" w:rsidP="003C5965">
      <w:pPr>
        <w:spacing w:after="0" w:line="360"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ar-SA"/>
        </w:rPr>
        <w:t xml:space="preserve">        c. John demanded something impossible to comply with.</w:t>
      </w:r>
    </w:p>
    <w:p w:rsidR="003C5965" w:rsidRPr="000B2742" w:rsidRDefault="003C517C" w:rsidP="003C5965">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w:t>
      </w:r>
      <w:r w:rsidR="003C5965">
        <w:rPr>
          <w:rFonts w:ascii="Times New Roman" w:eastAsia="Calibri" w:hAnsi="Times New Roman" w:cs="Times New Roman"/>
          <w:sz w:val="24"/>
          <w:szCs w:val="24"/>
          <w:lang w:val="en-US" w:eastAsia="ar-SA"/>
        </w:rPr>
        <w:t xml:space="preserve">d. </w:t>
      </w:r>
      <w:r w:rsidR="003C5965" w:rsidRPr="000B2742">
        <w:rPr>
          <w:rFonts w:ascii="Times New Roman" w:eastAsia="Calibri" w:hAnsi="Times New Roman" w:cs="Times New Roman"/>
          <w:sz w:val="24"/>
          <w:szCs w:val="24"/>
          <w:lang w:val="en-US" w:eastAsia="ar-SA"/>
        </w:rPr>
        <w:sym w:font="Symbol" w:char="F024"/>
      </w:r>
      <w:r w:rsidR="003C5965" w:rsidRPr="000B2742">
        <w:rPr>
          <w:rFonts w:ascii="Times New Roman" w:eastAsia="Calibri" w:hAnsi="Times New Roman" w:cs="Times New Roman"/>
          <w:sz w:val="24"/>
          <w:szCs w:val="24"/>
          <w:lang w:val="en-US" w:eastAsia="ar-SA"/>
        </w:rPr>
        <w:t>e’</w:t>
      </w:r>
      <w:r w:rsidR="003C5965" w:rsidRPr="000B2742">
        <w:rPr>
          <w:rFonts w:ascii="Times New Roman" w:eastAsia="Calibri" w:hAnsi="Times New Roman" w:cs="Times New Roman"/>
          <w:sz w:val="24"/>
          <w:szCs w:val="24"/>
          <w:lang w:val="en-US" w:eastAsia="ar-SA"/>
        </w:rPr>
        <w:sym w:font="Symbol" w:char="F024"/>
      </w:r>
      <w:r w:rsidR="003C5965">
        <w:rPr>
          <w:rFonts w:ascii="Times New Roman" w:eastAsia="Calibri" w:hAnsi="Times New Roman" w:cs="Times New Roman"/>
          <w:sz w:val="24"/>
          <w:szCs w:val="24"/>
          <w:lang w:val="en-US" w:eastAsia="ar-SA"/>
        </w:rPr>
        <w:t>e (assert</w:t>
      </w:r>
      <w:r w:rsidR="003C5965" w:rsidRPr="000B2742">
        <w:rPr>
          <w:rFonts w:ascii="Times New Roman" w:eastAsia="Calibri" w:hAnsi="Times New Roman" w:cs="Times New Roman"/>
          <w:sz w:val="24"/>
          <w:szCs w:val="24"/>
          <w:lang w:val="en-US" w:eastAsia="ar-SA"/>
        </w:rPr>
        <w:t xml:space="preserve">(e, John) &amp; </w:t>
      </w:r>
      <w:r w:rsidR="003C5965">
        <w:rPr>
          <w:rFonts w:ascii="Times New Roman" w:eastAsia="Calibri" w:hAnsi="Times New Roman" w:cs="Times New Roman"/>
          <w:sz w:val="24"/>
          <w:szCs w:val="24"/>
          <w:lang w:val="en-US" w:eastAsia="ar-SA"/>
        </w:rPr>
        <w:t>shocking</w:t>
      </w:r>
      <w:r w:rsidR="003C5965" w:rsidRPr="000B2742">
        <w:rPr>
          <w:rFonts w:ascii="Times New Roman" w:eastAsia="Calibri" w:hAnsi="Times New Roman" w:cs="Times New Roman"/>
          <w:sz w:val="24"/>
          <w:szCs w:val="24"/>
          <w:lang w:val="en-US" w:eastAsia="ar-SA"/>
        </w:rPr>
        <w:t>(e’) &amp; e’ = product(e))</w:t>
      </w:r>
    </w:p>
    <w:p w:rsidR="00C620BD" w:rsidRDefault="00C620BD" w:rsidP="000C4DC8">
      <w:pPr>
        <w:spacing w:after="0" w:line="360" w:lineRule="auto"/>
        <w:rPr>
          <w:rFonts w:ascii="Times New Roman" w:eastAsia="Calibri" w:hAnsi="Times New Roman" w:cs="Times New Roman"/>
          <w:sz w:val="24"/>
          <w:szCs w:val="24"/>
          <w:lang w:val="en-US"/>
        </w:rPr>
      </w:pPr>
    </w:p>
    <w:p w:rsidR="003E46E5" w:rsidRPr="003E46E5" w:rsidRDefault="003E46E5" w:rsidP="000C4DC8">
      <w:pPr>
        <w:spacing w:after="0" w:line="360" w:lineRule="auto"/>
        <w:rPr>
          <w:rFonts w:ascii="Times New Roman" w:eastAsia="Calibri" w:hAnsi="Times New Roman" w:cs="Times New Roman"/>
          <w:sz w:val="24"/>
          <w:szCs w:val="24"/>
          <w:u w:val="single"/>
          <w:lang w:val="en-US"/>
        </w:rPr>
      </w:pPr>
      <w:r w:rsidRPr="003E46E5">
        <w:rPr>
          <w:rFonts w:ascii="Times New Roman" w:eastAsia="Calibri" w:hAnsi="Times New Roman" w:cs="Times New Roman"/>
          <w:sz w:val="24"/>
          <w:szCs w:val="24"/>
          <w:u w:val="single"/>
          <w:lang w:val="en-US"/>
        </w:rPr>
        <w:t>Reports of sharing involving kinds of attitudinal objects</w:t>
      </w:r>
    </w:p>
    <w:p w:rsidR="007C2F7C" w:rsidRPr="000B2742" w:rsidRDefault="007C2F7C" w:rsidP="007C2F7C">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(11</w:t>
      </w:r>
      <w:r w:rsidRPr="000B2742">
        <w:rPr>
          <w:rFonts w:ascii="Times New Roman" w:eastAsia="Calibri" w:hAnsi="Times New Roman" w:cs="Times New Roman"/>
          <w:sz w:val="24"/>
          <w:szCs w:val="24"/>
          <w:lang w:val="en-US" w:eastAsia="ar-SA"/>
        </w:rPr>
        <w:t xml:space="preserve">) a. John </w:t>
      </w:r>
      <w:r>
        <w:rPr>
          <w:rFonts w:ascii="Times New Roman" w:eastAsia="Calibri" w:hAnsi="Times New Roman" w:cs="Times New Roman"/>
          <w:sz w:val="24"/>
          <w:szCs w:val="24"/>
          <w:lang w:val="en-US" w:eastAsia="ar-SA"/>
        </w:rPr>
        <w:t>asserted</w:t>
      </w:r>
      <w:r w:rsidRPr="000B2742">
        <w:rPr>
          <w:rFonts w:ascii="Times New Roman" w:eastAsia="Calibri" w:hAnsi="Times New Roman" w:cs="Times New Roman"/>
          <w:sz w:val="24"/>
          <w:szCs w:val="24"/>
          <w:lang w:val="en-US" w:eastAsia="ar-SA"/>
        </w:rPr>
        <w:t xml:space="preserve"> what Mary </w:t>
      </w:r>
      <w:r>
        <w:rPr>
          <w:rFonts w:ascii="Times New Roman" w:eastAsia="Calibri" w:hAnsi="Times New Roman" w:cs="Times New Roman"/>
          <w:sz w:val="24"/>
          <w:szCs w:val="24"/>
          <w:lang w:val="en-US" w:eastAsia="ar-SA"/>
        </w:rPr>
        <w:t>asserted</w:t>
      </w:r>
      <w:r w:rsidRPr="000B2742">
        <w:rPr>
          <w:rFonts w:ascii="Times New Roman" w:eastAsia="Calibri" w:hAnsi="Times New Roman" w:cs="Times New Roman"/>
          <w:sz w:val="24"/>
          <w:szCs w:val="24"/>
          <w:lang w:val="en-US" w:eastAsia="ar-SA"/>
        </w:rPr>
        <w:t>.</w:t>
      </w:r>
    </w:p>
    <w:p w:rsidR="007C2F7C" w:rsidRPr="000B2742" w:rsidRDefault="003C517C" w:rsidP="007C2F7C">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w:t>
      </w:r>
      <w:r w:rsidR="007C2F7C" w:rsidRPr="000B2742">
        <w:rPr>
          <w:rFonts w:ascii="Times New Roman" w:eastAsia="Calibri" w:hAnsi="Times New Roman" w:cs="Times New Roman"/>
          <w:sz w:val="24"/>
          <w:szCs w:val="24"/>
          <w:lang w:val="en-US" w:eastAsia="ar-SA"/>
        </w:rPr>
        <w:t xml:space="preserve">b. </w:t>
      </w:r>
      <w:r w:rsidR="007C2F7C" w:rsidRPr="000B2742">
        <w:rPr>
          <w:rFonts w:ascii="Times New Roman" w:eastAsia="Calibri" w:hAnsi="Times New Roman" w:cs="Times New Roman"/>
          <w:sz w:val="24"/>
          <w:szCs w:val="24"/>
          <w:lang w:val="en-US" w:eastAsia="ar-SA"/>
        </w:rPr>
        <w:sym w:font="Symbol" w:char="F024"/>
      </w:r>
      <w:r w:rsidR="007C2F7C" w:rsidRPr="000B2742">
        <w:rPr>
          <w:rFonts w:ascii="Times New Roman" w:eastAsia="Calibri" w:hAnsi="Times New Roman" w:cs="Times New Roman"/>
          <w:sz w:val="24"/>
          <w:szCs w:val="24"/>
          <w:lang w:val="en-US" w:eastAsia="ar-SA"/>
        </w:rPr>
        <w:t>e’</w:t>
      </w:r>
      <w:r w:rsidR="007C2F7C" w:rsidRPr="000B2742">
        <w:rPr>
          <w:rFonts w:ascii="Times New Roman" w:eastAsia="Calibri" w:hAnsi="Times New Roman" w:cs="Times New Roman"/>
          <w:sz w:val="24"/>
          <w:szCs w:val="24"/>
          <w:lang w:val="en-US" w:eastAsia="ar-SA"/>
        </w:rPr>
        <w:sym w:font="Symbol" w:char="F024"/>
      </w:r>
      <w:r w:rsidR="007C2F7C" w:rsidRPr="000B2742">
        <w:rPr>
          <w:rFonts w:ascii="Times New Roman" w:eastAsia="Calibri" w:hAnsi="Times New Roman" w:cs="Times New Roman"/>
          <w:sz w:val="24"/>
          <w:szCs w:val="24"/>
          <w:lang w:val="en-US" w:eastAsia="ar-SA"/>
        </w:rPr>
        <w:t>e’’</w:t>
      </w:r>
      <w:r w:rsidR="007C2F7C" w:rsidRPr="000B2742">
        <w:rPr>
          <w:rFonts w:ascii="Times New Roman" w:eastAsia="Calibri" w:hAnsi="Times New Roman" w:cs="Times New Roman"/>
          <w:sz w:val="24"/>
          <w:szCs w:val="24"/>
          <w:lang w:val="en-US" w:eastAsia="ar-SA"/>
        </w:rPr>
        <w:sym w:font="Symbol" w:char="F024"/>
      </w:r>
      <w:r w:rsidR="007C2F7C" w:rsidRPr="000B2742">
        <w:rPr>
          <w:rFonts w:ascii="Times New Roman" w:eastAsia="Calibri" w:hAnsi="Times New Roman" w:cs="Times New Roman"/>
          <w:sz w:val="24"/>
          <w:szCs w:val="24"/>
          <w:lang w:val="en-US" w:eastAsia="ar-SA"/>
        </w:rPr>
        <w:t>e(</w:t>
      </w:r>
      <w:r w:rsidR="007C2F7C">
        <w:rPr>
          <w:rFonts w:ascii="Times New Roman" w:eastAsia="Calibri" w:hAnsi="Times New Roman" w:cs="Times New Roman"/>
          <w:sz w:val="24"/>
          <w:szCs w:val="24"/>
          <w:lang w:val="en-US" w:eastAsia="ar-SA"/>
        </w:rPr>
        <w:t>assert</w:t>
      </w:r>
      <w:r w:rsidR="007C2F7C" w:rsidRPr="000B2742">
        <w:rPr>
          <w:rFonts w:ascii="Times New Roman" w:eastAsia="Calibri" w:hAnsi="Times New Roman" w:cs="Times New Roman"/>
          <w:sz w:val="24"/>
          <w:szCs w:val="24"/>
          <w:lang w:val="en-US" w:eastAsia="ar-SA"/>
        </w:rPr>
        <w:t xml:space="preserve">(e, John) &amp; e’ = product-kind(e) &amp; </w:t>
      </w:r>
      <w:r w:rsidR="007C2F7C">
        <w:rPr>
          <w:rFonts w:ascii="Times New Roman" w:eastAsia="Calibri" w:hAnsi="Times New Roman" w:cs="Times New Roman"/>
          <w:sz w:val="24"/>
          <w:szCs w:val="24"/>
          <w:lang w:val="en-US" w:eastAsia="ar-SA"/>
        </w:rPr>
        <w:t>assert</w:t>
      </w:r>
      <w:r w:rsidR="007C2F7C" w:rsidRPr="000B2742">
        <w:rPr>
          <w:rFonts w:ascii="Times New Roman" w:eastAsia="Calibri" w:hAnsi="Times New Roman" w:cs="Times New Roman"/>
          <w:sz w:val="24"/>
          <w:szCs w:val="24"/>
          <w:lang w:val="en-US" w:eastAsia="ar-SA"/>
        </w:rPr>
        <w:t>(e’’, Mary) &amp; e’ = product-</w:t>
      </w:r>
    </w:p>
    <w:p w:rsidR="007C2F7C" w:rsidRDefault="007C2F7C" w:rsidP="007C2F7C">
      <w:pPr>
        <w:spacing w:after="0" w:line="360" w:lineRule="auto"/>
        <w:rPr>
          <w:rFonts w:ascii="Times New Roman" w:eastAsia="Calibri" w:hAnsi="Times New Roman" w:cs="Times New Roman"/>
          <w:sz w:val="24"/>
          <w:szCs w:val="24"/>
          <w:lang w:val="en-US" w:eastAsia="ar-SA"/>
        </w:rPr>
      </w:pPr>
      <w:r w:rsidRPr="000B2742">
        <w:rPr>
          <w:rFonts w:ascii="Times New Roman" w:eastAsia="Calibri" w:hAnsi="Times New Roman" w:cs="Times New Roman"/>
          <w:sz w:val="24"/>
          <w:szCs w:val="24"/>
          <w:lang w:val="en-US" w:eastAsia="ar-SA"/>
        </w:rPr>
        <w:t xml:space="preserve">           kind(e’’))</w:t>
      </w:r>
    </w:p>
    <w:p w:rsidR="003E46E5" w:rsidRDefault="003E46E5" w:rsidP="007C2F7C">
      <w:pPr>
        <w:spacing w:after="0" w:line="360" w:lineRule="auto"/>
        <w:rPr>
          <w:rFonts w:ascii="Times New Roman" w:eastAsia="Calibri" w:hAnsi="Times New Roman" w:cs="Times New Roman"/>
          <w:sz w:val="24"/>
          <w:szCs w:val="24"/>
          <w:lang w:val="en-US" w:eastAsia="ar-SA"/>
        </w:rPr>
      </w:pPr>
    </w:p>
    <w:p w:rsidR="00C774BE" w:rsidRPr="003E46E5" w:rsidRDefault="003E46E5" w:rsidP="00C774BE">
      <w:pPr>
        <w:spacing w:after="0" w:line="360" w:lineRule="auto"/>
        <w:rPr>
          <w:rFonts w:ascii="Times New Roman" w:hAnsi="Times New Roman" w:cs="Times New Roman"/>
          <w:sz w:val="24"/>
          <w:szCs w:val="24"/>
          <w:u w:val="single"/>
          <w:lang w:val="en-US"/>
        </w:rPr>
      </w:pPr>
      <w:r w:rsidRPr="003E46E5">
        <w:rPr>
          <w:rFonts w:ascii="Times New Roman" w:hAnsi="Times New Roman" w:cs="Times New Roman"/>
          <w:sz w:val="24"/>
          <w:szCs w:val="24"/>
          <w:u w:val="single"/>
          <w:lang w:val="en-US"/>
        </w:rPr>
        <w:t>Constraints on reports of sharing</w:t>
      </w:r>
      <w:r w:rsidR="009C0C6D">
        <w:rPr>
          <w:rFonts w:ascii="Times New Roman" w:hAnsi="Times New Roman" w:cs="Times New Roman"/>
          <w:sz w:val="24"/>
          <w:szCs w:val="24"/>
          <w:u w:val="single"/>
          <w:lang w:val="en-US"/>
        </w:rPr>
        <w:t xml:space="preserve"> (Moltmann 2003, 2013)</w:t>
      </w:r>
    </w:p>
    <w:p w:rsidR="00727A35" w:rsidRDefault="00727A35" w:rsidP="00727A3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(12) a. ??? John promised what Mary asserted, that he will come back.</w:t>
      </w:r>
    </w:p>
    <w:p w:rsidR="00727A35" w:rsidRDefault="00727A35" w:rsidP="00727A3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John asserted what Mary demanded, that he will be back in an hour.</w:t>
      </w:r>
    </w:p>
    <w:p w:rsidR="00727A35" w:rsidRDefault="00727A35" w:rsidP="00727A3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(13) a. John suggested what Mary asserted.</w:t>
      </w:r>
    </w:p>
    <w:p w:rsidR="00727A35" w:rsidRDefault="00727A35" w:rsidP="00727A3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John requested what Mary demanded.</w:t>
      </w:r>
    </w:p>
    <w:p w:rsidR="003E46E5" w:rsidRDefault="003E46E5" w:rsidP="00727A35">
      <w:pPr>
        <w:spacing w:after="0" w:line="360" w:lineRule="auto"/>
        <w:rPr>
          <w:rFonts w:ascii="Times New Roman" w:eastAsia="Calibri" w:hAnsi="Times New Roman" w:cs="Times New Roman"/>
          <w:sz w:val="24"/>
          <w:szCs w:val="24"/>
          <w:lang w:val="en-US"/>
        </w:rPr>
      </w:pPr>
    </w:p>
    <w:p w:rsidR="003E46E5" w:rsidRPr="003E46E5" w:rsidRDefault="003E46E5" w:rsidP="00727A35">
      <w:pPr>
        <w:spacing w:after="0" w:line="360" w:lineRule="auto"/>
        <w:rPr>
          <w:rFonts w:ascii="Times New Roman" w:eastAsia="Calibri" w:hAnsi="Times New Roman" w:cs="Times New Roman"/>
          <w:sz w:val="24"/>
          <w:szCs w:val="24"/>
          <w:u w:val="single"/>
          <w:lang w:val="en-US"/>
        </w:rPr>
      </w:pPr>
      <w:r w:rsidRPr="003E46E5">
        <w:rPr>
          <w:rFonts w:ascii="Times New Roman" w:eastAsia="Calibri" w:hAnsi="Times New Roman" w:cs="Times New Roman"/>
          <w:sz w:val="24"/>
          <w:szCs w:val="24"/>
          <w:u w:val="single"/>
          <w:lang w:val="en-US"/>
        </w:rPr>
        <w:lastRenderedPageBreak/>
        <w:t>The satisfaction-related meaning of sentences based on Fine’s (to appear ) Truthmaker Semantics</w:t>
      </w:r>
    </w:p>
    <w:p w:rsidR="00625FD6" w:rsidRDefault="00625FD6" w:rsidP="00625FD6">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(14</w:t>
      </w:r>
      <w:r w:rsidRPr="000B274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For a sentence S, </w:t>
      </w:r>
      <w:r w:rsidRPr="000B2742">
        <w:rPr>
          <w:rFonts w:ascii="Times New Roman" w:eastAsia="Calibri" w:hAnsi="Times New Roman" w:cs="Times New Roman"/>
          <w:sz w:val="24"/>
          <w:szCs w:val="24"/>
          <w:lang w:val="en-US"/>
        </w:rPr>
        <w:t xml:space="preserve">[S] = </w:t>
      </w:r>
      <w:r w:rsidRPr="000B2742">
        <w:rPr>
          <w:rFonts w:ascii="Times New Roman" w:eastAsia="Calibri" w:hAnsi="Times New Roman" w:cs="Times New Roman"/>
          <w:sz w:val="24"/>
          <w:szCs w:val="24"/>
          <w:lang w:val="en-US"/>
        </w:rPr>
        <w:sym w:font="Symbol" w:char="F06C"/>
      </w:r>
      <w:r w:rsidRPr="000B2742">
        <w:rPr>
          <w:rFonts w:ascii="Times New Roman" w:eastAsia="Calibri" w:hAnsi="Times New Roman" w:cs="Times New Roman"/>
          <w:sz w:val="24"/>
          <w:szCs w:val="24"/>
          <w:lang w:val="en-US"/>
        </w:rPr>
        <w:t>d[</w:t>
      </w:r>
      <w:r w:rsidRPr="000B2742">
        <w:rPr>
          <w:rFonts w:ascii="Times New Roman" w:eastAsia="Calibri" w:hAnsi="Times New Roman" w:cs="Times New Roman"/>
          <w:sz w:val="24"/>
          <w:szCs w:val="24"/>
          <w:lang w:val="en-US"/>
        </w:rPr>
        <w:sym w:font="Symbol" w:char="F022"/>
      </w:r>
      <w:r w:rsidRPr="000B2742">
        <w:rPr>
          <w:rFonts w:ascii="Times New Roman" w:eastAsia="Calibri" w:hAnsi="Times New Roman" w:cs="Times New Roman"/>
          <w:sz w:val="24"/>
          <w:szCs w:val="24"/>
          <w:lang w:val="en-US"/>
        </w:rPr>
        <w:t xml:space="preserve">i(i ╟ d </w:t>
      </w:r>
      <w:r w:rsidRPr="000B2742">
        <w:rPr>
          <w:rFonts w:ascii="Times New Roman" w:eastAsia="Calibri" w:hAnsi="Times New Roman" w:cs="Times New Roman"/>
          <w:sz w:val="24"/>
          <w:szCs w:val="24"/>
          <w:lang w:val="en-US"/>
        </w:rPr>
        <w:sym w:font="Wingdings" w:char="F0E0"/>
      </w:r>
      <w:r w:rsidRPr="000B2742">
        <w:rPr>
          <w:rFonts w:ascii="Times New Roman" w:eastAsia="Calibri" w:hAnsi="Times New Roman" w:cs="Times New Roman"/>
          <w:sz w:val="24"/>
          <w:szCs w:val="24"/>
          <w:lang w:val="en-US"/>
        </w:rPr>
        <w:t xml:space="preserve">  S</w:t>
      </w:r>
      <w:r>
        <w:rPr>
          <w:rFonts w:ascii="Times New Roman" w:eastAsia="Calibri" w:hAnsi="Times New Roman" w:cs="Times New Roman"/>
          <w:sz w:val="24"/>
          <w:szCs w:val="24"/>
          <w:lang w:val="en-US"/>
        </w:rPr>
        <w:t xml:space="preserve"> is true in d) &amp; </w:t>
      </w:r>
      <w:r w:rsidRPr="000B2742">
        <w:rPr>
          <w:rFonts w:ascii="Times New Roman" w:eastAsia="Calibri" w:hAnsi="Times New Roman" w:cs="Times New Roman"/>
          <w:sz w:val="24"/>
          <w:szCs w:val="24"/>
          <w:lang w:val="en-US"/>
        </w:rPr>
        <w:sym w:font="Symbol" w:char="F022"/>
      </w:r>
      <w:r w:rsidRPr="000B2742">
        <w:rPr>
          <w:rFonts w:ascii="Times New Roman" w:eastAsia="Calibri" w:hAnsi="Times New Roman" w:cs="Times New Roman"/>
          <w:sz w:val="24"/>
          <w:szCs w:val="24"/>
          <w:lang w:val="en-US"/>
        </w:rPr>
        <w:t>i(i</w:t>
      </w:r>
      <w:r>
        <w:rPr>
          <w:rFonts w:ascii="Times New Roman" w:eastAsia="Calibri" w:hAnsi="Times New Roman" w:cs="Times New Roman"/>
          <w:sz w:val="24"/>
          <w:szCs w:val="24"/>
          <w:lang w:val="en-US"/>
        </w:rPr>
        <w:t xml:space="preserve"> </w:t>
      </w:r>
      <w:r>
        <w:rPr>
          <w:rFonts w:ascii="Segoe UI Symbol" w:eastAsia="Calibri" w:hAnsi="Segoe UI Symbol" w:cs="Times New Roman"/>
          <w:sz w:val="24"/>
          <w:szCs w:val="24"/>
          <w:lang w:val="en-US"/>
        </w:rPr>
        <w:t>╢</w:t>
      </w:r>
      <w:r>
        <w:rPr>
          <w:rFonts w:ascii="Times New Roman" w:eastAsia="Calibri" w:hAnsi="Times New Roman" w:cs="Times New Roman"/>
          <w:sz w:val="24"/>
          <w:szCs w:val="24"/>
          <w:lang w:val="en-US"/>
        </w:rPr>
        <w:t xml:space="preserve"> d </w:t>
      </w:r>
      <w:r w:rsidRPr="00341CA8">
        <w:rPr>
          <w:rFonts w:ascii="Times New Roman" w:eastAsia="Calibri" w:hAnsi="Times New Roman" w:cs="Times New Roman"/>
          <w:sz w:val="24"/>
          <w:szCs w:val="24"/>
          <w:lang w:val="en-US"/>
        </w:rPr>
        <w:sym w:font="Wingdings" w:char="F0E0"/>
      </w:r>
      <w:r>
        <w:rPr>
          <w:rFonts w:ascii="Times New Roman" w:eastAsia="Calibri" w:hAnsi="Times New Roman" w:cs="Times New Roman"/>
          <w:sz w:val="24"/>
          <w:szCs w:val="24"/>
          <w:lang w:val="en-US"/>
        </w:rPr>
        <w:t xml:space="preserve">  S is false in d</w:t>
      </w:r>
      <w:r w:rsidRPr="000B2742">
        <w:rPr>
          <w:rFonts w:ascii="Times New Roman" w:eastAsia="Calibri" w:hAnsi="Times New Roman" w:cs="Times New Roman"/>
          <w:sz w:val="24"/>
          <w:szCs w:val="24"/>
          <w:lang w:val="en-US"/>
        </w:rPr>
        <w:t>)]</w:t>
      </w:r>
    </w:p>
    <w:p w:rsidR="0072557C" w:rsidRDefault="003E46E5" w:rsidP="00625FD6">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p w:rsidR="003E46E5" w:rsidRDefault="003E46E5" w:rsidP="00625FD6">
      <w:pPr>
        <w:suppressAutoHyphens/>
        <w:spacing w:after="0" w:line="360" w:lineRule="auto"/>
        <w:rPr>
          <w:rFonts w:ascii="Times New Roman" w:eastAsia="Calibri" w:hAnsi="Times New Roman" w:cs="Times New Roman"/>
          <w:sz w:val="24"/>
          <w:szCs w:val="24"/>
          <w:lang w:val="en-US"/>
        </w:rPr>
      </w:pPr>
    </w:p>
    <w:p w:rsidR="003E46E5" w:rsidRPr="00C919F1" w:rsidRDefault="003E46E5" w:rsidP="00625FD6">
      <w:pPr>
        <w:suppressAutoHyphens/>
        <w:spacing w:after="0" w:line="360" w:lineRule="auto"/>
        <w:rPr>
          <w:rFonts w:ascii="Times New Roman" w:eastAsia="Calibri" w:hAnsi="Times New Roman" w:cs="Times New Roman"/>
          <w:b/>
          <w:sz w:val="28"/>
          <w:szCs w:val="28"/>
          <w:lang w:val="en-US"/>
        </w:rPr>
      </w:pPr>
      <w:r w:rsidRPr="00C919F1">
        <w:rPr>
          <w:rFonts w:ascii="Times New Roman" w:eastAsia="Calibri" w:hAnsi="Times New Roman" w:cs="Times New Roman"/>
          <w:b/>
          <w:sz w:val="28"/>
          <w:szCs w:val="28"/>
          <w:lang w:val="en-US"/>
        </w:rPr>
        <w:t>2. The semantics of verbs of saying</w:t>
      </w:r>
    </w:p>
    <w:p w:rsidR="003E46E5" w:rsidRDefault="003E46E5" w:rsidP="00625FD6">
      <w:pPr>
        <w:suppressAutoHyphens/>
        <w:spacing w:after="0" w:line="360" w:lineRule="auto"/>
        <w:rPr>
          <w:rFonts w:ascii="Times New Roman" w:eastAsia="Calibri" w:hAnsi="Times New Roman" w:cs="Times New Roman"/>
          <w:sz w:val="24"/>
          <w:szCs w:val="24"/>
          <w:lang w:val="en-US"/>
        </w:rPr>
      </w:pPr>
    </w:p>
    <w:p w:rsidR="00911D07" w:rsidRDefault="002E594B" w:rsidP="00625FD6">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hyperintensionality of l</w:t>
      </w:r>
      <w:r w:rsidR="003E46E5">
        <w:rPr>
          <w:rFonts w:ascii="Times New Roman" w:eastAsia="Calibri" w:hAnsi="Times New Roman" w:cs="Times New Roman"/>
          <w:sz w:val="24"/>
          <w:szCs w:val="24"/>
          <w:lang w:val="en-US"/>
        </w:rPr>
        <w:t>ocutionary verbs</w:t>
      </w:r>
    </w:p>
    <w:p w:rsidR="0072557C" w:rsidRDefault="0072557C" w:rsidP="0072557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(15) a. John literally said that he was really incapable of doing the job.</w:t>
      </w:r>
    </w:p>
    <w:p w:rsidR="0072557C" w:rsidRDefault="0072557C" w:rsidP="0072557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John was thinking that he was really incapable of doing the job.</w:t>
      </w:r>
    </w:p>
    <w:p w:rsidR="003C517C" w:rsidRDefault="003C517C" w:rsidP="00911D07">
      <w:pPr>
        <w:spacing w:after="0" w:line="360" w:lineRule="auto"/>
        <w:rPr>
          <w:rFonts w:ascii="Times New Roman" w:eastAsia="Calibri" w:hAnsi="Times New Roman" w:cs="Times New Roman"/>
          <w:sz w:val="24"/>
          <w:szCs w:val="24"/>
          <w:lang w:val="en-US"/>
        </w:rPr>
      </w:pPr>
    </w:p>
    <w:p w:rsidR="000026B4" w:rsidRDefault="00D65CAD" w:rsidP="00911D07">
      <w:pPr>
        <w:spacing w:after="0" w:line="360" w:lineRule="auto"/>
        <w:rPr>
          <w:rFonts w:ascii="Times New Roman" w:eastAsia="Calibri" w:hAnsi="Times New Roman" w:cs="Times New Roman"/>
          <w:sz w:val="24"/>
          <w:szCs w:val="24"/>
          <w:lang w:val="en-US"/>
        </w:rPr>
      </w:pPr>
      <w:r w:rsidRPr="00D65CAD">
        <w:rPr>
          <w:rFonts w:ascii="Times New Roman" w:eastAsia="Calibri" w:hAnsi="Times New Roman" w:cs="Times New Roman"/>
          <w:sz w:val="24"/>
          <w:szCs w:val="24"/>
          <w:u w:val="single"/>
          <w:lang w:val="en-US"/>
        </w:rPr>
        <w:t>Locuti</w:t>
      </w:r>
      <w:r w:rsidR="002E594B" w:rsidRPr="00D65CAD">
        <w:rPr>
          <w:rFonts w:ascii="Times New Roman" w:eastAsia="Calibri" w:hAnsi="Times New Roman" w:cs="Times New Roman"/>
          <w:sz w:val="24"/>
          <w:szCs w:val="24"/>
          <w:u w:val="single"/>
          <w:lang w:val="en-US"/>
        </w:rPr>
        <w:t>onary verbs</w:t>
      </w:r>
    </w:p>
    <w:p w:rsidR="00D65CAD" w:rsidRPr="00D65CAD" w:rsidRDefault="00D65CAD" w:rsidP="00911D0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i/>
          <w:sz w:val="24"/>
          <w:szCs w:val="24"/>
          <w:lang w:val="en-US"/>
        </w:rPr>
        <w:t>s</w:t>
      </w:r>
      <w:r w:rsidR="002E594B" w:rsidRPr="00747992">
        <w:rPr>
          <w:rFonts w:ascii="Times New Roman" w:eastAsia="Calibri" w:hAnsi="Times New Roman" w:cs="Times New Roman"/>
          <w:i/>
          <w:sz w:val="24"/>
          <w:szCs w:val="24"/>
          <w:lang w:val="en-US"/>
        </w:rPr>
        <w:t>ay</w:t>
      </w:r>
      <w:r w:rsidR="002E594B">
        <w:rPr>
          <w:rFonts w:ascii="Times New Roman" w:eastAsia="Calibri" w:hAnsi="Times New Roman" w:cs="Times New Roman"/>
          <w:sz w:val="24"/>
          <w:szCs w:val="24"/>
          <w:lang w:val="en-US"/>
        </w:rPr>
        <w:t xml:space="preserve">, </w:t>
      </w:r>
      <w:r w:rsidR="002E594B">
        <w:rPr>
          <w:rFonts w:ascii="Times New Roman" w:eastAsia="Calibri" w:hAnsi="Times New Roman" w:cs="Times New Roman"/>
          <w:i/>
          <w:sz w:val="24"/>
          <w:szCs w:val="24"/>
          <w:lang w:val="en-US"/>
        </w:rPr>
        <w:t>write</w:t>
      </w:r>
      <w:r w:rsidR="002E594B" w:rsidRPr="00C148ED">
        <w:rPr>
          <w:rFonts w:ascii="Times New Roman" w:eastAsia="Calibri" w:hAnsi="Times New Roman" w:cs="Times New Roman"/>
          <w:sz w:val="24"/>
          <w:szCs w:val="24"/>
          <w:lang w:val="en-US"/>
        </w:rPr>
        <w:t>, and</w:t>
      </w:r>
      <w:r w:rsidR="002E594B">
        <w:rPr>
          <w:rFonts w:ascii="Times New Roman" w:eastAsia="Calibri" w:hAnsi="Times New Roman" w:cs="Times New Roman"/>
          <w:i/>
          <w:sz w:val="24"/>
          <w:szCs w:val="24"/>
          <w:lang w:val="en-US"/>
        </w:rPr>
        <w:t xml:space="preserve"> think</w:t>
      </w:r>
    </w:p>
    <w:p w:rsidR="002E594B" w:rsidRDefault="002E594B" w:rsidP="00911D07">
      <w:pPr>
        <w:spacing w:after="0" w:line="360" w:lineRule="auto"/>
        <w:rPr>
          <w:rFonts w:ascii="Times New Roman" w:eastAsia="Calibri" w:hAnsi="Times New Roman" w:cs="Times New Roman"/>
          <w:sz w:val="24"/>
          <w:szCs w:val="24"/>
          <w:lang w:val="en-US"/>
        </w:rPr>
      </w:pPr>
    </w:p>
    <w:p w:rsidR="00911D07" w:rsidRPr="008A4269" w:rsidRDefault="00911D07" w:rsidP="00911D07">
      <w:pPr>
        <w:spacing w:after="0" w:line="360" w:lineRule="auto"/>
        <w:rPr>
          <w:rFonts w:ascii="Times New Roman" w:eastAsia="Calibri" w:hAnsi="Times New Roman" w:cs="Times New Roman"/>
          <w:sz w:val="24"/>
          <w:szCs w:val="24"/>
          <w:u w:val="single"/>
          <w:lang w:val="en-US"/>
        </w:rPr>
      </w:pPr>
      <w:r w:rsidRPr="008A4269">
        <w:rPr>
          <w:rFonts w:ascii="Times New Roman" w:eastAsia="Calibri" w:hAnsi="Times New Roman" w:cs="Times New Roman"/>
          <w:i/>
          <w:sz w:val="24"/>
          <w:szCs w:val="24"/>
          <w:u w:val="single"/>
          <w:lang w:val="en-US"/>
        </w:rPr>
        <w:t>Say</w:t>
      </w:r>
      <w:r w:rsidRPr="008A4269">
        <w:rPr>
          <w:rFonts w:ascii="Times New Roman" w:eastAsia="Calibri" w:hAnsi="Times New Roman" w:cs="Times New Roman"/>
          <w:sz w:val="24"/>
          <w:szCs w:val="24"/>
          <w:u w:val="single"/>
          <w:lang w:val="en-US"/>
        </w:rPr>
        <w:t xml:space="preserve">, </w:t>
      </w:r>
      <w:r w:rsidRPr="008A4269">
        <w:rPr>
          <w:rFonts w:ascii="Times New Roman" w:eastAsia="Calibri" w:hAnsi="Times New Roman" w:cs="Times New Roman"/>
          <w:i/>
          <w:sz w:val="24"/>
          <w:szCs w:val="24"/>
          <w:u w:val="single"/>
          <w:lang w:val="en-US"/>
        </w:rPr>
        <w:t>write</w:t>
      </w:r>
      <w:r w:rsidRPr="008A4269">
        <w:rPr>
          <w:rFonts w:ascii="Times New Roman" w:eastAsia="Calibri" w:hAnsi="Times New Roman" w:cs="Times New Roman"/>
          <w:sz w:val="24"/>
          <w:szCs w:val="24"/>
          <w:u w:val="single"/>
          <w:lang w:val="en-US"/>
        </w:rPr>
        <w:t>, and</w:t>
      </w:r>
      <w:r w:rsidRPr="008A4269">
        <w:rPr>
          <w:rFonts w:ascii="Times New Roman" w:eastAsia="Calibri" w:hAnsi="Times New Roman" w:cs="Times New Roman"/>
          <w:i/>
          <w:sz w:val="24"/>
          <w:szCs w:val="24"/>
          <w:u w:val="single"/>
          <w:lang w:val="en-US"/>
        </w:rPr>
        <w:t xml:space="preserve"> think </w:t>
      </w:r>
      <w:r w:rsidRPr="008A4269">
        <w:rPr>
          <w:rFonts w:ascii="Times New Roman" w:eastAsia="Calibri" w:hAnsi="Times New Roman" w:cs="Times New Roman"/>
          <w:sz w:val="24"/>
          <w:szCs w:val="24"/>
          <w:u w:val="single"/>
          <w:lang w:val="en-US"/>
        </w:rPr>
        <w:t>may also take direct quotes as complements</w:t>
      </w:r>
    </w:p>
    <w:p w:rsidR="00911D07" w:rsidRDefault="00911D07" w:rsidP="00911D0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3C517C">
        <w:rPr>
          <w:rFonts w:ascii="Times New Roman" w:eastAsia="Calibri" w:hAnsi="Times New Roman" w:cs="Times New Roman"/>
          <w:sz w:val="24"/>
          <w:szCs w:val="24"/>
          <w:lang w:val="en-US"/>
        </w:rPr>
        <w:t>16</w:t>
      </w:r>
      <w:r w:rsidRPr="000B2742">
        <w:rPr>
          <w:rFonts w:ascii="Times New Roman" w:eastAsia="Calibri" w:hAnsi="Times New Roman" w:cs="Times New Roman"/>
          <w:sz w:val="24"/>
          <w:szCs w:val="24"/>
          <w:lang w:val="en-US"/>
        </w:rPr>
        <w:t xml:space="preserve">) a. </w:t>
      </w:r>
      <w:r>
        <w:rPr>
          <w:rFonts w:ascii="Times New Roman" w:eastAsia="Calibri" w:hAnsi="Times New Roman" w:cs="Times New Roman"/>
          <w:sz w:val="24"/>
          <w:szCs w:val="24"/>
          <w:lang w:val="en-US"/>
        </w:rPr>
        <w:t>John said  / wrote / thought ‘I will leave’.</w:t>
      </w:r>
    </w:p>
    <w:p w:rsidR="00911D07" w:rsidRPr="000B2742" w:rsidRDefault="00911D07" w:rsidP="00911D0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Pr="000B2742">
        <w:rPr>
          <w:rFonts w:ascii="Times New Roman" w:eastAsia="Calibri" w:hAnsi="Times New Roman" w:cs="Times New Roman"/>
          <w:sz w:val="24"/>
          <w:szCs w:val="24"/>
          <w:lang w:val="en-US"/>
        </w:rPr>
        <w:t xml:space="preserve">John said </w:t>
      </w:r>
      <w:r>
        <w:rPr>
          <w:rFonts w:ascii="Times New Roman" w:eastAsia="Calibri" w:hAnsi="Times New Roman" w:cs="Times New Roman"/>
          <w:sz w:val="24"/>
          <w:szCs w:val="24"/>
          <w:lang w:val="en-US"/>
        </w:rPr>
        <w:t xml:space="preserve"> </w:t>
      </w:r>
      <w:r w:rsidRPr="000B2742">
        <w:rPr>
          <w:rFonts w:ascii="Times New Roman" w:eastAsia="Calibri" w:hAnsi="Times New Roman" w:cs="Times New Roman"/>
          <w:sz w:val="24"/>
          <w:szCs w:val="24"/>
          <w:lang w:val="en-US"/>
        </w:rPr>
        <w:t>/ wrote</w:t>
      </w:r>
      <w:r>
        <w:rPr>
          <w:rFonts w:ascii="Times New Roman" w:eastAsia="Calibri" w:hAnsi="Times New Roman" w:cs="Times New Roman"/>
          <w:sz w:val="24"/>
          <w:szCs w:val="24"/>
          <w:lang w:val="en-US"/>
        </w:rPr>
        <w:t xml:space="preserve"> / thought</w:t>
      </w:r>
      <w:r w:rsidRPr="000B2742">
        <w:rPr>
          <w:rFonts w:ascii="Times New Roman" w:eastAsia="Calibri" w:hAnsi="Times New Roman" w:cs="Times New Roman"/>
          <w:sz w:val="24"/>
          <w:szCs w:val="24"/>
          <w:lang w:val="en-US"/>
        </w:rPr>
        <w:t xml:space="preserve"> ‘leave!’</w:t>
      </w:r>
    </w:p>
    <w:p w:rsidR="008E2489" w:rsidRDefault="00911D07" w:rsidP="008E248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w:t>
      </w:r>
      <w:r w:rsidRPr="000B2742">
        <w:rPr>
          <w:rFonts w:ascii="Times New Roman" w:eastAsia="Calibri" w:hAnsi="Times New Roman" w:cs="Times New Roman"/>
          <w:sz w:val="24"/>
          <w:szCs w:val="24"/>
          <w:lang w:val="en-US"/>
        </w:rPr>
        <w:t xml:space="preserve"> John said</w:t>
      </w:r>
      <w:r>
        <w:rPr>
          <w:rFonts w:ascii="Times New Roman" w:eastAsia="Calibri" w:hAnsi="Times New Roman" w:cs="Times New Roman"/>
          <w:sz w:val="24"/>
          <w:szCs w:val="24"/>
          <w:lang w:val="en-US"/>
        </w:rPr>
        <w:t xml:space="preserve">  / wrote / thought</w:t>
      </w:r>
      <w:r w:rsidRPr="000B2742">
        <w:rPr>
          <w:rFonts w:ascii="Times New Roman" w:eastAsia="Calibri" w:hAnsi="Times New Roman" w:cs="Times New Roman"/>
          <w:sz w:val="24"/>
          <w:szCs w:val="24"/>
          <w:lang w:val="en-US"/>
        </w:rPr>
        <w:t xml:space="preserve"> ‘what should I do?’.</w:t>
      </w:r>
      <w:r w:rsidR="008E2489" w:rsidRPr="008E2489">
        <w:rPr>
          <w:rFonts w:ascii="Times New Roman" w:eastAsia="Calibri" w:hAnsi="Times New Roman" w:cs="Times New Roman"/>
          <w:sz w:val="24"/>
          <w:szCs w:val="24"/>
          <w:lang w:val="en-US"/>
        </w:rPr>
        <w:t xml:space="preserve"> </w:t>
      </w:r>
    </w:p>
    <w:p w:rsidR="008E2489" w:rsidRPr="00A168A1" w:rsidRDefault="008E2489" w:rsidP="008E2489">
      <w:pPr>
        <w:spacing w:after="0" w:line="360" w:lineRule="auto"/>
        <w:rPr>
          <w:rFonts w:ascii="Times New Roman" w:eastAsia="Calibri" w:hAnsi="Times New Roman" w:cs="Times New Roman"/>
          <w:sz w:val="24"/>
          <w:szCs w:val="24"/>
          <w:lang w:val="en-US"/>
        </w:rPr>
      </w:pPr>
      <w:r w:rsidRPr="00A168A1">
        <w:rPr>
          <w:rFonts w:ascii="Times New Roman" w:eastAsia="Calibri" w:hAnsi="Times New Roman" w:cs="Times New Roman"/>
          <w:sz w:val="24"/>
          <w:szCs w:val="24"/>
          <w:lang w:val="en-US"/>
        </w:rPr>
        <w:t>(</w:t>
      </w:r>
      <w:r w:rsidR="003C517C">
        <w:rPr>
          <w:rFonts w:ascii="Times New Roman" w:eastAsia="Calibri" w:hAnsi="Times New Roman" w:cs="Times New Roman"/>
          <w:sz w:val="24"/>
          <w:szCs w:val="24"/>
          <w:lang w:val="en-US"/>
        </w:rPr>
        <w:t>17</w:t>
      </w:r>
      <w:r w:rsidRPr="00A168A1">
        <w:rPr>
          <w:rFonts w:ascii="Times New Roman" w:eastAsia="Calibri" w:hAnsi="Times New Roman" w:cs="Times New Roman"/>
          <w:sz w:val="24"/>
          <w:szCs w:val="24"/>
          <w:lang w:val="en-US"/>
        </w:rPr>
        <w:t>) a. John said / wrote / thought something, namely ‘Leave!’.</w:t>
      </w:r>
    </w:p>
    <w:p w:rsidR="008E2489" w:rsidRPr="00A168A1" w:rsidRDefault="008E2489" w:rsidP="008E2489">
      <w:pPr>
        <w:spacing w:after="0" w:line="360" w:lineRule="auto"/>
        <w:rPr>
          <w:rFonts w:ascii="Times New Roman" w:eastAsia="Calibri" w:hAnsi="Times New Roman" w:cs="Times New Roman"/>
          <w:sz w:val="24"/>
          <w:szCs w:val="24"/>
          <w:lang w:val="en-US"/>
        </w:rPr>
      </w:pPr>
      <w:r w:rsidRPr="00A168A1">
        <w:rPr>
          <w:rFonts w:ascii="Times New Roman" w:eastAsia="Calibri" w:hAnsi="Times New Roman" w:cs="Times New Roman"/>
          <w:sz w:val="24"/>
          <w:szCs w:val="24"/>
          <w:lang w:val="en-US"/>
        </w:rPr>
        <w:t xml:space="preserve">        b. What John said  / wrote / thought was ‘Leave!’.</w:t>
      </w:r>
    </w:p>
    <w:p w:rsidR="008E2489" w:rsidRPr="00A168A1" w:rsidRDefault="008E2489" w:rsidP="008E2489">
      <w:pPr>
        <w:spacing w:after="0" w:line="360" w:lineRule="auto"/>
        <w:rPr>
          <w:rFonts w:ascii="Times New Roman" w:eastAsia="Calibri" w:hAnsi="Times New Roman" w:cs="Times New Roman"/>
          <w:sz w:val="24"/>
          <w:szCs w:val="24"/>
          <w:lang w:val="en-US"/>
        </w:rPr>
      </w:pPr>
      <w:r w:rsidRPr="00A168A1">
        <w:rPr>
          <w:rFonts w:ascii="Times New Roman" w:eastAsia="Calibri" w:hAnsi="Times New Roman" w:cs="Times New Roman"/>
          <w:sz w:val="24"/>
          <w:szCs w:val="24"/>
          <w:lang w:val="en-US"/>
        </w:rPr>
        <w:t>(</w:t>
      </w:r>
      <w:r w:rsidR="003C517C">
        <w:rPr>
          <w:rFonts w:ascii="Times New Roman" w:eastAsia="Calibri" w:hAnsi="Times New Roman" w:cs="Times New Roman"/>
          <w:sz w:val="24"/>
          <w:szCs w:val="24"/>
          <w:lang w:val="en-US"/>
        </w:rPr>
        <w:t>18</w:t>
      </w:r>
      <w:r w:rsidRPr="00A168A1">
        <w:rPr>
          <w:rFonts w:ascii="Times New Roman" w:eastAsia="Calibri" w:hAnsi="Times New Roman" w:cs="Times New Roman"/>
          <w:sz w:val="24"/>
          <w:szCs w:val="24"/>
          <w:lang w:val="en-US"/>
        </w:rPr>
        <w:t>) a. What John said  / wrote / thought was ‘I should leave!’.</w:t>
      </w:r>
    </w:p>
    <w:p w:rsidR="008E2489" w:rsidRDefault="008E2489" w:rsidP="008E2489">
      <w:pPr>
        <w:spacing w:after="0" w:line="360" w:lineRule="auto"/>
        <w:rPr>
          <w:rFonts w:ascii="Times New Roman" w:eastAsia="Calibri" w:hAnsi="Times New Roman" w:cs="Times New Roman"/>
          <w:sz w:val="24"/>
          <w:szCs w:val="24"/>
          <w:lang w:val="en-US"/>
        </w:rPr>
      </w:pPr>
      <w:r w:rsidRPr="00A168A1">
        <w:rPr>
          <w:rFonts w:ascii="Times New Roman" w:eastAsia="Calibri" w:hAnsi="Times New Roman" w:cs="Times New Roman"/>
          <w:sz w:val="24"/>
          <w:szCs w:val="24"/>
          <w:lang w:val="en-US"/>
        </w:rPr>
        <w:t xml:space="preserve">        b. What John said  / wrote / thought was ‘what should I do?’.</w:t>
      </w:r>
    </w:p>
    <w:p w:rsidR="002E594B" w:rsidRDefault="002E594B" w:rsidP="008E2489">
      <w:pPr>
        <w:spacing w:after="0" w:line="360" w:lineRule="auto"/>
        <w:rPr>
          <w:rFonts w:ascii="Times New Roman" w:eastAsia="Calibri" w:hAnsi="Times New Roman" w:cs="Times New Roman"/>
          <w:sz w:val="24"/>
          <w:szCs w:val="24"/>
          <w:lang w:val="en-US"/>
        </w:rPr>
      </w:pPr>
    </w:p>
    <w:p w:rsidR="008C218D" w:rsidRDefault="002E594B" w:rsidP="008E2489">
      <w:pPr>
        <w:spacing w:after="0" w:line="360" w:lineRule="auto"/>
        <w:rPr>
          <w:rFonts w:ascii="Times New Roman" w:eastAsia="Calibri" w:hAnsi="Times New Roman" w:cs="Times New Roman"/>
          <w:sz w:val="24"/>
          <w:szCs w:val="24"/>
          <w:u w:val="single"/>
          <w:lang w:val="en-US"/>
        </w:rPr>
      </w:pPr>
      <w:r w:rsidRPr="002E594B">
        <w:rPr>
          <w:rFonts w:ascii="Times New Roman" w:eastAsia="Calibri" w:hAnsi="Times New Roman" w:cs="Times New Roman"/>
          <w:sz w:val="24"/>
          <w:szCs w:val="24"/>
          <w:u w:val="single"/>
          <w:lang w:val="en-US"/>
        </w:rPr>
        <w:t>Illocutionary verbs vs locutionary verbs</w:t>
      </w:r>
      <w:r w:rsidR="009C0C6D">
        <w:rPr>
          <w:rFonts w:ascii="Times New Roman" w:eastAsia="Calibri" w:hAnsi="Times New Roman" w:cs="Times New Roman"/>
          <w:sz w:val="24"/>
          <w:szCs w:val="24"/>
          <w:u w:val="single"/>
          <w:lang w:val="en-US"/>
        </w:rPr>
        <w:t>:</w:t>
      </w:r>
    </w:p>
    <w:p w:rsidR="009C0C6D" w:rsidRPr="009C0C6D" w:rsidRDefault="009C0C6D" w:rsidP="008E2489">
      <w:pPr>
        <w:spacing w:after="0" w:line="360" w:lineRule="auto"/>
        <w:rPr>
          <w:rFonts w:ascii="Times New Roman" w:eastAsia="Calibri" w:hAnsi="Times New Roman" w:cs="Times New Roman"/>
          <w:sz w:val="24"/>
          <w:szCs w:val="24"/>
          <w:lang w:val="en-US"/>
        </w:rPr>
      </w:pPr>
      <w:r w:rsidRPr="009C0C6D">
        <w:rPr>
          <w:rFonts w:ascii="Times New Roman" w:eastAsia="Calibri" w:hAnsi="Times New Roman" w:cs="Times New Roman"/>
          <w:sz w:val="24"/>
          <w:szCs w:val="24"/>
          <w:lang w:val="en-US"/>
        </w:rPr>
        <w:t>Only illocutionary verbs perrmit complements  standing for questions or imperative that are not of the form of direct quotes.</w:t>
      </w:r>
    </w:p>
    <w:p w:rsidR="008C218D" w:rsidRDefault="008C218D" w:rsidP="008C218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3C517C">
        <w:rPr>
          <w:rFonts w:ascii="Times New Roman" w:eastAsia="Calibri" w:hAnsi="Times New Roman" w:cs="Times New Roman"/>
          <w:sz w:val="24"/>
          <w:szCs w:val="24"/>
          <w:lang w:val="en-US"/>
        </w:rPr>
        <w:t>19</w:t>
      </w:r>
      <w:r>
        <w:rPr>
          <w:rFonts w:ascii="Times New Roman" w:eastAsia="Calibri" w:hAnsi="Times New Roman" w:cs="Times New Roman"/>
          <w:sz w:val="24"/>
          <w:szCs w:val="24"/>
          <w:lang w:val="en-US"/>
        </w:rPr>
        <w:t>) a. John told Mary that he will come / ‘I will come’.</w:t>
      </w:r>
    </w:p>
    <w:p w:rsidR="008C218D" w:rsidRDefault="008C218D" w:rsidP="008C218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John demanded to be given one more day / ‘Give me one more day!’.</w:t>
      </w:r>
    </w:p>
    <w:p w:rsidR="008C218D" w:rsidRPr="000B2742" w:rsidRDefault="008C218D" w:rsidP="008C218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John asked where the exit was / ‘Where is the exit?’.</w:t>
      </w:r>
    </w:p>
    <w:p w:rsidR="008C218D" w:rsidRDefault="008C218D" w:rsidP="008C218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3C517C">
        <w:rPr>
          <w:rFonts w:ascii="Times New Roman" w:eastAsia="Calibri" w:hAnsi="Times New Roman" w:cs="Times New Roman"/>
          <w:sz w:val="24"/>
          <w:szCs w:val="24"/>
          <w:lang w:val="en-US"/>
        </w:rPr>
        <w:t>20</w:t>
      </w:r>
      <w:r>
        <w:rPr>
          <w:rFonts w:ascii="Times New Roman" w:eastAsia="Calibri" w:hAnsi="Times New Roman" w:cs="Times New Roman"/>
          <w:sz w:val="24"/>
          <w:szCs w:val="24"/>
          <w:lang w:val="en-US"/>
        </w:rPr>
        <w:t>) a.</w:t>
      </w:r>
      <w:r w:rsidRPr="000B2742">
        <w:rPr>
          <w:rFonts w:ascii="Times New Roman" w:eastAsia="Calibri" w:hAnsi="Times New Roman" w:cs="Times New Roman"/>
          <w:sz w:val="24"/>
          <w:szCs w:val="24"/>
          <w:lang w:val="en-US"/>
        </w:rPr>
        <w:t xml:space="preserve"> * John said</w:t>
      </w:r>
      <w:r>
        <w:rPr>
          <w:rFonts w:ascii="Times New Roman" w:eastAsia="Calibri" w:hAnsi="Times New Roman" w:cs="Times New Roman"/>
          <w:sz w:val="24"/>
          <w:szCs w:val="24"/>
          <w:lang w:val="en-US"/>
        </w:rPr>
        <w:t xml:space="preserve"> /wrote / thought</w:t>
      </w:r>
      <w:r w:rsidRPr="000B2742">
        <w:rPr>
          <w:rFonts w:ascii="Times New Roman" w:eastAsia="Calibri" w:hAnsi="Times New Roman" w:cs="Times New Roman"/>
          <w:sz w:val="24"/>
          <w:szCs w:val="24"/>
          <w:lang w:val="en-US"/>
        </w:rPr>
        <w:t xml:space="preserve"> what he should do. </w:t>
      </w:r>
    </w:p>
    <w:p w:rsidR="008C218D" w:rsidRDefault="008C218D" w:rsidP="008C218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0B2742">
        <w:rPr>
          <w:rFonts w:ascii="Times New Roman" w:eastAsia="Calibri" w:hAnsi="Times New Roman" w:cs="Times New Roman"/>
          <w:sz w:val="24"/>
          <w:szCs w:val="24"/>
          <w:lang w:val="en-US"/>
        </w:rPr>
        <w:t xml:space="preserve">      b. * John said / wrote</w:t>
      </w:r>
      <w:r>
        <w:rPr>
          <w:rFonts w:ascii="Times New Roman" w:eastAsia="Calibri" w:hAnsi="Times New Roman" w:cs="Times New Roman"/>
          <w:sz w:val="24"/>
          <w:szCs w:val="24"/>
          <w:lang w:val="en-US"/>
        </w:rPr>
        <w:t xml:space="preserve"> / thought</w:t>
      </w:r>
      <w:r w:rsidRPr="000B2742">
        <w:rPr>
          <w:rFonts w:ascii="Times New Roman" w:eastAsia="Calibri" w:hAnsi="Times New Roman" w:cs="Times New Roman"/>
          <w:sz w:val="24"/>
          <w:szCs w:val="24"/>
          <w:lang w:val="en-US"/>
        </w:rPr>
        <w:t xml:space="preserve"> for Bill to leave.</w:t>
      </w:r>
    </w:p>
    <w:p w:rsidR="008C218D" w:rsidRDefault="008C218D" w:rsidP="008E2489">
      <w:pPr>
        <w:spacing w:after="0" w:line="360" w:lineRule="auto"/>
        <w:rPr>
          <w:rFonts w:ascii="Times New Roman" w:eastAsia="Calibri" w:hAnsi="Times New Roman" w:cs="Times New Roman"/>
          <w:sz w:val="24"/>
          <w:szCs w:val="24"/>
          <w:lang w:val="en-US"/>
        </w:rPr>
      </w:pPr>
    </w:p>
    <w:p w:rsidR="002E594B" w:rsidRPr="002E594B" w:rsidRDefault="002E594B" w:rsidP="008E2489">
      <w:pPr>
        <w:spacing w:after="0" w:line="360" w:lineRule="auto"/>
        <w:rPr>
          <w:rFonts w:ascii="Times New Roman" w:eastAsia="Calibri" w:hAnsi="Times New Roman" w:cs="Times New Roman"/>
          <w:sz w:val="24"/>
          <w:szCs w:val="24"/>
          <w:u w:val="single"/>
          <w:lang w:val="en-US"/>
        </w:rPr>
      </w:pPr>
      <w:r w:rsidRPr="002E594B">
        <w:rPr>
          <w:rFonts w:ascii="Times New Roman" w:eastAsia="Calibri" w:hAnsi="Times New Roman" w:cs="Times New Roman"/>
          <w:sz w:val="24"/>
          <w:szCs w:val="24"/>
          <w:u w:val="single"/>
          <w:lang w:val="en-US"/>
        </w:rPr>
        <w:t>Constraint on reports of sharing</w:t>
      </w:r>
      <w:r w:rsidR="009C0C6D">
        <w:rPr>
          <w:rFonts w:ascii="Times New Roman" w:eastAsia="Calibri" w:hAnsi="Times New Roman" w:cs="Times New Roman"/>
          <w:sz w:val="24"/>
          <w:szCs w:val="24"/>
          <w:u w:val="single"/>
          <w:lang w:val="en-US"/>
        </w:rPr>
        <w:t xml:space="preserve"> with illocutionary and locutionary verbs</w:t>
      </w:r>
    </w:p>
    <w:p w:rsidR="00732CB9" w:rsidRDefault="004F487C" w:rsidP="00732C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(21</w:t>
      </w:r>
      <w:r w:rsidR="00732CB9">
        <w:rPr>
          <w:rFonts w:ascii="Times New Roman" w:hAnsi="Times New Roman" w:cs="Times New Roman"/>
          <w:sz w:val="24"/>
          <w:szCs w:val="24"/>
          <w:lang w:val="en-US"/>
        </w:rPr>
        <w:t>) a. ??? John asserted what Mary said.</w:t>
      </w:r>
    </w:p>
    <w:p w:rsidR="00732CB9" w:rsidRDefault="00732CB9" w:rsidP="00732C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asserted that Bill won the race.</w:t>
      </w:r>
    </w:p>
    <w:p w:rsidR="00732CB9" w:rsidRDefault="00732CB9" w:rsidP="00732C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Mary said that Bill won the race.</w:t>
      </w:r>
    </w:p>
    <w:p w:rsidR="00732CB9" w:rsidRDefault="004F487C" w:rsidP="00732CB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(22</w:t>
      </w:r>
      <w:r w:rsidR="00732CB9">
        <w:rPr>
          <w:rFonts w:ascii="Times New Roman" w:eastAsia="Calibri" w:hAnsi="Times New Roman" w:cs="Times New Roman"/>
          <w:sz w:val="24"/>
          <w:szCs w:val="24"/>
          <w:lang w:val="en-US"/>
        </w:rPr>
        <w:t>) a. ??? John said what Mary demanded.</w:t>
      </w:r>
    </w:p>
    <w:p w:rsidR="00732CB9" w:rsidRDefault="00732CB9" w:rsidP="00732C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demanded that Bill should leave.</w:t>
      </w:r>
    </w:p>
    <w:p w:rsidR="00732CB9" w:rsidRPr="00BF2844" w:rsidRDefault="00732CB9" w:rsidP="00732C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Mary said that Bill should leave.</w:t>
      </w:r>
    </w:p>
    <w:p w:rsidR="00732CB9" w:rsidRDefault="00732CB9" w:rsidP="00732CB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4F487C">
        <w:rPr>
          <w:rFonts w:ascii="Times New Roman" w:eastAsia="Calibri" w:hAnsi="Times New Roman" w:cs="Times New Roman"/>
          <w:sz w:val="24"/>
          <w:szCs w:val="24"/>
          <w:lang w:val="en-US"/>
        </w:rPr>
        <w:t>23</w:t>
      </w:r>
      <w:r>
        <w:rPr>
          <w:rFonts w:ascii="Times New Roman" w:eastAsia="Calibri" w:hAnsi="Times New Roman" w:cs="Times New Roman"/>
          <w:sz w:val="24"/>
          <w:szCs w:val="24"/>
          <w:lang w:val="en-US"/>
        </w:rPr>
        <w:t>) a. ??? John said what Mary asked</w:t>
      </w:r>
    </w:p>
    <w:p w:rsidR="00732CB9" w:rsidRDefault="00732CB9" w:rsidP="00732CB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John said ‘Did Bill win?’.</w:t>
      </w:r>
    </w:p>
    <w:p w:rsidR="00732CB9" w:rsidRDefault="00732CB9" w:rsidP="00732CB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Mary asked ‘Did Bill win?’.</w:t>
      </w:r>
    </w:p>
    <w:p w:rsidR="00732CB9" w:rsidRDefault="004F487C" w:rsidP="00732C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(24</w:t>
      </w:r>
      <w:r w:rsidR="00732CB9">
        <w:rPr>
          <w:rFonts w:ascii="Times New Roman" w:hAnsi="Times New Roman" w:cs="Times New Roman"/>
          <w:sz w:val="24"/>
          <w:szCs w:val="24"/>
          <w:lang w:val="en-US"/>
        </w:rPr>
        <w:t>) a. ??? John promised what he said.</w:t>
      </w:r>
    </w:p>
    <w:p w:rsidR="00732CB9" w:rsidRDefault="00732CB9" w:rsidP="00732C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promised that he would help Mary.</w:t>
      </w:r>
    </w:p>
    <w:p w:rsidR="00732CB9" w:rsidRDefault="00732CB9" w:rsidP="00732C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John said that he would help Mary.</w:t>
      </w:r>
    </w:p>
    <w:p w:rsidR="002E594B" w:rsidRPr="00D65CAD" w:rsidRDefault="002E594B" w:rsidP="00732CB9">
      <w:pPr>
        <w:spacing w:after="0" w:line="360" w:lineRule="auto"/>
        <w:rPr>
          <w:rFonts w:ascii="Times New Roman" w:eastAsia="Calibri" w:hAnsi="Times New Roman" w:cs="Times New Roman"/>
          <w:sz w:val="24"/>
          <w:szCs w:val="24"/>
          <w:u w:val="single"/>
          <w:lang w:val="en-US"/>
        </w:rPr>
      </w:pPr>
      <w:r w:rsidRPr="00D65CAD">
        <w:rPr>
          <w:rFonts w:ascii="Times New Roman" w:eastAsia="Calibri" w:hAnsi="Times New Roman" w:cs="Times New Roman"/>
          <w:sz w:val="24"/>
          <w:szCs w:val="24"/>
          <w:u w:val="single"/>
          <w:lang w:val="en-US"/>
        </w:rPr>
        <w:t>Mental correlates of loc</w:t>
      </w:r>
      <w:r w:rsidR="00D65CAD" w:rsidRPr="00D65CAD">
        <w:rPr>
          <w:rFonts w:ascii="Times New Roman" w:eastAsia="Calibri" w:hAnsi="Times New Roman" w:cs="Times New Roman"/>
          <w:sz w:val="24"/>
          <w:szCs w:val="24"/>
          <w:u w:val="single"/>
          <w:lang w:val="en-US"/>
        </w:rPr>
        <w:t>utionary and illocutionary acts</w:t>
      </w:r>
    </w:p>
    <w:p w:rsidR="00732CB9" w:rsidRDefault="00732CB9" w:rsidP="00D65CAD">
      <w:pPr>
        <w:spacing w:after="0" w:line="360" w:lineRule="auto"/>
        <w:rPr>
          <w:rFonts w:ascii="Times New Roman" w:eastAsia="Calibri" w:hAnsi="Times New Roman" w:cs="Times New Roman"/>
          <w:sz w:val="24"/>
          <w:szCs w:val="24"/>
          <w:lang w:val="en-US"/>
        </w:rPr>
      </w:pPr>
      <w:r w:rsidRPr="000B2742">
        <w:rPr>
          <w:rFonts w:ascii="Times New Roman" w:eastAsia="Calibri" w:hAnsi="Times New Roman" w:cs="Times New Roman"/>
          <w:sz w:val="24"/>
          <w:szCs w:val="24"/>
          <w:lang w:val="en-US"/>
        </w:rPr>
        <w:t xml:space="preserve"> </w:t>
      </w:r>
      <w:r w:rsidR="004F487C">
        <w:rPr>
          <w:rFonts w:ascii="Times New Roman" w:eastAsia="Calibri" w:hAnsi="Times New Roman" w:cs="Times New Roman"/>
          <w:sz w:val="24"/>
          <w:szCs w:val="24"/>
          <w:lang w:val="en-US"/>
        </w:rPr>
        <w:t>(25</w:t>
      </w:r>
      <w:r w:rsidRPr="000B2742">
        <w:rPr>
          <w:rFonts w:ascii="Times New Roman" w:eastAsia="Calibri" w:hAnsi="Times New Roman" w:cs="Times New Roman"/>
          <w:sz w:val="24"/>
          <w:szCs w:val="24"/>
          <w:lang w:val="en-US"/>
        </w:rPr>
        <w:t>) a. ??? John thought what Bill decided</w:t>
      </w:r>
      <w:r>
        <w:rPr>
          <w:rFonts w:ascii="Times New Roman" w:eastAsia="Calibri" w:hAnsi="Times New Roman" w:cs="Times New Roman"/>
          <w:sz w:val="24"/>
          <w:szCs w:val="24"/>
          <w:lang w:val="en-US"/>
        </w:rPr>
        <w:t xml:space="preserve">. </w:t>
      </w:r>
    </w:p>
    <w:p w:rsidR="00732CB9" w:rsidRPr="000B2742" w:rsidRDefault="00732CB9" w:rsidP="00D65CAD">
      <w:pPr>
        <w:spacing w:after="0" w:line="360" w:lineRule="auto"/>
        <w:rPr>
          <w:rFonts w:ascii="Times New Roman" w:eastAsia="Calibri" w:hAnsi="Times New Roman" w:cs="Times New Roman"/>
          <w:sz w:val="24"/>
          <w:szCs w:val="24"/>
          <w:lang w:val="en-US"/>
        </w:rPr>
      </w:pPr>
      <w:r w:rsidRPr="000B274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0B2742">
        <w:rPr>
          <w:rFonts w:ascii="Times New Roman" w:eastAsia="Calibri" w:hAnsi="Times New Roman" w:cs="Times New Roman"/>
          <w:sz w:val="24"/>
          <w:szCs w:val="24"/>
          <w:lang w:val="en-US"/>
        </w:rPr>
        <w:t xml:space="preserve">    b. Bill decided that they should leave the house</w:t>
      </w:r>
      <w:r>
        <w:rPr>
          <w:rFonts w:ascii="Times New Roman" w:eastAsia="Calibri" w:hAnsi="Times New Roman" w:cs="Times New Roman"/>
          <w:sz w:val="24"/>
          <w:szCs w:val="24"/>
          <w:lang w:val="en-US"/>
        </w:rPr>
        <w:t xml:space="preserve"> / ‘let’s leave the house!’. </w:t>
      </w:r>
      <w:r w:rsidRPr="000B2742">
        <w:rPr>
          <w:rFonts w:ascii="Times New Roman" w:eastAsia="Calibri" w:hAnsi="Times New Roman" w:cs="Times New Roman"/>
          <w:sz w:val="24"/>
          <w:szCs w:val="24"/>
          <w:lang w:val="en-US"/>
        </w:rPr>
        <w:t>.</w:t>
      </w:r>
    </w:p>
    <w:p w:rsidR="00732CB9" w:rsidRDefault="00732CB9" w:rsidP="00D65CAD">
      <w:pPr>
        <w:spacing w:after="0" w:line="360" w:lineRule="auto"/>
        <w:rPr>
          <w:rFonts w:ascii="Times New Roman" w:eastAsia="Calibri" w:hAnsi="Times New Roman" w:cs="Times New Roman"/>
          <w:sz w:val="24"/>
          <w:szCs w:val="24"/>
          <w:lang w:val="en-US"/>
        </w:rPr>
      </w:pPr>
      <w:r w:rsidRPr="000B274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0B2742">
        <w:rPr>
          <w:rFonts w:ascii="Times New Roman" w:eastAsia="Calibri" w:hAnsi="Times New Roman" w:cs="Times New Roman"/>
          <w:sz w:val="24"/>
          <w:szCs w:val="24"/>
          <w:lang w:val="en-US"/>
        </w:rPr>
        <w:t xml:space="preserve">    c. John thought that they should leave the house</w:t>
      </w:r>
      <w:r>
        <w:rPr>
          <w:rFonts w:ascii="Times New Roman" w:eastAsia="Calibri" w:hAnsi="Times New Roman" w:cs="Times New Roman"/>
          <w:sz w:val="24"/>
          <w:szCs w:val="24"/>
          <w:lang w:val="en-US"/>
        </w:rPr>
        <w:t xml:space="preserve"> / ‘let’s leave the house!’. .</w:t>
      </w:r>
    </w:p>
    <w:p w:rsidR="00F42D78" w:rsidRDefault="00547F9C" w:rsidP="00D65CAD">
      <w:pPr>
        <w:spacing w:after="0" w:line="360" w:lineRule="auto"/>
        <w:rPr>
          <w:rFonts w:ascii="Times New Roman" w:eastAsia="Calibri" w:hAnsi="Times New Roman" w:cs="Times New Roman"/>
          <w:sz w:val="24"/>
          <w:szCs w:val="24"/>
          <w:lang w:val="en-US"/>
        </w:rPr>
      </w:pPr>
    </w:p>
    <w:p w:rsidR="00D65CAD" w:rsidRPr="00D65CAD" w:rsidRDefault="004F487C" w:rsidP="00D65CAD">
      <w:pPr>
        <w:spacing w:after="0" w:line="360" w:lineRule="auto"/>
        <w:rPr>
          <w:rFonts w:ascii="Times New Roman" w:eastAsia="Calibri" w:hAnsi="Times New Roman" w:cs="Times New Roman"/>
          <w:sz w:val="24"/>
          <w:szCs w:val="24"/>
          <w:u w:val="single"/>
          <w:lang w:val="en-US"/>
        </w:rPr>
      </w:pPr>
      <w:r w:rsidRPr="00D65CAD">
        <w:rPr>
          <w:rFonts w:ascii="Times New Roman" w:eastAsia="Calibri" w:hAnsi="Times New Roman" w:cs="Times New Roman"/>
          <w:sz w:val="24"/>
          <w:szCs w:val="24"/>
          <w:u w:val="single"/>
          <w:lang w:val="en-US"/>
        </w:rPr>
        <w:t>R</w:t>
      </w:r>
      <w:r w:rsidR="00D65CAD" w:rsidRPr="00D65CAD">
        <w:rPr>
          <w:rFonts w:ascii="Times New Roman" w:eastAsia="Calibri" w:hAnsi="Times New Roman" w:cs="Times New Roman"/>
          <w:sz w:val="24"/>
          <w:szCs w:val="24"/>
          <w:u w:val="single"/>
          <w:lang w:val="en-US"/>
        </w:rPr>
        <w:t>hetic acts</w:t>
      </w:r>
      <w:r w:rsidR="002E594B" w:rsidRPr="00D65CAD">
        <w:rPr>
          <w:rFonts w:ascii="Times New Roman" w:eastAsia="Calibri" w:hAnsi="Times New Roman" w:cs="Times New Roman"/>
          <w:sz w:val="24"/>
          <w:szCs w:val="24"/>
          <w:u w:val="single"/>
          <w:lang w:val="en-US"/>
        </w:rPr>
        <w:t xml:space="preserve"> </w:t>
      </w:r>
    </w:p>
    <w:p w:rsidR="004F487C" w:rsidRDefault="009C0C6D" w:rsidP="00D65CA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Rhetic acts are in fact pluralities</w:t>
      </w:r>
      <w:r w:rsidR="004F487C">
        <w:rPr>
          <w:rFonts w:ascii="Times New Roman" w:eastAsia="Calibri" w:hAnsi="Times New Roman" w:cs="Times New Roman"/>
          <w:sz w:val="24"/>
          <w:szCs w:val="24"/>
          <w:lang w:val="en-US"/>
        </w:rPr>
        <w:t xml:space="preserve"> of </w:t>
      </w:r>
      <w:r w:rsidR="002E594B">
        <w:rPr>
          <w:rFonts w:ascii="Times New Roman" w:eastAsia="Calibri" w:hAnsi="Times New Roman" w:cs="Times New Roman"/>
          <w:sz w:val="24"/>
          <w:szCs w:val="24"/>
          <w:lang w:val="en-US"/>
        </w:rPr>
        <w:t>acts of usi</w:t>
      </w:r>
      <w:r w:rsidR="004F487C">
        <w:rPr>
          <w:rFonts w:ascii="Times New Roman" w:eastAsia="Calibri" w:hAnsi="Times New Roman" w:cs="Times New Roman"/>
          <w:sz w:val="24"/>
          <w:szCs w:val="24"/>
          <w:lang w:val="en-US"/>
        </w:rPr>
        <w:t>ng meaningful subsentential constituents of the sentence</w:t>
      </w:r>
      <w:r>
        <w:rPr>
          <w:rFonts w:ascii="Times New Roman" w:eastAsia="Calibri" w:hAnsi="Times New Roman" w:cs="Times New Roman"/>
          <w:sz w:val="24"/>
          <w:szCs w:val="24"/>
          <w:lang w:val="en-US"/>
        </w:rPr>
        <w:t>.</w:t>
      </w:r>
      <w:r w:rsidR="00AE1F4C">
        <w:rPr>
          <w:rFonts w:ascii="Times New Roman" w:eastAsia="Calibri" w:hAnsi="Times New Roman" w:cs="Times New Roman"/>
          <w:sz w:val="24"/>
          <w:szCs w:val="24"/>
          <w:lang w:val="en-US"/>
        </w:rPr>
        <w:t xml:space="preserve"> Product</w:t>
      </w:r>
      <w:r w:rsidR="004F487C">
        <w:rPr>
          <w:rFonts w:ascii="Times New Roman" w:eastAsia="Calibri" w:hAnsi="Times New Roman" w:cs="Times New Roman"/>
          <w:sz w:val="24"/>
          <w:szCs w:val="24"/>
          <w:lang w:val="en-US"/>
        </w:rPr>
        <w:t xml:space="preserve"> of </w:t>
      </w:r>
      <w:r w:rsidR="00AE1F4C">
        <w:rPr>
          <w:rFonts w:ascii="Times New Roman" w:eastAsia="Calibri" w:hAnsi="Times New Roman" w:cs="Times New Roman"/>
          <w:sz w:val="24"/>
          <w:szCs w:val="24"/>
          <w:lang w:val="en-US"/>
        </w:rPr>
        <w:t xml:space="preserve"> arhetic act</w:t>
      </w:r>
      <w:r w:rsidR="00D65CAD">
        <w:rPr>
          <w:rFonts w:ascii="Times New Roman" w:eastAsia="Calibri" w:hAnsi="Times New Roman" w:cs="Times New Roman"/>
          <w:sz w:val="24"/>
          <w:szCs w:val="24"/>
          <w:lang w:val="en-US"/>
        </w:rPr>
        <w:t>:</w:t>
      </w:r>
      <w:r w:rsidR="004F487C">
        <w:rPr>
          <w:rFonts w:ascii="Times New Roman" w:eastAsia="Calibri" w:hAnsi="Times New Roman" w:cs="Times New Roman"/>
          <w:sz w:val="24"/>
          <w:szCs w:val="24"/>
          <w:lang w:val="en-US"/>
        </w:rPr>
        <w:t xml:space="preserve"> plurality of products of uses of meaningful constituents</w:t>
      </w:r>
    </w:p>
    <w:p w:rsidR="00D65CAD" w:rsidRDefault="009C0C6D" w:rsidP="00D65CA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status of (products of ) </w:t>
      </w:r>
      <w:r w:rsidR="00AE1F4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rhetic acts as pluralities is well-refelected in natural language! (pace Searle</w:t>
      </w:r>
      <w:r w:rsidR="00AE1F4C">
        <w:rPr>
          <w:rFonts w:ascii="Times New Roman" w:eastAsia="Calibri" w:hAnsi="Times New Roman" w:cs="Times New Roman"/>
          <w:sz w:val="24"/>
          <w:szCs w:val="24"/>
          <w:lang w:val="en-US"/>
        </w:rPr>
        <w:t xml:space="preserve"> 1968)</w:t>
      </w:r>
    </w:p>
    <w:p w:rsidR="00AE1F4C" w:rsidRDefault="00AE1F4C" w:rsidP="00D65CAD">
      <w:pPr>
        <w:spacing w:after="0" w:line="360" w:lineRule="auto"/>
        <w:rPr>
          <w:rFonts w:ascii="Times New Roman" w:eastAsia="Calibri" w:hAnsi="Times New Roman" w:cs="Times New Roman"/>
          <w:sz w:val="24"/>
          <w:szCs w:val="24"/>
          <w:lang w:val="en-US"/>
        </w:rPr>
      </w:pPr>
    </w:p>
    <w:p w:rsidR="002E594B" w:rsidRPr="00AE1F4C" w:rsidRDefault="002E594B" w:rsidP="00D65CAD">
      <w:pPr>
        <w:spacing w:after="0" w:line="360" w:lineRule="auto"/>
        <w:rPr>
          <w:rFonts w:ascii="Times New Roman" w:eastAsia="Calibri" w:hAnsi="Times New Roman" w:cs="Times New Roman"/>
          <w:sz w:val="24"/>
          <w:szCs w:val="24"/>
          <w:u w:val="single"/>
          <w:lang w:val="en-US"/>
        </w:rPr>
      </w:pPr>
      <w:r w:rsidRPr="00AE1F4C">
        <w:rPr>
          <w:rFonts w:ascii="Times New Roman" w:eastAsia="Calibri" w:hAnsi="Times New Roman" w:cs="Times New Roman"/>
          <w:sz w:val="24"/>
          <w:szCs w:val="24"/>
          <w:u w:val="single"/>
          <w:lang w:val="en-US"/>
        </w:rPr>
        <w:t>Rhetic products in t</w:t>
      </w:r>
      <w:r w:rsidR="00AE1F4C">
        <w:rPr>
          <w:rFonts w:ascii="Times New Roman" w:eastAsia="Calibri" w:hAnsi="Times New Roman" w:cs="Times New Roman"/>
          <w:sz w:val="24"/>
          <w:szCs w:val="24"/>
          <w:u w:val="single"/>
          <w:lang w:val="en-US"/>
        </w:rPr>
        <w:t>he semantics of verbs of saying</w:t>
      </w:r>
    </w:p>
    <w:p w:rsidR="00732CB9" w:rsidRDefault="004F487C" w:rsidP="00D65CA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w:t>
      </w:r>
      <w:r w:rsidR="00732CB9" w:rsidRPr="004540D3">
        <w:rPr>
          <w:rFonts w:ascii="Times New Roman" w:eastAsia="Calibri" w:hAnsi="Times New Roman" w:cs="Times New Roman"/>
          <w:sz w:val="24"/>
          <w:szCs w:val="24"/>
          <w:lang w:val="en-US"/>
        </w:rPr>
        <w:t xml:space="preserve">) </w:t>
      </w:r>
      <w:r w:rsidR="00732CB9">
        <w:rPr>
          <w:rFonts w:ascii="Times New Roman" w:eastAsia="Calibri" w:hAnsi="Times New Roman" w:cs="Times New Roman"/>
          <w:sz w:val="24"/>
          <w:szCs w:val="24"/>
          <w:lang w:val="en-US"/>
        </w:rPr>
        <w:t>a. John said that S.</w:t>
      </w:r>
    </w:p>
    <w:p w:rsidR="00732CB9" w:rsidRDefault="00732CB9" w:rsidP="00732CB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Pr="004540D3">
        <w:rPr>
          <w:rFonts w:ascii="Times New Roman" w:eastAsia="Calibri" w:hAnsi="Times New Roman" w:cs="Times New Roman"/>
          <w:sz w:val="24"/>
          <w:szCs w:val="24"/>
          <w:lang w:val="en-US"/>
        </w:rPr>
        <w:sym w:font="Symbol" w:char="F024"/>
      </w:r>
      <w:r w:rsidRPr="004540D3">
        <w:rPr>
          <w:rFonts w:ascii="Times New Roman" w:eastAsia="Calibri" w:hAnsi="Times New Roman" w:cs="Times New Roman"/>
          <w:sz w:val="24"/>
          <w:szCs w:val="24"/>
          <w:lang w:val="en-US"/>
        </w:rPr>
        <w:t xml:space="preserve">e(say(e, John) &amp; </w:t>
      </w:r>
      <w:r>
        <w:rPr>
          <w:rFonts w:ascii="Times New Roman" w:eastAsia="Calibri" w:hAnsi="Times New Roman" w:cs="Times New Roman"/>
          <w:sz w:val="24"/>
          <w:szCs w:val="24"/>
          <w:lang w:val="en-US"/>
        </w:rPr>
        <w:t>[</w:t>
      </w:r>
      <w:r w:rsidRPr="00B71063">
        <w:rPr>
          <w:rFonts w:ascii="Times New Roman" w:eastAsia="Calibri" w:hAnsi="Times New Roman" w:cs="Times New Roman"/>
          <w:i/>
          <w:sz w:val="24"/>
          <w:szCs w:val="24"/>
          <w:lang w:val="en-US"/>
        </w:rPr>
        <w:t>that</w:t>
      </w:r>
      <w:r>
        <w:rPr>
          <w:rFonts w:ascii="Times New Roman" w:eastAsia="Calibri" w:hAnsi="Times New Roman" w:cs="Times New Roman"/>
          <w:sz w:val="24"/>
          <w:szCs w:val="24"/>
          <w:lang w:val="en-US"/>
        </w:rPr>
        <w:t xml:space="preserve"> </w:t>
      </w:r>
      <w:r w:rsidRPr="004540D3">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w:t>
      </w:r>
      <w:r w:rsidRPr="009D7ED5">
        <w:rPr>
          <w:rFonts w:ascii="Times New Roman" w:eastAsia="Calibri" w:hAnsi="Times New Roman" w:cs="Times New Roman"/>
          <w:sz w:val="24"/>
          <w:szCs w:val="24"/>
          <w:vertAlign w:val="subscript"/>
          <w:lang w:val="en-US"/>
        </w:rPr>
        <w:t>loc</w:t>
      </w:r>
      <w:r w:rsidRPr="004540D3">
        <w:rPr>
          <w:rFonts w:ascii="Times New Roman" w:eastAsia="Calibri" w:hAnsi="Times New Roman" w:cs="Times New Roman"/>
          <w:sz w:val="24"/>
          <w:szCs w:val="24"/>
          <w:lang w:val="en-US"/>
        </w:rPr>
        <w:t>(product</w:t>
      </w:r>
      <w:r>
        <w:rPr>
          <w:rFonts w:ascii="Times New Roman" w:eastAsia="Calibri" w:hAnsi="Times New Roman" w:cs="Times New Roman"/>
          <w:sz w:val="24"/>
          <w:szCs w:val="24"/>
          <w:lang w:val="en-US"/>
        </w:rPr>
        <w:t>(e)))</w:t>
      </w:r>
    </w:p>
    <w:p w:rsidR="00AE1F4C" w:rsidRPr="004540D3" w:rsidRDefault="00AE1F4C" w:rsidP="00732CB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Here e will be a rhetic act (or locutionary act), not an illocutionary act, though it may be part of an illocutionary act.</w:t>
      </w:r>
    </w:p>
    <w:p w:rsidR="00732CB9" w:rsidRDefault="00753C44" w:rsidP="00732CB9">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w:t>
      </w:r>
    </w:p>
    <w:p w:rsidR="00C919F1" w:rsidRDefault="00C919F1" w:rsidP="00732CB9">
      <w:pPr>
        <w:spacing w:after="0" w:line="360" w:lineRule="auto"/>
        <w:rPr>
          <w:rFonts w:ascii="Times New Roman" w:eastAsia="Calibri" w:hAnsi="Times New Roman" w:cs="Times New Roman"/>
          <w:b/>
          <w:sz w:val="28"/>
          <w:szCs w:val="28"/>
          <w:lang w:val="en-US"/>
        </w:rPr>
      </w:pPr>
    </w:p>
    <w:p w:rsidR="00732CB9" w:rsidRPr="00AE1F4C" w:rsidRDefault="002E594B" w:rsidP="00732CB9">
      <w:pPr>
        <w:spacing w:after="0" w:line="360" w:lineRule="auto"/>
        <w:rPr>
          <w:rFonts w:ascii="Times New Roman" w:eastAsia="Calibri" w:hAnsi="Times New Roman" w:cs="Times New Roman"/>
          <w:b/>
          <w:sz w:val="28"/>
          <w:szCs w:val="28"/>
          <w:lang w:val="en-US"/>
        </w:rPr>
      </w:pPr>
      <w:r w:rsidRPr="00AE1F4C">
        <w:rPr>
          <w:rFonts w:ascii="Times New Roman" w:eastAsia="Calibri" w:hAnsi="Times New Roman" w:cs="Times New Roman"/>
          <w:b/>
          <w:sz w:val="28"/>
          <w:szCs w:val="28"/>
          <w:lang w:val="en-US"/>
        </w:rPr>
        <w:t xml:space="preserve">3. </w:t>
      </w:r>
      <w:r w:rsidR="00732CB9" w:rsidRPr="00AE1F4C">
        <w:rPr>
          <w:rFonts w:ascii="Times New Roman" w:eastAsia="Calibri" w:hAnsi="Times New Roman" w:cs="Times New Roman"/>
          <w:b/>
          <w:sz w:val="28"/>
          <w:szCs w:val="28"/>
          <w:lang w:val="en-US"/>
        </w:rPr>
        <w:t>Explicit reference to rhetic acts</w:t>
      </w:r>
    </w:p>
    <w:p w:rsidR="002E594B" w:rsidRDefault="002E594B" w:rsidP="00732CB9">
      <w:pPr>
        <w:spacing w:after="0" w:line="360" w:lineRule="auto"/>
        <w:rPr>
          <w:rFonts w:ascii="Times New Roman" w:eastAsia="Calibri" w:hAnsi="Times New Roman" w:cs="Times New Roman"/>
          <w:sz w:val="24"/>
          <w:szCs w:val="24"/>
          <w:lang w:val="en-US"/>
        </w:rPr>
      </w:pPr>
    </w:p>
    <w:p w:rsidR="00D65CAD" w:rsidRPr="00AE1F4C" w:rsidRDefault="00D65CAD" w:rsidP="00732CB9">
      <w:pPr>
        <w:spacing w:after="0" w:line="360" w:lineRule="auto"/>
        <w:rPr>
          <w:rFonts w:ascii="Times New Roman" w:eastAsia="Calibri" w:hAnsi="Times New Roman" w:cs="Times New Roman"/>
          <w:sz w:val="24"/>
          <w:szCs w:val="24"/>
          <w:u w:val="single"/>
          <w:lang w:val="en-US"/>
        </w:rPr>
      </w:pPr>
      <w:r w:rsidRPr="00AE1F4C">
        <w:rPr>
          <w:rFonts w:ascii="Times New Roman" w:eastAsia="Calibri" w:hAnsi="Times New Roman" w:cs="Times New Roman"/>
          <w:i/>
          <w:sz w:val="24"/>
          <w:szCs w:val="24"/>
          <w:u w:val="single"/>
          <w:lang w:val="en-US"/>
        </w:rPr>
        <w:t>Words</w:t>
      </w:r>
      <w:r w:rsidR="00AE1F4C" w:rsidRPr="00AE1F4C">
        <w:rPr>
          <w:rFonts w:ascii="Times New Roman" w:eastAsia="Calibri" w:hAnsi="Times New Roman" w:cs="Times New Roman"/>
          <w:sz w:val="24"/>
          <w:szCs w:val="24"/>
          <w:u w:val="single"/>
          <w:lang w:val="en-US"/>
        </w:rPr>
        <w:t>-NPs stand for products of rhetic acts</w:t>
      </w:r>
    </w:p>
    <w:p w:rsidR="00732CB9" w:rsidRDefault="00732CB9" w:rsidP="00732CB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w:t>
      </w:r>
      <w:r w:rsidR="004F487C">
        <w:rPr>
          <w:rFonts w:ascii="Times New Roman" w:eastAsia="Calibri" w:hAnsi="Times New Roman" w:cs="Times New Roman"/>
          <w:sz w:val="24"/>
          <w:szCs w:val="24"/>
          <w:lang w:val="en-US"/>
        </w:rPr>
        <w:t>27</w:t>
      </w:r>
      <w:r>
        <w:rPr>
          <w:rFonts w:ascii="Times New Roman" w:eastAsia="Calibri" w:hAnsi="Times New Roman" w:cs="Times New Roman"/>
          <w:sz w:val="24"/>
          <w:szCs w:val="24"/>
          <w:lang w:val="en-US"/>
        </w:rPr>
        <w:t>) John said a few words / those words / the words ‘I forgive you’.</w:t>
      </w:r>
    </w:p>
    <w:p w:rsidR="00440A61" w:rsidRDefault="00440A61" w:rsidP="00440A6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4F487C">
        <w:rPr>
          <w:rFonts w:ascii="Times New Roman" w:eastAsia="Calibri" w:hAnsi="Times New Roman" w:cs="Times New Roman"/>
          <w:sz w:val="24"/>
          <w:szCs w:val="24"/>
          <w:lang w:val="en-US"/>
        </w:rPr>
        <w:t>28</w:t>
      </w:r>
      <w:r>
        <w:rPr>
          <w:rFonts w:ascii="Times New Roman" w:eastAsia="Calibri" w:hAnsi="Times New Roman" w:cs="Times New Roman"/>
          <w:sz w:val="24"/>
          <w:szCs w:val="24"/>
          <w:lang w:val="en-US"/>
        </w:rPr>
        <w:t xml:space="preserve">) ‘Leave the house!’ / ‘When should I leave?’, John himself has said precisely those words. </w:t>
      </w:r>
    </w:p>
    <w:p w:rsidR="00440A61" w:rsidRDefault="00440A61" w:rsidP="00440A61">
      <w:pPr>
        <w:spacing w:after="0" w:line="360" w:lineRule="auto"/>
        <w:rPr>
          <w:rFonts w:ascii="Times New Roman" w:eastAsia="Calibri" w:hAnsi="Times New Roman" w:cs="Times New Roman"/>
          <w:sz w:val="24"/>
          <w:szCs w:val="24"/>
          <w:lang w:val="en-US"/>
        </w:rPr>
      </w:pPr>
    </w:p>
    <w:p w:rsidR="004F487C" w:rsidRPr="004F487C" w:rsidRDefault="004F487C" w:rsidP="00440A61">
      <w:pPr>
        <w:spacing w:after="0" w:line="360" w:lineRule="auto"/>
        <w:rPr>
          <w:rFonts w:ascii="Times New Roman" w:eastAsia="Calibri" w:hAnsi="Times New Roman" w:cs="Times New Roman"/>
          <w:sz w:val="24"/>
          <w:szCs w:val="24"/>
          <w:u w:val="single"/>
          <w:lang w:val="en-US"/>
        </w:rPr>
      </w:pPr>
      <w:r w:rsidRPr="004F487C">
        <w:rPr>
          <w:rFonts w:ascii="Times New Roman" w:eastAsia="Calibri" w:hAnsi="Times New Roman" w:cs="Times New Roman"/>
          <w:sz w:val="24"/>
          <w:szCs w:val="24"/>
          <w:u w:val="single"/>
          <w:lang w:val="en-US"/>
        </w:rPr>
        <w:t>¨Products of rhetic acts do not have truth or satisfactio</w:t>
      </w:r>
      <w:r>
        <w:rPr>
          <w:rFonts w:ascii="Times New Roman" w:eastAsia="Calibri" w:hAnsi="Times New Roman" w:cs="Times New Roman"/>
          <w:sz w:val="24"/>
          <w:szCs w:val="24"/>
          <w:u w:val="single"/>
          <w:lang w:val="en-US"/>
        </w:rPr>
        <w:t>n conditions</w:t>
      </w:r>
    </w:p>
    <w:p w:rsidR="00440A61" w:rsidRDefault="00440A61" w:rsidP="00440A6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4F487C">
        <w:rPr>
          <w:rFonts w:ascii="Times New Roman" w:eastAsia="Calibri" w:hAnsi="Times New Roman" w:cs="Times New Roman"/>
          <w:sz w:val="24"/>
          <w:szCs w:val="24"/>
          <w:lang w:val="en-US"/>
        </w:rPr>
        <w:t>29</w:t>
      </w:r>
      <w:r>
        <w:rPr>
          <w:rFonts w:ascii="Times New Roman" w:eastAsia="Calibri" w:hAnsi="Times New Roman" w:cs="Times New Roman"/>
          <w:sz w:val="24"/>
          <w:szCs w:val="24"/>
          <w:lang w:val="en-US"/>
        </w:rPr>
        <w:t>) a. ??? Mary’s words, the words ‘The world will end tomorrow’, are not true.</w:t>
      </w:r>
    </w:p>
    <w:p w:rsidR="00440A61" w:rsidRDefault="00440A61" w:rsidP="00440A6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 The words ’Finish the paper by midnight!’ cannot be complied with.</w:t>
      </w:r>
    </w:p>
    <w:p w:rsidR="00440A61" w:rsidRDefault="00440A61" w:rsidP="00440A6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 John fulfilled / brok</w:t>
      </w:r>
      <w:r w:rsidR="004F487C">
        <w:rPr>
          <w:rFonts w:ascii="Times New Roman" w:eastAsia="Calibri" w:hAnsi="Times New Roman" w:cs="Times New Roman"/>
          <w:sz w:val="24"/>
          <w:szCs w:val="24"/>
          <w:lang w:val="en-US"/>
        </w:rPr>
        <w:t>e the words ‘I will help you!’.</w:t>
      </w:r>
    </w:p>
    <w:p w:rsidR="00440A61" w:rsidRDefault="00440A61" w:rsidP="00440A6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(30) ?? John’s thought that the world will end tomorrow is not true.</w:t>
      </w:r>
    </w:p>
    <w:p w:rsidR="00440A61" w:rsidRDefault="00440A61" w:rsidP="00440A61">
      <w:pPr>
        <w:spacing w:after="0" w:line="360" w:lineRule="auto"/>
        <w:rPr>
          <w:rFonts w:ascii="Times New Roman" w:eastAsia="Calibri" w:hAnsi="Times New Roman" w:cs="Times New Roman"/>
          <w:sz w:val="24"/>
          <w:szCs w:val="24"/>
          <w:lang w:val="en-US"/>
        </w:rPr>
      </w:pPr>
    </w:p>
    <w:p w:rsidR="00AE1F4C" w:rsidRDefault="004F487C" w:rsidP="00440A61">
      <w:pPr>
        <w:spacing w:after="0" w:line="360" w:lineRule="auto"/>
        <w:rPr>
          <w:rFonts w:ascii="Times New Roman" w:eastAsia="Calibri" w:hAnsi="Times New Roman" w:cs="Times New Roman"/>
          <w:sz w:val="24"/>
          <w:szCs w:val="24"/>
          <w:u w:val="single"/>
          <w:lang w:val="en-US"/>
        </w:rPr>
      </w:pPr>
      <w:r w:rsidRPr="004F487C">
        <w:rPr>
          <w:rFonts w:ascii="Times New Roman" w:eastAsia="Calibri" w:hAnsi="Times New Roman" w:cs="Times New Roman"/>
          <w:sz w:val="24"/>
          <w:szCs w:val="24"/>
          <w:u w:val="single"/>
          <w:lang w:val="en-US"/>
        </w:rPr>
        <w:t>Illocutionary verbs rhetic produ</w:t>
      </w:r>
      <w:r w:rsidR="00AE1F4C">
        <w:rPr>
          <w:rFonts w:ascii="Times New Roman" w:eastAsia="Calibri" w:hAnsi="Times New Roman" w:cs="Times New Roman"/>
          <w:sz w:val="24"/>
          <w:szCs w:val="24"/>
          <w:u w:val="single"/>
          <w:lang w:val="en-US"/>
        </w:rPr>
        <w:t>cts, but illocutionary products in their semantics</w:t>
      </w:r>
    </w:p>
    <w:p w:rsidR="00440A61" w:rsidRPr="00AE1F4C" w:rsidRDefault="00440A61" w:rsidP="00440A61">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lang w:val="en-US"/>
        </w:rPr>
        <w:t>(31) a. ??? John asserted a few words.</w:t>
      </w:r>
    </w:p>
    <w:p w:rsidR="00440A61" w:rsidRDefault="00440A61" w:rsidP="00440A6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 John promised the words ‘I am always ready to help’.</w:t>
      </w:r>
    </w:p>
    <w:p w:rsidR="00440A61" w:rsidRDefault="00440A61" w:rsidP="00440A6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 John demanded / asked a few words.</w:t>
      </w:r>
    </w:p>
    <w:p w:rsidR="00440A61" w:rsidRDefault="00440A61" w:rsidP="00440A61">
      <w:pPr>
        <w:spacing w:after="0" w:line="360" w:lineRule="auto"/>
        <w:rPr>
          <w:rFonts w:ascii="Times New Roman" w:eastAsia="Calibri" w:hAnsi="Times New Roman" w:cs="Times New Roman"/>
          <w:sz w:val="24"/>
          <w:szCs w:val="24"/>
          <w:lang w:val="en-US"/>
        </w:rPr>
      </w:pPr>
    </w:p>
    <w:p w:rsidR="004F487C" w:rsidRPr="004F487C" w:rsidRDefault="004F487C" w:rsidP="00440A61">
      <w:pPr>
        <w:spacing w:after="0" w:line="360" w:lineRule="auto"/>
        <w:rPr>
          <w:rFonts w:ascii="Times New Roman" w:eastAsia="Calibri" w:hAnsi="Times New Roman" w:cs="Times New Roman"/>
          <w:sz w:val="24"/>
          <w:szCs w:val="24"/>
          <w:u w:val="single"/>
          <w:lang w:val="en-US"/>
        </w:rPr>
      </w:pPr>
      <w:r w:rsidRPr="004F487C">
        <w:rPr>
          <w:rFonts w:ascii="Times New Roman" w:eastAsia="Calibri" w:hAnsi="Times New Roman" w:cs="Times New Roman"/>
          <w:sz w:val="24"/>
          <w:szCs w:val="24"/>
          <w:u w:val="single"/>
          <w:lang w:val="en-US"/>
        </w:rPr>
        <w:t>Rhetic products as arguments of other verbs than locutionary verbs</w:t>
      </w:r>
    </w:p>
    <w:p w:rsidR="00440A61" w:rsidRDefault="00440A61" w:rsidP="00440A6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(32) a. John repeated / understood / interpreted / read those words.</w:t>
      </w:r>
    </w:p>
    <w:p w:rsidR="00440A61" w:rsidRDefault="00440A61" w:rsidP="00440A6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John believed / remembered / feared those words.</w:t>
      </w:r>
    </w:p>
    <w:p w:rsidR="004F487C" w:rsidRDefault="004F487C" w:rsidP="00440A61">
      <w:pPr>
        <w:spacing w:after="0" w:line="360" w:lineRule="auto"/>
        <w:rPr>
          <w:rFonts w:ascii="Times New Roman" w:eastAsia="Calibri" w:hAnsi="Times New Roman" w:cs="Times New Roman"/>
          <w:sz w:val="24"/>
          <w:szCs w:val="24"/>
          <w:lang w:val="en-US"/>
        </w:rPr>
      </w:pPr>
    </w:p>
    <w:p w:rsidR="00440A61" w:rsidRPr="004F487C" w:rsidRDefault="004F487C" w:rsidP="00440A61">
      <w:pPr>
        <w:spacing w:after="0" w:line="360" w:lineRule="auto"/>
        <w:rPr>
          <w:rFonts w:ascii="Times New Roman" w:eastAsia="Calibri" w:hAnsi="Times New Roman" w:cs="Times New Roman"/>
          <w:sz w:val="24"/>
          <w:szCs w:val="24"/>
          <w:u w:val="single"/>
          <w:lang w:val="en-US"/>
        </w:rPr>
      </w:pPr>
      <w:r w:rsidRPr="004F487C">
        <w:rPr>
          <w:rFonts w:ascii="Times New Roman" w:eastAsia="Calibri" w:hAnsi="Times New Roman" w:cs="Times New Roman"/>
          <w:sz w:val="24"/>
          <w:szCs w:val="24"/>
          <w:u w:val="single"/>
          <w:lang w:val="en-US"/>
        </w:rPr>
        <w:t xml:space="preserve">Restriction of </w:t>
      </w:r>
      <w:r w:rsidRPr="004F487C">
        <w:rPr>
          <w:rFonts w:ascii="Times New Roman" w:eastAsia="Calibri" w:hAnsi="Times New Roman" w:cs="Times New Roman"/>
          <w:i/>
          <w:sz w:val="24"/>
          <w:szCs w:val="24"/>
          <w:u w:val="single"/>
          <w:lang w:val="en-US"/>
        </w:rPr>
        <w:t>words</w:t>
      </w:r>
      <w:r w:rsidRPr="004F487C">
        <w:rPr>
          <w:rFonts w:ascii="Times New Roman" w:eastAsia="Calibri" w:hAnsi="Times New Roman" w:cs="Times New Roman"/>
          <w:sz w:val="24"/>
          <w:szCs w:val="24"/>
          <w:u w:val="single"/>
          <w:lang w:val="en-US"/>
        </w:rPr>
        <w:t>-NPs to products of linguistic acts</w:t>
      </w:r>
    </w:p>
    <w:p w:rsidR="00440A61" w:rsidRDefault="00440A61" w:rsidP="00440A6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(33) ??? John thought those words.</w:t>
      </w:r>
    </w:p>
    <w:p w:rsidR="004F487C" w:rsidRDefault="004F487C" w:rsidP="00440A61">
      <w:pPr>
        <w:spacing w:after="0" w:line="360" w:lineRule="auto"/>
        <w:rPr>
          <w:rFonts w:ascii="Times New Roman" w:eastAsia="Calibri" w:hAnsi="Times New Roman" w:cs="Times New Roman"/>
          <w:sz w:val="24"/>
          <w:szCs w:val="24"/>
          <w:lang w:val="en-US"/>
        </w:rPr>
      </w:pPr>
    </w:p>
    <w:p w:rsidR="004F487C" w:rsidRPr="004F487C" w:rsidRDefault="004F487C" w:rsidP="00440A61">
      <w:pPr>
        <w:spacing w:after="0" w:line="360" w:lineRule="auto"/>
        <w:rPr>
          <w:rFonts w:ascii="Times New Roman" w:eastAsia="Calibri" w:hAnsi="Times New Roman" w:cs="Times New Roman"/>
          <w:sz w:val="24"/>
          <w:szCs w:val="24"/>
          <w:u w:val="single"/>
          <w:lang w:val="en-US"/>
        </w:rPr>
      </w:pPr>
      <w:r w:rsidRPr="004F487C">
        <w:rPr>
          <w:rFonts w:ascii="Times New Roman" w:eastAsia="Calibri" w:hAnsi="Times New Roman" w:cs="Times New Roman"/>
          <w:sz w:val="24"/>
          <w:szCs w:val="24"/>
          <w:u w:val="single"/>
          <w:lang w:val="en-US"/>
        </w:rPr>
        <w:t>Rhetic acts vs phatic acts that are part of illocutuionary acts</w:t>
      </w:r>
    </w:p>
    <w:p w:rsidR="00F51162" w:rsidRDefault="00F51162"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(34) a.???  John demanded / asked a few words.</w:t>
      </w:r>
    </w:p>
    <w:p w:rsidR="00F51162" w:rsidRDefault="00F51162"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John demanded ‘help her!’</w:t>
      </w:r>
    </w:p>
    <w:p w:rsidR="00F51162" w:rsidRPr="002E594B" w:rsidRDefault="00F51162"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John</w:t>
      </w:r>
      <w:r w:rsidR="002E594B">
        <w:rPr>
          <w:rFonts w:ascii="Times New Roman" w:eastAsia="Calibri" w:hAnsi="Times New Roman" w:cs="Times New Roman"/>
          <w:sz w:val="24"/>
          <w:szCs w:val="24"/>
          <w:lang w:val="en-US"/>
        </w:rPr>
        <w:t xml:space="preserve"> asked ‘When did you help her?’</w:t>
      </w:r>
    </w:p>
    <w:p w:rsidR="00F51162" w:rsidRDefault="002E594B" w:rsidP="00F5116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C919F1" w:rsidRDefault="00C919F1" w:rsidP="00F51162">
      <w:pPr>
        <w:spacing w:after="0" w:line="360" w:lineRule="auto"/>
        <w:rPr>
          <w:rFonts w:ascii="Times New Roman" w:hAnsi="Times New Roman" w:cs="Times New Roman"/>
          <w:b/>
          <w:sz w:val="28"/>
          <w:szCs w:val="28"/>
          <w:lang w:val="en-US"/>
        </w:rPr>
      </w:pPr>
    </w:p>
    <w:p w:rsidR="00F51162" w:rsidRPr="00AE1F4C" w:rsidRDefault="002E594B" w:rsidP="00F51162">
      <w:pPr>
        <w:spacing w:after="0" w:line="360" w:lineRule="auto"/>
        <w:rPr>
          <w:rFonts w:ascii="Times New Roman" w:hAnsi="Times New Roman" w:cs="Times New Roman"/>
          <w:b/>
          <w:sz w:val="28"/>
          <w:szCs w:val="28"/>
          <w:lang w:val="en-US"/>
        </w:rPr>
      </w:pPr>
      <w:r w:rsidRPr="00AE1F4C">
        <w:rPr>
          <w:rFonts w:ascii="Times New Roman" w:hAnsi="Times New Roman" w:cs="Times New Roman"/>
          <w:b/>
          <w:sz w:val="28"/>
          <w:szCs w:val="28"/>
          <w:lang w:val="en-US"/>
        </w:rPr>
        <w:t xml:space="preserve">4. </w:t>
      </w:r>
      <w:r w:rsidR="00F51162" w:rsidRPr="00AE1F4C">
        <w:rPr>
          <w:rFonts w:ascii="Times New Roman" w:hAnsi="Times New Roman" w:cs="Times New Roman"/>
          <w:b/>
          <w:sz w:val="28"/>
          <w:szCs w:val="28"/>
          <w:lang w:val="en-US"/>
        </w:rPr>
        <w:t>Quotation</w:t>
      </w:r>
    </w:p>
    <w:p w:rsidR="00F51162" w:rsidRDefault="00F51162" w:rsidP="00F51162">
      <w:pPr>
        <w:spacing w:after="0" w:line="360" w:lineRule="auto"/>
        <w:rPr>
          <w:rFonts w:ascii="Times New Roman" w:hAnsi="Times New Roman" w:cs="Times New Roman"/>
          <w:sz w:val="24"/>
          <w:szCs w:val="24"/>
          <w:lang w:val="en-US"/>
        </w:rPr>
      </w:pPr>
    </w:p>
    <w:p w:rsidR="00753C44" w:rsidRPr="00AE1F4C" w:rsidRDefault="00753C44" w:rsidP="00F51162">
      <w:pPr>
        <w:spacing w:after="0" w:line="360" w:lineRule="auto"/>
        <w:rPr>
          <w:rFonts w:ascii="Times New Roman" w:hAnsi="Times New Roman" w:cs="Times New Roman"/>
          <w:sz w:val="24"/>
          <w:szCs w:val="24"/>
          <w:u w:val="single"/>
          <w:lang w:val="en-US"/>
        </w:rPr>
      </w:pPr>
      <w:r w:rsidRPr="00AE1F4C">
        <w:rPr>
          <w:rFonts w:ascii="Times New Roman" w:hAnsi="Times New Roman" w:cs="Times New Roman"/>
          <w:sz w:val="24"/>
          <w:szCs w:val="24"/>
          <w:u w:val="single"/>
          <w:lang w:val="en-US"/>
        </w:rPr>
        <w:t>Pure quotation</w:t>
      </w:r>
    </w:p>
    <w:p w:rsidR="00753C44" w:rsidRDefault="00F51162" w:rsidP="00F51162">
      <w:pPr>
        <w:spacing w:after="0" w:line="360" w:lineRule="auto"/>
        <w:rPr>
          <w:rFonts w:ascii="Times New Roman" w:hAnsi="Times New Roman" w:cs="Times New Roman"/>
          <w:sz w:val="24"/>
          <w:szCs w:val="24"/>
          <w:lang w:val="en-US"/>
        </w:rPr>
      </w:pPr>
      <w:r w:rsidRPr="00BA3518">
        <w:rPr>
          <w:rFonts w:ascii="Times New Roman" w:hAnsi="Times New Roman" w:cs="Times New Roman"/>
          <w:sz w:val="24"/>
          <w:szCs w:val="24"/>
          <w:lang w:val="en-US"/>
        </w:rPr>
        <w:t>(</w:t>
      </w:r>
      <w:r w:rsidR="004F487C">
        <w:rPr>
          <w:rFonts w:ascii="Times New Roman" w:hAnsi="Times New Roman" w:cs="Times New Roman"/>
          <w:sz w:val="24"/>
          <w:szCs w:val="24"/>
          <w:lang w:val="en-US"/>
        </w:rPr>
        <w:t>35</w:t>
      </w:r>
      <w:r w:rsidRPr="00BA3518">
        <w:rPr>
          <w:rFonts w:ascii="Times New Roman" w:hAnsi="Times New Roman" w:cs="Times New Roman"/>
          <w:sz w:val="24"/>
          <w:szCs w:val="24"/>
          <w:lang w:val="en-US"/>
        </w:rPr>
        <w:t xml:space="preserve">) a. John </w:t>
      </w:r>
      <w:r>
        <w:rPr>
          <w:rFonts w:ascii="Times New Roman" w:hAnsi="Times New Roman" w:cs="Times New Roman"/>
          <w:sz w:val="24"/>
          <w:szCs w:val="24"/>
          <w:lang w:val="en-US"/>
        </w:rPr>
        <w:t>said</w:t>
      </w:r>
      <w:r w:rsidRPr="00BA3518">
        <w:rPr>
          <w:rFonts w:ascii="Times New Roman" w:hAnsi="Times New Roman" w:cs="Times New Roman"/>
          <w:sz w:val="24"/>
          <w:szCs w:val="24"/>
          <w:lang w:val="en-US"/>
        </w:rPr>
        <w:t xml:space="preserve"> ‘</w:t>
      </w:r>
      <w:r>
        <w:rPr>
          <w:rFonts w:ascii="Times New Roman" w:hAnsi="Times New Roman" w:cs="Times New Roman"/>
          <w:sz w:val="24"/>
          <w:szCs w:val="24"/>
          <w:lang w:val="en-US"/>
        </w:rPr>
        <w:t>shhh</w:t>
      </w:r>
      <w:r w:rsidRPr="00BA3518">
        <w:rPr>
          <w:rFonts w:ascii="Times New Roman" w:hAnsi="Times New Roman" w:cs="Times New Roman"/>
          <w:sz w:val="24"/>
          <w:szCs w:val="24"/>
          <w:lang w:val="en-US"/>
        </w:rPr>
        <w:t>’.</w:t>
      </w:r>
    </w:p>
    <w:p w:rsidR="00753C44" w:rsidRDefault="00753C44" w:rsidP="00F51162">
      <w:pPr>
        <w:spacing w:after="0" w:line="360" w:lineRule="auto"/>
        <w:rPr>
          <w:rFonts w:ascii="Times New Roman" w:hAnsi="Times New Roman" w:cs="Times New Roman"/>
          <w:sz w:val="24"/>
          <w:szCs w:val="24"/>
          <w:lang w:val="en-US"/>
        </w:rPr>
      </w:pPr>
      <w:r w:rsidRPr="00AE1F4C">
        <w:rPr>
          <w:rFonts w:ascii="Times New Roman" w:hAnsi="Times New Roman" w:cs="Times New Roman"/>
          <w:sz w:val="24"/>
          <w:szCs w:val="24"/>
          <w:u w:val="single"/>
          <w:lang w:val="en-US"/>
        </w:rPr>
        <w:t>Direct quotation</w:t>
      </w:r>
      <w:r w:rsidR="00F51162" w:rsidRPr="00AE1F4C">
        <w:rPr>
          <w:rFonts w:ascii="Times New Roman" w:hAnsi="Times New Roman" w:cs="Times New Roman"/>
          <w:sz w:val="24"/>
          <w:szCs w:val="24"/>
          <w:u w:val="single"/>
          <w:lang w:val="en-US"/>
        </w:rPr>
        <w:br/>
      </w:r>
      <w:r w:rsidR="004F487C">
        <w:rPr>
          <w:rFonts w:ascii="Times New Roman" w:hAnsi="Times New Roman" w:cs="Times New Roman"/>
          <w:sz w:val="24"/>
          <w:szCs w:val="24"/>
          <w:lang w:val="en-US"/>
        </w:rPr>
        <w:t>(35</w:t>
      </w:r>
      <w:r>
        <w:rPr>
          <w:rFonts w:ascii="Times New Roman" w:hAnsi="Times New Roman" w:cs="Times New Roman"/>
          <w:sz w:val="24"/>
          <w:szCs w:val="24"/>
          <w:lang w:val="en-US"/>
        </w:rPr>
        <w:t xml:space="preserve">) </w:t>
      </w:r>
      <w:r w:rsidR="00F51162" w:rsidRPr="00BA3518">
        <w:rPr>
          <w:rFonts w:ascii="Times New Roman" w:hAnsi="Times New Roman" w:cs="Times New Roman"/>
          <w:sz w:val="24"/>
          <w:szCs w:val="24"/>
          <w:lang w:val="en-US"/>
        </w:rPr>
        <w:t>b. John said 'I will come'.</w:t>
      </w:r>
    </w:p>
    <w:p w:rsidR="00F51162" w:rsidRDefault="00753C44" w:rsidP="00F51162">
      <w:pPr>
        <w:spacing w:after="0" w:line="360" w:lineRule="auto"/>
        <w:rPr>
          <w:rFonts w:ascii="Times New Roman" w:hAnsi="Times New Roman" w:cs="Times New Roman"/>
          <w:sz w:val="24"/>
          <w:szCs w:val="24"/>
          <w:lang w:val="en-US"/>
        </w:rPr>
      </w:pPr>
      <w:r w:rsidRPr="00AE1F4C">
        <w:rPr>
          <w:rFonts w:ascii="Times New Roman" w:hAnsi="Times New Roman" w:cs="Times New Roman"/>
          <w:sz w:val="24"/>
          <w:szCs w:val="24"/>
          <w:u w:val="single"/>
          <w:lang w:val="en-US"/>
        </w:rPr>
        <w:lastRenderedPageBreak/>
        <w:t>Mixed quotation</w:t>
      </w:r>
      <w:r w:rsidR="00F51162" w:rsidRPr="00AE1F4C">
        <w:rPr>
          <w:rFonts w:ascii="Times New Roman" w:hAnsi="Times New Roman" w:cs="Times New Roman"/>
          <w:sz w:val="24"/>
          <w:szCs w:val="24"/>
          <w:u w:val="single"/>
          <w:lang w:val="en-US"/>
        </w:rPr>
        <w:br/>
      </w:r>
      <w:r w:rsidR="004F487C">
        <w:rPr>
          <w:rFonts w:ascii="Times New Roman" w:hAnsi="Times New Roman" w:cs="Times New Roman"/>
          <w:sz w:val="24"/>
          <w:szCs w:val="24"/>
          <w:lang w:val="en-US"/>
        </w:rPr>
        <w:t>(35</w:t>
      </w:r>
      <w:r>
        <w:rPr>
          <w:rFonts w:ascii="Times New Roman" w:hAnsi="Times New Roman" w:cs="Times New Roman"/>
          <w:sz w:val="24"/>
          <w:szCs w:val="24"/>
          <w:lang w:val="en-US"/>
        </w:rPr>
        <w:t>)</w:t>
      </w:r>
      <w:r w:rsidR="00F51162" w:rsidRPr="00BA3518">
        <w:rPr>
          <w:rFonts w:ascii="Times New Roman" w:hAnsi="Times New Roman" w:cs="Times New Roman"/>
          <w:sz w:val="24"/>
          <w:szCs w:val="24"/>
          <w:lang w:val="en-US"/>
        </w:rPr>
        <w:t xml:space="preserve"> </w:t>
      </w:r>
      <w:r w:rsidR="00F51162">
        <w:rPr>
          <w:rFonts w:ascii="Times New Roman" w:hAnsi="Times New Roman" w:cs="Times New Roman"/>
          <w:sz w:val="24"/>
          <w:szCs w:val="24"/>
          <w:lang w:val="en-US"/>
        </w:rPr>
        <w:t>c. John said that he ‘resides’ in Paris</w:t>
      </w:r>
      <w:r w:rsidR="00F51162" w:rsidRPr="00BA3518">
        <w:rPr>
          <w:rFonts w:ascii="Times New Roman" w:hAnsi="Times New Roman" w:cs="Times New Roman"/>
          <w:sz w:val="24"/>
          <w:szCs w:val="24"/>
          <w:lang w:val="en-US"/>
        </w:rPr>
        <w:t>.</w:t>
      </w:r>
    </w:p>
    <w:p w:rsidR="00753C44" w:rsidRPr="002E594B" w:rsidRDefault="00753C44" w:rsidP="00F51162">
      <w:pPr>
        <w:spacing w:after="0" w:line="360" w:lineRule="auto"/>
        <w:rPr>
          <w:rFonts w:ascii="Times New Roman" w:hAnsi="Times New Roman" w:cs="Times New Roman"/>
          <w:sz w:val="24"/>
          <w:szCs w:val="24"/>
          <w:lang w:val="en-US"/>
        </w:rPr>
      </w:pPr>
    </w:p>
    <w:p w:rsidR="00753C44" w:rsidRDefault="00D65CAD" w:rsidP="00F51162">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u w:val="single"/>
          <w:lang w:val="en-US"/>
        </w:rPr>
        <w:t>Special quant</w:t>
      </w:r>
      <w:r w:rsidR="00753C44">
        <w:rPr>
          <w:rFonts w:ascii="Times New Roman" w:eastAsia="Calibri" w:hAnsi="Times New Roman" w:cs="Times New Roman"/>
          <w:sz w:val="24"/>
          <w:szCs w:val="24"/>
          <w:u w:val="single"/>
          <w:lang w:val="en-US"/>
        </w:rPr>
        <w:t>ifiers and quotational compements</w:t>
      </w:r>
      <w:r w:rsidR="00AE1F4C">
        <w:rPr>
          <w:rFonts w:ascii="Times New Roman" w:eastAsia="Calibri" w:hAnsi="Times New Roman" w:cs="Times New Roman"/>
          <w:sz w:val="24"/>
          <w:szCs w:val="24"/>
          <w:u w:val="single"/>
          <w:lang w:val="en-US"/>
        </w:rPr>
        <w:t xml:space="preserve"> (Munro 2018, Moltmann 2013)</w:t>
      </w:r>
    </w:p>
    <w:p w:rsidR="00F51162" w:rsidRDefault="00F51162"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4F487C">
        <w:rPr>
          <w:rFonts w:ascii="Times New Roman" w:eastAsia="Calibri" w:hAnsi="Times New Roman" w:cs="Times New Roman"/>
          <w:sz w:val="24"/>
          <w:szCs w:val="24"/>
          <w:lang w:val="en-US"/>
        </w:rPr>
        <w:t>36</w:t>
      </w:r>
      <w:r>
        <w:rPr>
          <w:rFonts w:ascii="Times New Roman" w:eastAsia="Calibri" w:hAnsi="Times New Roman" w:cs="Times New Roman"/>
          <w:sz w:val="24"/>
          <w:szCs w:val="24"/>
          <w:lang w:val="en-US"/>
        </w:rPr>
        <w:t>) a. John said ‘shh’.</w:t>
      </w:r>
    </w:p>
    <w:p w:rsidR="00F51162" w:rsidRDefault="004F487C"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51162">
        <w:rPr>
          <w:rFonts w:ascii="Times New Roman" w:eastAsia="Calibri" w:hAnsi="Times New Roman" w:cs="Times New Roman"/>
          <w:sz w:val="24"/>
          <w:szCs w:val="24"/>
          <w:lang w:val="en-US"/>
        </w:rPr>
        <w:t xml:space="preserve">b. John said something. </w:t>
      </w:r>
    </w:p>
    <w:p w:rsidR="00B145E7" w:rsidRDefault="00B145E7" w:rsidP="00F51162">
      <w:pPr>
        <w:spacing w:after="0" w:line="360" w:lineRule="auto"/>
        <w:rPr>
          <w:rFonts w:ascii="Times New Roman" w:eastAsia="Calibri" w:hAnsi="Times New Roman" w:cs="Times New Roman"/>
          <w:sz w:val="24"/>
          <w:szCs w:val="24"/>
          <w:lang w:val="en-US"/>
        </w:rPr>
      </w:pPr>
    </w:p>
    <w:p w:rsidR="00B145E7" w:rsidRPr="00D65CAD" w:rsidRDefault="00B145E7" w:rsidP="00F51162">
      <w:pPr>
        <w:spacing w:after="0" w:line="360" w:lineRule="auto"/>
        <w:rPr>
          <w:rFonts w:ascii="Times New Roman" w:eastAsia="Calibri" w:hAnsi="Times New Roman" w:cs="Times New Roman"/>
          <w:sz w:val="24"/>
          <w:szCs w:val="24"/>
          <w:u w:val="single"/>
          <w:lang w:val="en-US"/>
        </w:rPr>
      </w:pPr>
      <w:r w:rsidRPr="00D65CAD">
        <w:rPr>
          <w:rFonts w:ascii="Times New Roman" w:eastAsia="Calibri" w:hAnsi="Times New Roman" w:cs="Times New Roman"/>
          <w:sz w:val="24"/>
          <w:szCs w:val="24"/>
          <w:u w:val="single"/>
          <w:lang w:val="en-US"/>
        </w:rPr>
        <w:t>The semantics of pure quotation</w:t>
      </w:r>
      <w:r w:rsidR="00F92CA3">
        <w:rPr>
          <w:rFonts w:ascii="Times New Roman" w:eastAsia="Calibri" w:hAnsi="Times New Roman" w:cs="Times New Roman"/>
          <w:sz w:val="24"/>
          <w:szCs w:val="24"/>
          <w:u w:val="single"/>
          <w:lang w:val="en-US"/>
        </w:rPr>
        <w:t xml:space="preserve"> complements</w:t>
      </w:r>
      <w:r w:rsidRPr="00D65CAD">
        <w:rPr>
          <w:rFonts w:ascii="Times New Roman" w:eastAsia="Calibri" w:hAnsi="Times New Roman" w:cs="Times New Roman"/>
          <w:sz w:val="24"/>
          <w:szCs w:val="24"/>
          <w:u w:val="single"/>
          <w:lang w:val="en-US"/>
        </w:rPr>
        <w:t>:</w:t>
      </w:r>
    </w:p>
    <w:p w:rsidR="00753C44" w:rsidRDefault="00D65CAD" w:rsidP="00753C4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(37) </w:t>
      </w:r>
      <w:r w:rsidR="00753C44" w:rsidRPr="00BA3518">
        <w:rPr>
          <w:rFonts w:ascii="Times New Roman" w:eastAsia="Calibri" w:hAnsi="Times New Roman" w:cs="Times New Roman"/>
          <w:sz w:val="24"/>
          <w:szCs w:val="24"/>
          <w:lang w:val="en-US"/>
        </w:rPr>
        <w:sym w:font="Symbol" w:char="F024"/>
      </w:r>
      <w:r w:rsidR="00753C44" w:rsidRPr="00BA3518">
        <w:rPr>
          <w:rFonts w:ascii="Times New Roman" w:eastAsia="Calibri" w:hAnsi="Times New Roman" w:cs="Times New Roman"/>
          <w:sz w:val="24"/>
          <w:szCs w:val="24"/>
          <w:lang w:val="en-US"/>
        </w:rPr>
        <w:t>e(say(e, John) &amp; [</w:t>
      </w:r>
      <w:r w:rsidR="00753C44">
        <w:rPr>
          <w:rFonts w:ascii="Times New Roman" w:eastAsia="Calibri" w:hAnsi="Times New Roman" w:cs="Times New Roman"/>
          <w:i/>
          <w:sz w:val="24"/>
          <w:szCs w:val="24"/>
          <w:lang w:val="en-US"/>
        </w:rPr>
        <w:t>shh</w:t>
      </w:r>
      <w:r w:rsidR="00753C44" w:rsidRPr="00BA3518">
        <w:rPr>
          <w:rFonts w:ascii="Times New Roman" w:eastAsia="Calibri" w:hAnsi="Times New Roman" w:cs="Times New Roman"/>
          <w:sz w:val="24"/>
          <w:szCs w:val="24"/>
          <w:lang w:val="en-US"/>
        </w:rPr>
        <w:t>](product(e)))</w:t>
      </w:r>
    </w:p>
    <w:p w:rsidR="00F92CA3" w:rsidRDefault="00F92CA3" w:rsidP="00753C44">
      <w:pPr>
        <w:spacing w:after="0" w:line="360" w:lineRule="auto"/>
        <w:rPr>
          <w:rFonts w:ascii="Times New Roman" w:eastAsia="Calibri" w:hAnsi="Times New Roman" w:cs="Times New Roman"/>
          <w:sz w:val="24"/>
          <w:szCs w:val="24"/>
          <w:lang w:val="en-US"/>
        </w:rPr>
      </w:pPr>
    </w:p>
    <w:p w:rsidR="00B145E7" w:rsidRPr="00F92CA3" w:rsidRDefault="00D65CAD" w:rsidP="00753C44">
      <w:pPr>
        <w:spacing w:after="0" w:line="360" w:lineRule="auto"/>
        <w:rPr>
          <w:rFonts w:ascii="Times New Roman" w:eastAsia="Calibri" w:hAnsi="Times New Roman" w:cs="Times New Roman"/>
          <w:sz w:val="24"/>
          <w:szCs w:val="24"/>
          <w:u w:val="single"/>
          <w:lang w:val="en-US"/>
        </w:rPr>
      </w:pPr>
      <w:r w:rsidRPr="00F92CA3">
        <w:rPr>
          <w:rFonts w:ascii="Times New Roman" w:eastAsia="Calibri" w:hAnsi="Times New Roman" w:cs="Times New Roman"/>
          <w:sz w:val="24"/>
          <w:szCs w:val="24"/>
          <w:u w:val="single"/>
          <w:lang w:val="en-US"/>
        </w:rPr>
        <w:t xml:space="preserve">The syntax </w:t>
      </w:r>
      <w:r w:rsidR="00443E6A" w:rsidRPr="00F92CA3">
        <w:rPr>
          <w:rFonts w:ascii="Times New Roman" w:eastAsia="Calibri" w:hAnsi="Times New Roman" w:cs="Times New Roman"/>
          <w:sz w:val="24"/>
          <w:szCs w:val="24"/>
          <w:u w:val="single"/>
          <w:lang w:val="en-US"/>
        </w:rPr>
        <w:t>of pure quotation</w:t>
      </w:r>
    </w:p>
    <w:p w:rsidR="00753C44" w:rsidRDefault="00D65CAD" w:rsidP="00753C44">
      <w:pPr>
        <w:spacing w:after="0" w:line="360" w:lineRule="auto"/>
        <w:rPr>
          <w:rFonts w:ascii="Times New Roman" w:eastAsia="Calibri" w:hAnsi="Times New Roman" w:cs="Times New Roman"/>
          <w:sz w:val="24"/>
          <w:szCs w:val="24"/>
          <w:vertAlign w:val="subscript"/>
          <w:lang w:val="en-US"/>
        </w:rPr>
      </w:pPr>
      <w:r>
        <w:rPr>
          <w:rFonts w:ascii="Times New Roman" w:eastAsia="Calibri" w:hAnsi="Times New Roman" w:cs="Times New Roman"/>
          <w:sz w:val="24"/>
          <w:szCs w:val="24"/>
          <w:lang w:val="en-US"/>
        </w:rPr>
        <w:t>(38)</w:t>
      </w:r>
      <w:r w:rsidR="00753C44">
        <w:rPr>
          <w:rFonts w:ascii="Times New Roman" w:eastAsia="Calibri" w:hAnsi="Times New Roman" w:cs="Times New Roman"/>
          <w:sz w:val="24"/>
          <w:szCs w:val="24"/>
          <w:lang w:val="en-US"/>
        </w:rPr>
        <w:t xml:space="preserve"> </w:t>
      </w:r>
      <w:r w:rsidR="00753C44" w:rsidRPr="00BA3518">
        <w:rPr>
          <w:rFonts w:ascii="Times New Roman" w:eastAsia="Calibri" w:hAnsi="Times New Roman" w:cs="Times New Roman"/>
          <w:sz w:val="24"/>
          <w:szCs w:val="24"/>
          <w:lang w:val="en-US"/>
        </w:rPr>
        <w:t xml:space="preserve">John [said </w:t>
      </w:r>
      <w:r w:rsidR="00753C44">
        <w:rPr>
          <w:rFonts w:ascii="Times New Roman" w:eastAsia="Calibri" w:hAnsi="Times New Roman" w:cs="Times New Roman"/>
          <w:sz w:val="24"/>
          <w:szCs w:val="24"/>
          <w:lang w:val="en-US"/>
        </w:rPr>
        <w:t>[[</w:t>
      </w:r>
      <w:r w:rsidR="00753C44" w:rsidRPr="00BA3518">
        <w:rPr>
          <w:rFonts w:ascii="Times New Roman" w:eastAsia="Calibri" w:hAnsi="Times New Roman" w:cs="Times New Roman"/>
          <w:sz w:val="24"/>
          <w:szCs w:val="24"/>
          <w:lang w:val="en-US"/>
        </w:rPr>
        <w:t>[</w:t>
      </w:r>
      <w:r w:rsidR="00753C44">
        <w:rPr>
          <w:rFonts w:ascii="Times New Roman" w:eastAsia="Calibri" w:hAnsi="Times New Roman" w:cs="Times New Roman"/>
          <w:sz w:val="24"/>
          <w:szCs w:val="24"/>
          <w:lang w:val="en-US"/>
        </w:rPr>
        <w:t>shh</w:t>
      </w:r>
      <w:r w:rsidR="00753C44" w:rsidRPr="00BA3518">
        <w:rPr>
          <w:rFonts w:ascii="Times New Roman" w:eastAsia="Calibri" w:hAnsi="Times New Roman" w:cs="Times New Roman"/>
          <w:sz w:val="24"/>
          <w:szCs w:val="24"/>
          <w:lang w:val="en-US"/>
        </w:rPr>
        <w:t>]</w:t>
      </w:r>
      <w:r w:rsidR="00AE1F4C" w:rsidRPr="00AE1F4C">
        <w:rPr>
          <w:rFonts w:ascii="Times New Roman" w:eastAsia="Calibri" w:hAnsi="Times New Roman" w:cs="Times New Roman"/>
          <w:sz w:val="24"/>
          <w:szCs w:val="24"/>
          <w:vertAlign w:val="subscript"/>
          <w:lang w:val="en-US"/>
        </w:rPr>
        <w:t>XX</w:t>
      </w:r>
      <w:r w:rsidR="00753C44">
        <w:rPr>
          <w:rFonts w:ascii="Times New Roman" w:eastAsia="Calibri" w:hAnsi="Times New Roman" w:cs="Times New Roman"/>
          <w:sz w:val="24"/>
          <w:szCs w:val="24"/>
          <w:lang w:val="en-US"/>
        </w:rPr>
        <w:t>]</w:t>
      </w:r>
      <w:r w:rsidR="00753C44">
        <w:rPr>
          <w:rFonts w:ascii="Times New Roman" w:eastAsia="Calibri" w:hAnsi="Times New Roman" w:cs="Times New Roman"/>
          <w:sz w:val="24"/>
          <w:szCs w:val="24"/>
          <w:vertAlign w:val="subscript"/>
          <w:lang w:val="en-US"/>
        </w:rPr>
        <w:t>QP</w:t>
      </w:r>
      <w:r w:rsidR="00753C44">
        <w:rPr>
          <w:rFonts w:ascii="Times New Roman" w:eastAsia="Calibri" w:hAnsi="Times New Roman" w:cs="Times New Roman"/>
          <w:sz w:val="24"/>
          <w:szCs w:val="24"/>
          <w:lang w:val="en-US"/>
        </w:rPr>
        <w:t>]</w:t>
      </w:r>
      <w:r w:rsidR="00753C44" w:rsidRPr="004F60AF">
        <w:rPr>
          <w:rFonts w:ascii="Times New Roman" w:eastAsia="Calibri" w:hAnsi="Times New Roman" w:cs="Times New Roman"/>
          <w:sz w:val="24"/>
          <w:szCs w:val="24"/>
          <w:vertAlign w:val="subscript"/>
          <w:lang w:val="en-US"/>
        </w:rPr>
        <w:t>NP</w:t>
      </w:r>
      <w:r w:rsidR="00753C44">
        <w:rPr>
          <w:rFonts w:ascii="Times New Roman" w:eastAsia="Calibri" w:hAnsi="Times New Roman" w:cs="Times New Roman"/>
          <w:sz w:val="24"/>
          <w:szCs w:val="24"/>
          <w:lang w:val="en-US"/>
        </w:rPr>
        <w:t>]</w:t>
      </w:r>
      <w:r w:rsidR="00753C44" w:rsidRPr="00BA3518">
        <w:rPr>
          <w:rFonts w:ascii="Times New Roman" w:eastAsia="Calibri" w:hAnsi="Times New Roman" w:cs="Times New Roman"/>
          <w:sz w:val="24"/>
          <w:szCs w:val="24"/>
          <w:vertAlign w:val="subscript"/>
          <w:lang w:val="en-US"/>
        </w:rPr>
        <w:t>VP</w:t>
      </w:r>
    </w:p>
    <w:p w:rsidR="00B145E7" w:rsidRDefault="00B145E7" w:rsidP="00753C44">
      <w:pPr>
        <w:spacing w:after="0" w:line="360" w:lineRule="auto"/>
        <w:rPr>
          <w:rFonts w:ascii="Times New Roman" w:eastAsia="Calibri" w:hAnsi="Times New Roman" w:cs="Times New Roman"/>
          <w:sz w:val="24"/>
          <w:szCs w:val="24"/>
          <w:lang w:val="en-US"/>
        </w:rPr>
      </w:pPr>
    </w:p>
    <w:p w:rsidR="00AE1F4C" w:rsidRDefault="00AE1F4C" w:rsidP="00753C4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XX: say a phonetic category</w:t>
      </w:r>
    </w:p>
    <w:p w:rsidR="00C919F1" w:rsidRDefault="00C919F1" w:rsidP="00753C44">
      <w:pPr>
        <w:spacing w:after="0" w:line="360" w:lineRule="auto"/>
        <w:rPr>
          <w:rFonts w:ascii="Times New Roman" w:eastAsia="Calibri" w:hAnsi="Times New Roman" w:cs="Times New Roman"/>
          <w:sz w:val="24"/>
          <w:szCs w:val="24"/>
          <w:lang w:val="en-US"/>
        </w:rPr>
      </w:pPr>
    </w:p>
    <w:p w:rsidR="00AE1F4C" w:rsidRPr="00AE1F4C" w:rsidRDefault="00AE1F4C" w:rsidP="00753C44">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u w:val="single"/>
          <w:lang w:val="en-US"/>
        </w:rPr>
        <w:t>The idea</w:t>
      </w:r>
    </w:p>
    <w:p w:rsidR="00AE1F4C" w:rsidRDefault="00AE1F4C" w:rsidP="00753C4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Quotation involves a lower-level linguistic structure: a phonetic, phonological, or morpho-syntactic structure (or several such structures at once).</w:t>
      </w:r>
    </w:p>
    <w:p w:rsidR="00AE1F4C" w:rsidRPr="00BA3518" w:rsidRDefault="00AE1F4C" w:rsidP="00753C44">
      <w:pPr>
        <w:spacing w:after="0" w:line="360" w:lineRule="auto"/>
        <w:rPr>
          <w:rFonts w:ascii="Times New Roman" w:eastAsia="Calibri" w:hAnsi="Times New Roman" w:cs="Times New Roman"/>
          <w:sz w:val="24"/>
          <w:szCs w:val="24"/>
          <w:lang w:val="en-US"/>
        </w:rPr>
      </w:pPr>
    </w:p>
    <w:p w:rsidR="00443E6A" w:rsidRPr="00355D9E" w:rsidRDefault="00355D9E" w:rsidP="00F51162">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u w:val="single"/>
          <w:lang w:val="en-US"/>
        </w:rPr>
        <w:t>Outline of a novel account of the syntax of quotation</w:t>
      </w:r>
    </w:p>
    <w:p w:rsidR="00443E6A" w:rsidRDefault="00B145E7"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Q is a special category </w:t>
      </w:r>
      <w:r w:rsidR="00443E6A">
        <w:rPr>
          <w:rFonts w:ascii="Times New Roman" w:eastAsia="Calibri" w:hAnsi="Times New Roman" w:cs="Times New Roman"/>
          <w:sz w:val="24"/>
          <w:szCs w:val="24"/>
          <w:lang w:val="en-US"/>
        </w:rPr>
        <w:t>acting</w:t>
      </w:r>
      <w:r>
        <w:rPr>
          <w:rFonts w:ascii="Times New Roman" w:eastAsia="Calibri" w:hAnsi="Times New Roman" w:cs="Times New Roman"/>
          <w:sz w:val="24"/>
          <w:szCs w:val="24"/>
          <w:lang w:val="en-US"/>
        </w:rPr>
        <w:t xml:space="preserve"> as a sort of coordinator, setting up a sort of coordinate structure involving other syntactic planes in a three-dimensional syntactic structure (Goodall 1987, Moltmann 1992). </w:t>
      </w:r>
    </w:p>
    <w:p w:rsidR="00443E6A" w:rsidRPr="00355D9E" w:rsidRDefault="00355D9E" w:rsidP="00F51162">
      <w:pPr>
        <w:spacing w:after="0" w:line="360" w:lineRule="auto"/>
        <w:rPr>
          <w:rFonts w:ascii="Times New Roman" w:eastAsia="Calibri" w:hAnsi="Times New Roman" w:cs="Times New Roman"/>
          <w:sz w:val="24"/>
          <w:szCs w:val="24"/>
          <w:u w:val="single"/>
          <w:lang w:val="en-US"/>
        </w:rPr>
      </w:pPr>
      <w:r w:rsidRPr="00355D9E">
        <w:rPr>
          <w:rFonts w:ascii="Times New Roman" w:eastAsia="Calibri" w:hAnsi="Times New Roman" w:cs="Times New Roman"/>
          <w:sz w:val="24"/>
          <w:szCs w:val="24"/>
          <w:u w:val="single"/>
          <w:lang w:val="en-US"/>
        </w:rPr>
        <w:t>S</w:t>
      </w:r>
      <w:r w:rsidR="00B145E7" w:rsidRPr="00355D9E">
        <w:rPr>
          <w:rFonts w:ascii="Times New Roman" w:eastAsia="Calibri" w:hAnsi="Times New Roman" w:cs="Times New Roman"/>
          <w:sz w:val="24"/>
          <w:szCs w:val="24"/>
          <w:u w:val="single"/>
          <w:lang w:val="en-US"/>
        </w:rPr>
        <w:t>tandard three-dimensional syntactic theories of coordination</w:t>
      </w:r>
    </w:p>
    <w:p w:rsidR="00355D9E" w:rsidRDefault="00AE1F4C"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r w:rsidR="00B145E7">
        <w:rPr>
          <w:rFonts w:ascii="Times New Roman" w:eastAsia="Calibri" w:hAnsi="Times New Roman" w:cs="Times New Roman"/>
          <w:sz w:val="24"/>
          <w:szCs w:val="24"/>
          <w:lang w:val="en-US"/>
        </w:rPr>
        <w:t>oordination involves a three-dimensional syntactic structure, so that ordinary grammar applies to the various different planes</w:t>
      </w:r>
      <w:r w:rsidR="00443E6A">
        <w:rPr>
          <w:rFonts w:ascii="Times New Roman" w:eastAsia="Calibri" w:hAnsi="Times New Roman" w:cs="Times New Roman"/>
          <w:sz w:val="24"/>
          <w:szCs w:val="24"/>
          <w:lang w:val="en-US"/>
        </w:rPr>
        <w:t xml:space="preserve"> represe</w:t>
      </w:r>
      <w:r w:rsidR="00B145E7">
        <w:rPr>
          <w:rFonts w:ascii="Times New Roman" w:eastAsia="Calibri" w:hAnsi="Times New Roman" w:cs="Times New Roman"/>
          <w:sz w:val="24"/>
          <w:szCs w:val="24"/>
          <w:lang w:val="en-US"/>
        </w:rPr>
        <w:t>n</w:t>
      </w:r>
      <w:r w:rsidR="00355D9E">
        <w:rPr>
          <w:rFonts w:ascii="Times New Roman" w:eastAsia="Calibri" w:hAnsi="Times New Roman" w:cs="Times New Roman"/>
          <w:sz w:val="24"/>
          <w:szCs w:val="24"/>
          <w:lang w:val="en-US"/>
        </w:rPr>
        <w:t>t</w:t>
      </w:r>
      <w:r w:rsidR="00B145E7">
        <w:rPr>
          <w:rFonts w:ascii="Times New Roman" w:eastAsia="Calibri" w:hAnsi="Times New Roman" w:cs="Times New Roman"/>
          <w:sz w:val="24"/>
          <w:szCs w:val="24"/>
          <w:lang w:val="en-US"/>
        </w:rPr>
        <w:t xml:space="preserve">ing the different conjuncts or disjuncts. </w:t>
      </w:r>
    </w:p>
    <w:p w:rsidR="00355D9E" w:rsidRPr="00355D9E" w:rsidRDefault="00355D9E" w:rsidP="00F51162">
      <w:pPr>
        <w:spacing w:after="0" w:line="360" w:lineRule="auto"/>
        <w:rPr>
          <w:rFonts w:ascii="Times New Roman" w:eastAsia="Calibri" w:hAnsi="Times New Roman" w:cs="Times New Roman"/>
          <w:sz w:val="24"/>
          <w:szCs w:val="24"/>
          <w:u w:val="single"/>
          <w:lang w:val="en-US"/>
        </w:rPr>
      </w:pPr>
      <w:r w:rsidRPr="00355D9E">
        <w:rPr>
          <w:rFonts w:ascii="Times New Roman" w:eastAsia="Calibri" w:hAnsi="Times New Roman" w:cs="Times New Roman"/>
          <w:sz w:val="24"/>
          <w:szCs w:val="24"/>
          <w:u w:val="single"/>
          <w:lang w:val="en-US"/>
        </w:rPr>
        <w:t>Three-dimensional syntax for q</w:t>
      </w:r>
      <w:r>
        <w:rPr>
          <w:rFonts w:ascii="Times New Roman" w:eastAsia="Calibri" w:hAnsi="Times New Roman" w:cs="Times New Roman"/>
          <w:sz w:val="24"/>
          <w:szCs w:val="24"/>
          <w:u w:val="single"/>
          <w:lang w:val="en-US"/>
        </w:rPr>
        <w:t>uotation</w:t>
      </w:r>
    </w:p>
    <w:p w:rsidR="00443E6A" w:rsidRDefault="00355D9E"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w:t>
      </w:r>
      <w:r w:rsidR="00B145E7">
        <w:rPr>
          <w:rFonts w:ascii="Times New Roman" w:eastAsia="Calibri" w:hAnsi="Times New Roman" w:cs="Times New Roman"/>
          <w:sz w:val="24"/>
          <w:szCs w:val="24"/>
          <w:lang w:val="en-US"/>
        </w:rPr>
        <w:t>he lower-level linguistic structures of quotations are represented in other planes in order to escape applicatio</w:t>
      </w:r>
      <w:r w:rsidR="00AE1F4C">
        <w:rPr>
          <w:rFonts w:ascii="Times New Roman" w:eastAsia="Calibri" w:hAnsi="Times New Roman" w:cs="Times New Roman"/>
          <w:sz w:val="24"/>
          <w:szCs w:val="24"/>
          <w:lang w:val="en-US"/>
        </w:rPr>
        <w:t xml:space="preserve">n of rules of ordinary grammar: </w:t>
      </w:r>
      <w:r>
        <w:rPr>
          <w:rFonts w:ascii="Times New Roman" w:eastAsia="Calibri" w:hAnsi="Times New Roman" w:cs="Times New Roman"/>
          <w:sz w:val="24"/>
          <w:szCs w:val="24"/>
          <w:lang w:val="en-US"/>
        </w:rPr>
        <w:t>Q</w:t>
      </w:r>
      <w:r w:rsidR="00B145E7">
        <w:rPr>
          <w:rFonts w:ascii="Times New Roman" w:eastAsia="Calibri" w:hAnsi="Times New Roman" w:cs="Times New Roman"/>
          <w:sz w:val="24"/>
          <w:szCs w:val="24"/>
          <w:lang w:val="en-US"/>
        </w:rPr>
        <w:t xml:space="preserve">uotations need not be grammatically correct, may come from other languages, and involve structures below the relevant linguistic level of the rest of the sentence. </w:t>
      </w:r>
    </w:p>
    <w:p w:rsidR="00AE1F4C" w:rsidRDefault="00AE1F4C" w:rsidP="00F51162">
      <w:pPr>
        <w:spacing w:after="0" w:line="360" w:lineRule="auto"/>
        <w:rPr>
          <w:rFonts w:ascii="Times New Roman" w:eastAsia="Calibri" w:hAnsi="Times New Roman" w:cs="Times New Roman"/>
          <w:sz w:val="24"/>
          <w:szCs w:val="24"/>
          <w:lang w:val="en-US"/>
        </w:rPr>
      </w:pPr>
    </w:p>
    <w:p w:rsidR="00355D9E" w:rsidRPr="00355D9E" w:rsidRDefault="00355D9E" w:rsidP="00F51162">
      <w:pPr>
        <w:spacing w:after="0" w:line="360" w:lineRule="auto"/>
        <w:rPr>
          <w:rFonts w:ascii="Times New Roman" w:eastAsia="Calibri" w:hAnsi="Times New Roman" w:cs="Times New Roman"/>
          <w:sz w:val="24"/>
          <w:szCs w:val="24"/>
          <w:u w:val="single"/>
          <w:lang w:val="en-US"/>
        </w:rPr>
      </w:pPr>
      <w:r w:rsidRPr="00355D9E">
        <w:rPr>
          <w:rFonts w:ascii="Times New Roman" w:eastAsia="Calibri" w:hAnsi="Times New Roman" w:cs="Times New Roman"/>
          <w:sz w:val="24"/>
          <w:szCs w:val="24"/>
          <w:u w:val="single"/>
          <w:lang w:val="en-US"/>
        </w:rPr>
        <w:t xml:space="preserve">The semantics </w:t>
      </w:r>
      <w:r>
        <w:rPr>
          <w:rFonts w:ascii="Times New Roman" w:eastAsia="Calibri" w:hAnsi="Times New Roman" w:cs="Times New Roman"/>
          <w:sz w:val="24"/>
          <w:szCs w:val="24"/>
          <w:u w:val="single"/>
          <w:lang w:val="en-US"/>
        </w:rPr>
        <w:t>that goes along with the new syntax of quotation</w:t>
      </w:r>
    </w:p>
    <w:p w:rsidR="00355D9E" w:rsidRDefault="00B145E7"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The </w:t>
      </w:r>
      <w:r w:rsidR="00AE1F4C">
        <w:rPr>
          <w:rFonts w:ascii="Times New Roman" w:eastAsia="Calibri" w:hAnsi="Times New Roman" w:cs="Times New Roman"/>
          <w:sz w:val="24"/>
          <w:szCs w:val="24"/>
          <w:lang w:val="en-US"/>
        </w:rPr>
        <w:t xml:space="preserve">lower-level </w:t>
      </w:r>
      <w:r>
        <w:rPr>
          <w:rFonts w:ascii="Times New Roman" w:eastAsia="Calibri" w:hAnsi="Times New Roman" w:cs="Times New Roman"/>
          <w:sz w:val="24"/>
          <w:szCs w:val="24"/>
          <w:lang w:val="en-US"/>
        </w:rPr>
        <w:t xml:space="preserve">structures in the other planes will all be interpreted as properties of products of phonetic or phatic acts, and their conjunction will make up the semantic value of the entire quotation. </w:t>
      </w:r>
    </w:p>
    <w:p w:rsidR="00355D9E" w:rsidRDefault="00355D9E" w:rsidP="00F51162">
      <w:pPr>
        <w:spacing w:after="0" w:line="360" w:lineRule="auto"/>
        <w:rPr>
          <w:rFonts w:ascii="Times New Roman" w:eastAsia="Calibri" w:hAnsi="Times New Roman" w:cs="Times New Roman"/>
          <w:sz w:val="24"/>
          <w:szCs w:val="24"/>
          <w:lang w:val="en-US"/>
        </w:rPr>
      </w:pPr>
    </w:p>
    <w:p w:rsidR="00443E6A" w:rsidRPr="00355D9E" w:rsidRDefault="00355D9E" w:rsidP="00F51162">
      <w:pPr>
        <w:spacing w:after="0" w:line="360" w:lineRule="auto"/>
        <w:rPr>
          <w:rFonts w:ascii="Times New Roman" w:eastAsia="Calibri" w:hAnsi="Times New Roman" w:cs="Times New Roman"/>
          <w:sz w:val="24"/>
          <w:szCs w:val="24"/>
          <w:u w:val="single"/>
          <w:lang w:val="en-US"/>
        </w:rPr>
      </w:pPr>
      <w:r w:rsidRPr="00355D9E">
        <w:rPr>
          <w:rFonts w:ascii="Times New Roman" w:eastAsia="Calibri" w:hAnsi="Times New Roman" w:cs="Times New Roman"/>
          <w:sz w:val="24"/>
          <w:szCs w:val="24"/>
          <w:u w:val="single"/>
          <w:lang w:val="en-US"/>
        </w:rPr>
        <w:t xml:space="preserve">Application to </w:t>
      </w:r>
      <w:r>
        <w:rPr>
          <w:rFonts w:ascii="Times New Roman" w:eastAsia="Calibri" w:hAnsi="Times New Roman" w:cs="Times New Roman"/>
          <w:sz w:val="24"/>
          <w:szCs w:val="24"/>
          <w:u w:val="single"/>
          <w:lang w:val="en-US"/>
        </w:rPr>
        <w:t>(36a)</w:t>
      </w:r>
    </w:p>
    <w:p w:rsidR="00F51162" w:rsidRDefault="00B145E7" w:rsidP="00F51162">
      <w:pPr>
        <w:spacing w:after="0" w:line="360" w:lineRule="auto"/>
        <w:rPr>
          <w:rFonts w:ascii="Times New Roman" w:eastAsia="Calibri" w:hAnsi="Times New Roman" w:cs="Times New Roman"/>
          <w:sz w:val="24"/>
          <w:szCs w:val="24"/>
          <w:lang w:val="en-US"/>
        </w:rPr>
      </w:pPr>
      <w:r w:rsidRPr="00073098">
        <w:rPr>
          <w:rFonts w:ascii="Times New Roman" w:eastAsia="Calibri" w:hAnsi="Times New Roman" w:cs="Times New Roman"/>
          <w:i/>
          <w:sz w:val="24"/>
          <w:szCs w:val="24"/>
          <w:lang w:val="en-US"/>
        </w:rPr>
        <w:t xml:space="preserve">shh </w:t>
      </w:r>
      <w:r>
        <w:rPr>
          <w:rFonts w:ascii="Times New Roman" w:eastAsia="Calibri" w:hAnsi="Times New Roman" w:cs="Times New Roman"/>
          <w:sz w:val="24"/>
          <w:szCs w:val="24"/>
          <w:lang w:val="en-US"/>
        </w:rPr>
        <w:t>will have a phonetic structure on a plane different from that of the rest of the sentence and that structure will be interpreted as a property of products of phonetic acts.</w:t>
      </w:r>
    </w:p>
    <w:p w:rsidR="00443E6A" w:rsidRDefault="00443E6A" w:rsidP="00F51162">
      <w:pPr>
        <w:spacing w:after="0" w:line="360" w:lineRule="auto"/>
        <w:rPr>
          <w:rFonts w:ascii="Times New Roman" w:eastAsia="Calibri" w:hAnsi="Times New Roman" w:cs="Times New Roman"/>
          <w:sz w:val="24"/>
          <w:szCs w:val="24"/>
          <w:lang w:val="en-US"/>
        </w:rPr>
      </w:pPr>
    </w:p>
    <w:p w:rsidR="00355D9E" w:rsidRPr="00355D9E" w:rsidRDefault="00355D9E" w:rsidP="00F51162">
      <w:pPr>
        <w:spacing w:after="0" w:line="360" w:lineRule="auto"/>
        <w:rPr>
          <w:rFonts w:ascii="Times New Roman" w:eastAsia="Calibri" w:hAnsi="Times New Roman" w:cs="Times New Roman"/>
          <w:sz w:val="24"/>
          <w:szCs w:val="24"/>
          <w:u w:val="single"/>
          <w:lang w:val="en-US"/>
        </w:rPr>
      </w:pPr>
      <w:r w:rsidRPr="00355D9E">
        <w:rPr>
          <w:rFonts w:ascii="Times New Roman" w:eastAsia="Calibri" w:hAnsi="Times New Roman" w:cs="Times New Roman"/>
          <w:sz w:val="24"/>
          <w:szCs w:val="24"/>
          <w:u w:val="single"/>
          <w:lang w:val="en-US"/>
        </w:rPr>
        <w:t>Pure vs direct quotation</w:t>
      </w:r>
    </w:p>
    <w:p w:rsidR="00355D9E" w:rsidRDefault="00355D9E" w:rsidP="00355D9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pure quotation has only lower-level linguistic structures and does not have a syntactic structure on the same plane as the LF-structure of the </w:t>
      </w:r>
      <w:r w:rsidR="00AE1F4C">
        <w:rPr>
          <w:rFonts w:ascii="Times New Roman" w:eastAsia="Calibri" w:hAnsi="Times New Roman" w:cs="Times New Roman"/>
          <w:sz w:val="24"/>
          <w:szCs w:val="24"/>
          <w:lang w:val="en-US"/>
        </w:rPr>
        <w:t xml:space="preserve">entire </w:t>
      </w:r>
      <w:r>
        <w:rPr>
          <w:rFonts w:ascii="Times New Roman" w:eastAsia="Calibri" w:hAnsi="Times New Roman" w:cs="Times New Roman"/>
          <w:sz w:val="24"/>
          <w:szCs w:val="24"/>
          <w:lang w:val="en-US"/>
        </w:rPr>
        <w:t xml:space="preserve">sentence. </w:t>
      </w:r>
    </w:p>
    <w:p w:rsidR="00AE1F4C" w:rsidRDefault="00AE1F4C" w:rsidP="00355D9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 direct quotation has a lower level structure (on a different plane) and a structure on the same plane as the LF structure of the entire sentence</w:t>
      </w:r>
      <w:r w:rsidR="00C919F1">
        <w:rPr>
          <w:rFonts w:ascii="Times New Roman" w:eastAsia="Calibri" w:hAnsi="Times New Roman" w:cs="Times New Roman"/>
          <w:sz w:val="24"/>
          <w:szCs w:val="24"/>
          <w:lang w:val="en-US"/>
        </w:rPr>
        <w:t>.</w:t>
      </w:r>
    </w:p>
    <w:p w:rsidR="00355D9E" w:rsidRDefault="00355D9E" w:rsidP="00F51162">
      <w:pPr>
        <w:spacing w:after="0" w:line="360" w:lineRule="auto"/>
        <w:rPr>
          <w:rFonts w:ascii="Times New Roman" w:eastAsia="Calibri" w:hAnsi="Times New Roman" w:cs="Times New Roman"/>
          <w:sz w:val="24"/>
          <w:szCs w:val="24"/>
          <w:lang w:val="en-US"/>
        </w:rPr>
      </w:pPr>
    </w:p>
    <w:p w:rsidR="00753C44" w:rsidRPr="000C3F70" w:rsidRDefault="00443E6A" w:rsidP="00F51162">
      <w:pPr>
        <w:spacing w:after="0" w:line="360" w:lineRule="auto"/>
        <w:rPr>
          <w:rFonts w:ascii="Times New Roman" w:eastAsia="Calibri" w:hAnsi="Times New Roman" w:cs="Times New Roman"/>
          <w:sz w:val="24"/>
          <w:szCs w:val="24"/>
          <w:u w:val="single"/>
          <w:lang w:val="en-US"/>
        </w:rPr>
      </w:pPr>
      <w:r w:rsidRPr="000C3F70">
        <w:rPr>
          <w:rFonts w:ascii="Times New Roman" w:eastAsia="Calibri" w:hAnsi="Times New Roman" w:cs="Times New Roman"/>
          <w:sz w:val="24"/>
          <w:szCs w:val="24"/>
          <w:u w:val="single"/>
          <w:lang w:val="en-US"/>
        </w:rPr>
        <w:t>Syntactic  difference between  p</w:t>
      </w:r>
      <w:r w:rsidR="000C3F70" w:rsidRPr="000C3F70">
        <w:rPr>
          <w:rFonts w:ascii="Times New Roman" w:eastAsia="Calibri" w:hAnsi="Times New Roman" w:cs="Times New Roman"/>
          <w:sz w:val="24"/>
          <w:szCs w:val="24"/>
          <w:u w:val="single"/>
          <w:lang w:val="en-US"/>
        </w:rPr>
        <w:t>ure and</w:t>
      </w:r>
      <w:r w:rsidR="00753C44" w:rsidRPr="000C3F70">
        <w:rPr>
          <w:rFonts w:ascii="Times New Roman" w:eastAsia="Calibri" w:hAnsi="Times New Roman" w:cs="Times New Roman"/>
          <w:sz w:val="24"/>
          <w:szCs w:val="24"/>
          <w:u w:val="single"/>
          <w:lang w:val="en-US"/>
        </w:rPr>
        <w:t xml:space="preserve"> direct quotation</w:t>
      </w:r>
      <w:r w:rsidR="00C919F1">
        <w:rPr>
          <w:rFonts w:ascii="Times New Roman" w:eastAsia="Calibri" w:hAnsi="Times New Roman" w:cs="Times New Roman"/>
          <w:sz w:val="24"/>
          <w:szCs w:val="24"/>
          <w:u w:val="single"/>
          <w:lang w:val="en-US"/>
        </w:rPr>
        <w:t>: only direct quotes are CPs</w:t>
      </w:r>
    </w:p>
    <w:p w:rsidR="00F51162" w:rsidRDefault="00F51162"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4F487C">
        <w:rPr>
          <w:rFonts w:ascii="Times New Roman" w:eastAsia="Calibri" w:hAnsi="Times New Roman" w:cs="Times New Roman"/>
          <w:sz w:val="24"/>
          <w:szCs w:val="24"/>
          <w:lang w:val="en-US"/>
        </w:rPr>
        <w:t>37</w:t>
      </w:r>
      <w:r>
        <w:rPr>
          <w:rFonts w:ascii="Times New Roman" w:eastAsia="Calibri" w:hAnsi="Times New Roman" w:cs="Times New Roman"/>
          <w:sz w:val="24"/>
          <w:szCs w:val="24"/>
          <w:lang w:val="en-US"/>
        </w:rPr>
        <w:t>) a. weil Hans endlich ‘Ich liebe dich’ sagen kann</w:t>
      </w:r>
    </w:p>
    <w:p w:rsidR="00F51162" w:rsidRDefault="00F51162"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because John finally ‘I love you’ say can</w:t>
      </w:r>
    </w:p>
    <w:p w:rsidR="00F51162" w:rsidRDefault="00C919F1"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51162">
        <w:rPr>
          <w:rFonts w:ascii="Times New Roman" w:eastAsia="Calibri" w:hAnsi="Times New Roman" w:cs="Times New Roman"/>
          <w:sz w:val="24"/>
          <w:szCs w:val="24"/>
          <w:lang w:val="en-US"/>
        </w:rPr>
        <w:t xml:space="preserve">   ‘because John can finally say ‘I love you’’</w:t>
      </w:r>
    </w:p>
    <w:p w:rsidR="00F51162" w:rsidRDefault="00F51162"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weil Hans endlich sagen kann ‘Ich liebe dich’</w:t>
      </w:r>
    </w:p>
    <w:p w:rsidR="00F51162" w:rsidRDefault="00F51162"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because John finally say can ‘I love you’ </w:t>
      </w:r>
    </w:p>
    <w:p w:rsidR="00F51162" w:rsidRDefault="00F51162"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‘because John can finally say ‘I love you’’</w:t>
      </w:r>
    </w:p>
    <w:p w:rsidR="000C3F70" w:rsidRDefault="000C3F70" w:rsidP="00FE4584">
      <w:pPr>
        <w:spacing w:after="0" w:line="360" w:lineRule="auto"/>
        <w:rPr>
          <w:rFonts w:ascii="Times New Roman" w:eastAsia="Calibri" w:hAnsi="Times New Roman" w:cs="Times New Roman"/>
          <w:sz w:val="24"/>
          <w:szCs w:val="24"/>
          <w:lang w:val="en-US"/>
        </w:rPr>
      </w:pPr>
    </w:p>
    <w:p w:rsidR="000C3F70" w:rsidRPr="00355D9E" w:rsidRDefault="000C3F70" w:rsidP="00FE4584">
      <w:pPr>
        <w:spacing w:after="0" w:line="360" w:lineRule="auto"/>
        <w:rPr>
          <w:rFonts w:ascii="Times New Roman" w:eastAsia="Calibri" w:hAnsi="Times New Roman" w:cs="Times New Roman"/>
          <w:sz w:val="24"/>
          <w:szCs w:val="24"/>
          <w:u w:val="single"/>
          <w:lang w:val="en-US"/>
        </w:rPr>
      </w:pPr>
      <w:r w:rsidRPr="00355D9E">
        <w:rPr>
          <w:rFonts w:ascii="Times New Roman" w:eastAsia="Calibri" w:hAnsi="Times New Roman" w:cs="Times New Roman"/>
          <w:sz w:val="24"/>
          <w:szCs w:val="24"/>
          <w:u w:val="single"/>
          <w:lang w:val="en-US"/>
        </w:rPr>
        <w:t>The account of direct quotation</w:t>
      </w:r>
    </w:p>
    <w:p w:rsidR="000C3F70" w:rsidRDefault="000C3F70" w:rsidP="00FE458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B87310">
        <w:rPr>
          <w:rFonts w:ascii="Times New Roman" w:eastAsia="Calibri" w:hAnsi="Times New Roman" w:cs="Times New Roman"/>
          <w:sz w:val="24"/>
          <w:szCs w:val="24"/>
          <w:lang w:val="en-US"/>
        </w:rPr>
        <w:t xml:space="preserve"> direct quote also has a syntactic structure </w:t>
      </w:r>
      <w:r w:rsidR="00355D9E">
        <w:rPr>
          <w:rFonts w:ascii="Times New Roman" w:eastAsia="Calibri" w:hAnsi="Times New Roman" w:cs="Times New Roman"/>
          <w:sz w:val="24"/>
          <w:szCs w:val="24"/>
          <w:lang w:val="en-US"/>
        </w:rPr>
        <w:t>at LF, in addition to having a lower-level structure.</w:t>
      </w:r>
      <w:r w:rsidR="00C919F1">
        <w:rPr>
          <w:rFonts w:ascii="Times New Roman" w:eastAsia="Calibri" w:hAnsi="Times New Roman" w:cs="Times New Roman"/>
          <w:sz w:val="24"/>
          <w:szCs w:val="24"/>
          <w:lang w:val="en-US"/>
        </w:rPr>
        <w:t xml:space="preserve"> </w:t>
      </w:r>
      <w:r w:rsidR="00355D9E">
        <w:rPr>
          <w:rFonts w:ascii="Times New Roman" w:eastAsia="Calibri" w:hAnsi="Times New Roman" w:cs="Times New Roman"/>
          <w:sz w:val="24"/>
          <w:szCs w:val="24"/>
          <w:lang w:val="en-US"/>
        </w:rPr>
        <w:t>LF structure is</w:t>
      </w:r>
      <w:r w:rsidR="00B87310">
        <w:rPr>
          <w:rFonts w:ascii="Times New Roman" w:eastAsia="Calibri" w:hAnsi="Times New Roman" w:cs="Times New Roman"/>
          <w:sz w:val="24"/>
          <w:szCs w:val="24"/>
          <w:lang w:val="en-US"/>
        </w:rPr>
        <w:t xml:space="preserve"> input to semantic interpretation</w:t>
      </w:r>
      <w:r w:rsidR="00355D9E">
        <w:rPr>
          <w:rFonts w:ascii="Times New Roman" w:eastAsia="Calibri" w:hAnsi="Times New Roman" w:cs="Times New Roman"/>
          <w:sz w:val="24"/>
          <w:szCs w:val="24"/>
          <w:lang w:val="en-US"/>
        </w:rPr>
        <w:t xml:space="preserve"> and allows direct quote</w:t>
      </w:r>
      <w:r w:rsidR="00B87310">
        <w:rPr>
          <w:rFonts w:ascii="Times New Roman" w:eastAsia="Calibri" w:hAnsi="Times New Roman" w:cs="Times New Roman"/>
          <w:sz w:val="24"/>
          <w:szCs w:val="24"/>
          <w:lang w:val="en-US"/>
        </w:rPr>
        <w:t xml:space="preserve"> to express a property of products of </w:t>
      </w:r>
      <w:r w:rsidR="00355D9E">
        <w:rPr>
          <w:rFonts w:ascii="Times New Roman" w:eastAsia="Calibri" w:hAnsi="Times New Roman" w:cs="Times New Roman"/>
          <w:sz w:val="24"/>
          <w:szCs w:val="24"/>
          <w:lang w:val="en-US"/>
        </w:rPr>
        <w:t>rhetic</w:t>
      </w:r>
      <w:r w:rsidR="00B87310">
        <w:rPr>
          <w:rFonts w:ascii="Times New Roman" w:eastAsia="Calibri" w:hAnsi="Times New Roman" w:cs="Times New Roman"/>
          <w:sz w:val="24"/>
          <w:szCs w:val="24"/>
          <w:lang w:val="en-US"/>
        </w:rPr>
        <w:t xml:space="preserve"> acts as well.  </w:t>
      </w:r>
    </w:p>
    <w:p w:rsidR="00355D9E" w:rsidRDefault="000C3F70" w:rsidP="00FE458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 d</w:t>
      </w:r>
      <w:r w:rsidR="00FE4584">
        <w:rPr>
          <w:rFonts w:ascii="Times New Roman" w:eastAsia="Calibri" w:hAnsi="Times New Roman" w:cs="Times New Roman"/>
          <w:sz w:val="24"/>
          <w:szCs w:val="24"/>
          <w:lang w:val="en-US"/>
        </w:rPr>
        <w:t>irect quot</w:t>
      </w:r>
      <w:r>
        <w:rPr>
          <w:rFonts w:ascii="Times New Roman" w:eastAsia="Calibri" w:hAnsi="Times New Roman" w:cs="Times New Roman"/>
          <w:sz w:val="24"/>
          <w:szCs w:val="24"/>
          <w:lang w:val="en-US"/>
        </w:rPr>
        <w:t xml:space="preserve">e </w:t>
      </w:r>
      <w:r w:rsidR="00FE4584">
        <w:rPr>
          <w:rFonts w:ascii="Times New Roman" w:eastAsia="Calibri" w:hAnsi="Times New Roman" w:cs="Times New Roman"/>
          <w:sz w:val="24"/>
          <w:szCs w:val="24"/>
          <w:lang w:val="en-US"/>
        </w:rPr>
        <w:t>express</w:t>
      </w:r>
      <w:r>
        <w:rPr>
          <w:rFonts w:ascii="Times New Roman" w:eastAsia="Calibri" w:hAnsi="Times New Roman" w:cs="Times New Roman"/>
          <w:sz w:val="24"/>
          <w:szCs w:val="24"/>
          <w:lang w:val="en-US"/>
        </w:rPr>
        <w:t>es</w:t>
      </w:r>
      <w:r w:rsidR="00FE4584">
        <w:rPr>
          <w:rFonts w:ascii="Times New Roman" w:eastAsia="Calibri" w:hAnsi="Times New Roman" w:cs="Times New Roman"/>
          <w:sz w:val="24"/>
          <w:szCs w:val="24"/>
          <w:lang w:val="en-US"/>
        </w:rPr>
        <w:t xml:space="preserve"> a conjunction of two properties: </w:t>
      </w:r>
    </w:p>
    <w:p w:rsidR="00355D9E" w:rsidRDefault="00FE4584" w:rsidP="00FE458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property of rhetic products and a property of phatic or phonetic products. </w:t>
      </w:r>
    </w:p>
    <w:p w:rsidR="00FE4584" w:rsidRDefault="00FE4584" w:rsidP="00FE458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property of rhetic products is based on the ordinary syntactic structure of the complement clause</w:t>
      </w:r>
      <w:r w:rsidR="00355D9E">
        <w:rPr>
          <w:rFonts w:ascii="Times New Roman" w:eastAsia="Calibri" w:hAnsi="Times New Roman" w:cs="Times New Roman"/>
          <w:sz w:val="24"/>
          <w:szCs w:val="24"/>
          <w:lang w:val="en-US"/>
        </w:rPr>
        <w:t>.</w:t>
      </w:r>
      <w:r w:rsidR="00C919F1">
        <w:rPr>
          <w:rFonts w:ascii="Times New Roman" w:eastAsia="Calibri" w:hAnsi="Times New Roman" w:cs="Times New Roman"/>
          <w:sz w:val="24"/>
          <w:szCs w:val="24"/>
          <w:lang w:val="en-US"/>
        </w:rPr>
        <w:t xml:space="preserve"> </w:t>
      </w:r>
      <w:r w:rsidR="00355D9E">
        <w:rPr>
          <w:rFonts w:ascii="Times New Roman" w:eastAsia="Calibri" w:hAnsi="Times New Roman" w:cs="Times New Roman"/>
          <w:sz w:val="24"/>
          <w:szCs w:val="24"/>
          <w:lang w:val="en-US"/>
        </w:rPr>
        <w:t>T</w:t>
      </w:r>
      <w:r>
        <w:rPr>
          <w:rFonts w:ascii="Times New Roman" w:eastAsia="Calibri" w:hAnsi="Times New Roman" w:cs="Times New Roman"/>
          <w:sz w:val="24"/>
          <w:szCs w:val="24"/>
          <w:lang w:val="en-US"/>
        </w:rPr>
        <w:t xml:space="preserve">he property of phatic products is based on a lower-level linguistic structure </w:t>
      </w:r>
      <w:r w:rsidR="00355D9E">
        <w:rPr>
          <w:rFonts w:ascii="Times New Roman" w:eastAsia="Calibri" w:hAnsi="Times New Roman" w:cs="Times New Roman"/>
          <w:sz w:val="24"/>
          <w:szCs w:val="24"/>
          <w:lang w:val="en-US"/>
        </w:rPr>
        <w:t xml:space="preserve">that belongs to </w:t>
      </w:r>
      <w:r>
        <w:rPr>
          <w:rFonts w:ascii="Times New Roman" w:eastAsia="Calibri" w:hAnsi="Times New Roman" w:cs="Times New Roman"/>
          <w:sz w:val="24"/>
          <w:szCs w:val="24"/>
          <w:lang w:val="en-US"/>
        </w:rPr>
        <w:t xml:space="preserve">a different plane. </w:t>
      </w:r>
    </w:p>
    <w:p w:rsidR="000C3F70" w:rsidRDefault="000C3F70" w:rsidP="00FE4584">
      <w:pPr>
        <w:spacing w:after="0" w:line="360" w:lineRule="auto"/>
        <w:rPr>
          <w:rFonts w:ascii="Times New Roman" w:eastAsia="Calibri" w:hAnsi="Times New Roman" w:cs="Times New Roman"/>
          <w:sz w:val="24"/>
          <w:szCs w:val="24"/>
          <w:lang w:val="en-US"/>
        </w:rPr>
      </w:pPr>
    </w:p>
    <w:p w:rsidR="000C3F70" w:rsidRPr="000C3F70" w:rsidRDefault="000C3F70" w:rsidP="00FE4584">
      <w:pPr>
        <w:spacing w:after="0" w:line="360" w:lineRule="auto"/>
        <w:rPr>
          <w:rFonts w:ascii="Times New Roman" w:eastAsia="Calibri" w:hAnsi="Times New Roman" w:cs="Times New Roman"/>
          <w:sz w:val="24"/>
          <w:szCs w:val="24"/>
          <w:u w:val="single"/>
          <w:lang w:val="en-US"/>
        </w:rPr>
      </w:pPr>
      <w:r w:rsidRPr="000C3F70">
        <w:rPr>
          <w:rFonts w:ascii="Times New Roman" w:eastAsia="Calibri" w:hAnsi="Times New Roman" w:cs="Times New Roman"/>
          <w:sz w:val="24"/>
          <w:szCs w:val="24"/>
          <w:u w:val="single"/>
          <w:lang w:val="en-US"/>
        </w:rPr>
        <w:t xml:space="preserve">General </w:t>
      </w:r>
      <w:r w:rsidR="00E43E3E">
        <w:rPr>
          <w:rFonts w:ascii="Times New Roman" w:eastAsia="Calibri" w:hAnsi="Times New Roman" w:cs="Times New Roman"/>
          <w:sz w:val="24"/>
          <w:szCs w:val="24"/>
          <w:u w:val="single"/>
          <w:lang w:val="en-US"/>
        </w:rPr>
        <w:t>feature of the account</w:t>
      </w:r>
    </w:p>
    <w:p w:rsidR="000C3F70" w:rsidRPr="000C3F70" w:rsidRDefault="000C3F70" w:rsidP="000C3F70">
      <w:pPr>
        <w:spacing w:after="0" w:line="360" w:lineRule="auto"/>
        <w:rPr>
          <w:rFonts w:ascii="Times New Roman" w:eastAsia="Calibri" w:hAnsi="Times New Roman" w:cs="Times New Roman"/>
          <w:sz w:val="24"/>
          <w:szCs w:val="24"/>
          <w:lang w:val="en-US"/>
        </w:rPr>
      </w:pPr>
      <w:r w:rsidRPr="000C3F7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0C3F70">
        <w:rPr>
          <w:rFonts w:ascii="Times New Roman" w:eastAsia="Calibri" w:hAnsi="Times New Roman" w:cs="Times New Roman"/>
          <w:sz w:val="24"/>
          <w:szCs w:val="24"/>
          <w:lang w:val="en-US"/>
        </w:rPr>
        <w:t>Q</w:t>
      </w:r>
      <w:r w:rsidR="00FE4584" w:rsidRPr="000C3F70">
        <w:rPr>
          <w:rFonts w:ascii="Times New Roman" w:eastAsia="Calibri" w:hAnsi="Times New Roman" w:cs="Times New Roman"/>
          <w:sz w:val="24"/>
          <w:szCs w:val="24"/>
          <w:lang w:val="en-US"/>
        </w:rPr>
        <w:t xml:space="preserve">uotation </w:t>
      </w:r>
      <w:r w:rsidRPr="000C3F70">
        <w:rPr>
          <w:rFonts w:ascii="Times New Roman" w:eastAsia="Calibri" w:hAnsi="Times New Roman" w:cs="Times New Roman"/>
          <w:sz w:val="24"/>
          <w:szCs w:val="24"/>
          <w:lang w:val="en-US"/>
        </w:rPr>
        <w:t xml:space="preserve">considered </w:t>
      </w:r>
      <w:r w:rsidR="00FE4584" w:rsidRPr="000C3F70">
        <w:rPr>
          <w:rFonts w:ascii="Times New Roman" w:eastAsia="Calibri" w:hAnsi="Times New Roman" w:cs="Times New Roman"/>
          <w:sz w:val="24"/>
          <w:szCs w:val="24"/>
          <w:lang w:val="en-US"/>
        </w:rPr>
        <w:t>a semantic phenomenon, based on syntactic structure</w:t>
      </w:r>
    </w:p>
    <w:p w:rsidR="000C3F70" w:rsidRDefault="000C3F70" w:rsidP="00FE458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Compositional semantics of quotation</w:t>
      </w:r>
      <w:r w:rsidR="00FE4584">
        <w:rPr>
          <w:rFonts w:ascii="Times New Roman" w:eastAsia="Calibri" w:hAnsi="Times New Roman" w:cs="Times New Roman"/>
          <w:sz w:val="24"/>
          <w:szCs w:val="24"/>
          <w:lang w:val="en-US"/>
        </w:rPr>
        <w:t xml:space="preserve"> because of the particular way sentential meaning is conceived. </w:t>
      </w:r>
    </w:p>
    <w:p w:rsidR="000C3F70" w:rsidRDefault="000C3F70" w:rsidP="00FE458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E4584">
        <w:rPr>
          <w:rFonts w:ascii="Times New Roman" w:eastAsia="Calibri" w:hAnsi="Times New Roman" w:cs="Times New Roman"/>
          <w:sz w:val="24"/>
          <w:szCs w:val="24"/>
          <w:lang w:val="en-US"/>
        </w:rPr>
        <w:t>The account differs fundamentally from current approaches to quotation where the utterance of the quotation, the token, matters for what the quotation contributes to the meaning of the sentence, both in the tradition of Davidson (1968, 1979) and rec</w:t>
      </w:r>
      <w:r w:rsidR="000026B4">
        <w:rPr>
          <w:rFonts w:ascii="Times New Roman" w:eastAsia="Calibri" w:hAnsi="Times New Roman" w:cs="Times New Roman"/>
          <w:sz w:val="24"/>
          <w:szCs w:val="24"/>
          <w:lang w:val="en-US"/>
        </w:rPr>
        <w:t>ent identity theories</w:t>
      </w:r>
      <w:r w:rsidR="00FE4584">
        <w:rPr>
          <w:rFonts w:ascii="Times New Roman" w:eastAsia="Calibri" w:hAnsi="Times New Roman" w:cs="Times New Roman"/>
          <w:sz w:val="24"/>
          <w:szCs w:val="24"/>
          <w:lang w:val="en-US"/>
        </w:rPr>
        <w:t xml:space="preserve"> of quotation  (Saka 1998). </w:t>
      </w:r>
    </w:p>
    <w:p w:rsidR="00753C44" w:rsidRDefault="00753C44" w:rsidP="00F51162">
      <w:pPr>
        <w:spacing w:after="0" w:line="360" w:lineRule="auto"/>
        <w:rPr>
          <w:rFonts w:ascii="Times New Roman" w:eastAsia="Calibri" w:hAnsi="Times New Roman" w:cs="Times New Roman"/>
          <w:sz w:val="24"/>
          <w:szCs w:val="24"/>
          <w:lang w:val="en-US"/>
        </w:rPr>
      </w:pPr>
    </w:p>
    <w:p w:rsidR="00753C44" w:rsidRPr="000C3F70" w:rsidRDefault="000C3F70" w:rsidP="00F51162">
      <w:pPr>
        <w:spacing w:after="0" w:line="360" w:lineRule="auto"/>
        <w:rPr>
          <w:rFonts w:ascii="Times New Roman" w:eastAsia="Calibri" w:hAnsi="Times New Roman" w:cs="Times New Roman"/>
          <w:sz w:val="24"/>
          <w:szCs w:val="24"/>
          <w:u w:val="single"/>
          <w:lang w:val="en-US"/>
        </w:rPr>
      </w:pPr>
      <w:r w:rsidRPr="000C3F70">
        <w:rPr>
          <w:rFonts w:ascii="Times New Roman" w:eastAsia="Calibri" w:hAnsi="Times New Roman" w:cs="Times New Roman"/>
          <w:sz w:val="24"/>
          <w:szCs w:val="24"/>
          <w:u w:val="single"/>
          <w:lang w:val="en-US"/>
        </w:rPr>
        <w:t>Further application: p</w:t>
      </w:r>
      <w:r w:rsidR="00753C44" w:rsidRPr="000C3F70">
        <w:rPr>
          <w:rFonts w:ascii="Times New Roman" w:eastAsia="Calibri" w:hAnsi="Times New Roman" w:cs="Times New Roman"/>
          <w:sz w:val="24"/>
          <w:szCs w:val="24"/>
          <w:u w:val="single"/>
          <w:lang w:val="en-US"/>
        </w:rPr>
        <w:t>redicative quotations</w:t>
      </w:r>
    </w:p>
    <w:p w:rsidR="00F51162" w:rsidRDefault="00F51162"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4F487C">
        <w:rPr>
          <w:rFonts w:ascii="Times New Roman" w:eastAsia="Calibri" w:hAnsi="Times New Roman" w:cs="Times New Roman"/>
          <w:sz w:val="24"/>
          <w:szCs w:val="24"/>
          <w:lang w:val="en-US"/>
        </w:rPr>
        <w:t>3</w:t>
      </w:r>
      <w:r>
        <w:rPr>
          <w:rFonts w:ascii="Times New Roman" w:eastAsia="Calibri" w:hAnsi="Times New Roman" w:cs="Times New Roman"/>
          <w:sz w:val="24"/>
          <w:szCs w:val="24"/>
          <w:lang w:val="en-US"/>
        </w:rPr>
        <w:t>8) a. She translated red as ‘rouge’.</w:t>
      </w:r>
    </w:p>
    <w:p w:rsidR="00F51162" w:rsidRDefault="00F51162"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00753C44">
        <w:rPr>
          <w:rFonts w:ascii="Times New Roman" w:eastAsia="Calibri" w:hAnsi="Times New Roman" w:cs="Times New Roman"/>
          <w:sz w:val="24"/>
          <w:szCs w:val="24"/>
          <w:lang w:val="en-US"/>
        </w:rPr>
        <w:t xml:space="preserve">She pronounced ‘red’ as ‘rett’ </w:t>
      </w:r>
    </w:p>
    <w:p w:rsidR="00F51162" w:rsidRDefault="00F51162"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4F487C">
        <w:rPr>
          <w:rFonts w:ascii="Times New Roman" w:eastAsia="Calibri" w:hAnsi="Times New Roman" w:cs="Times New Roman"/>
          <w:sz w:val="24"/>
          <w:szCs w:val="24"/>
          <w:lang w:val="en-US"/>
        </w:rPr>
        <w:t>3</w:t>
      </w:r>
      <w:r>
        <w:rPr>
          <w:rFonts w:ascii="Times New Roman" w:eastAsia="Calibri" w:hAnsi="Times New Roman" w:cs="Times New Roman"/>
          <w:sz w:val="24"/>
          <w:szCs w:val="24"/>
          <w:lang w:val="en-US"/>
        </w:rPr>
        <w:t>9) a. the translation of ‘red’ as ‘rouge’</w:t>
      </w:r>
    </w:p>
    <w:p w:rsidR="00F51162" w:rsidRDefault="00F51162"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the pronounciation of ‘red’ as ‘rett’</w:t>
      </w:r>
    </w:p>
    <w:p w:rsidR="00F51162" w:rsidRDefault="00F51162" w:rsidP="00F51162">
      <w:pPr>
        <w:spacing w:after="0" w:line="360" w:lineRule="auto"/>
        <w:rPr>
          <w:rFonts w:ascii="Times New Roman" w:eastAsia="Calibri" w:hAnsi="Times New Roman" w:cs="Times New Roman"/>
          <w:sz w:val="24"/>
          <w:szCs w:val="24"/>
          <w:lang w:val="en-US"/>
        </w:rPr>
      </w:pPr>
    </w:p>
    <w:p w:rsidR="00753C44" w:rsidRPr="00753C44" w:rsidRDefault="00753C44" w:rsidP="00F51162">
      <w:pPr>
        <w:spacing w:after="0" w:line="360" w:lineRule="auto"/>
        <w:rPr>
          <w:rFonts w:ascii="Times New Roman" w:eastAsia="Calibri" w:hAnsi="Times New Roman" w:cs="Times New Roman"/>
          <w:sz w:val="24"/>
          <w:szCs w:val="24"/>
          <w:u w:val="single"/>
          <w:lang w:val="en-US"/>
        </w:rPr>
      </w:pPr>
      <w:r w:rsidRPr="00753C44">
        <w:rPr>
          <w:rFonts w:ascii="Times New Roman" w:eastAsia="Calibri" w:hAnsi="Times New Roman" w:cs="Times New Roman"/>
          <w:sz w:val="24"/>
          <w:szCs w:val="24"/>
          <w:u w:val="single"/>
          <w:lang w:val="en-US"/>
        </w:rPr>
        <w:t>Pure quotations in close appositions</w:t>
      </w:r>
    </w:p>
    <w:p w:rsidR="00F51162" w:rsidRDefault="00F51162"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4F487C">
        <w:rPr>
          <w:rFonts w:ascii="Times New Roman" w:eastAsia="Calibri" w:hAnsi="Times New Roman" w:cs="Times New Roman"/>
          <w:sz w:val="24"/>
          <w:szCs w:val="24"/>
          <w:lang w:val="en-US"/>
        </w:rPr>
        <w:t>4</w:t>
      </w:r>
      <w:r>
        <w:rPr>
          <w:rFonts w:ascii="Times New Roman" w:eastAsia="Calibri" w:hAnsi="Times New Roman" w:cs="Times New Roman"/>
          <w:sz w:val="24"/>
          <w:szCs w:val="24"/>
          <w:lang w:val="en-US"/>
        </w:rPr>
        <w:t>0) a. the morpheme ‘un’</w:t>
      </w:r>
    </w:p>
    <w:p w:rsidR="00F51162" w:rsidRDefault="00F51162"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the sentence’ it is raining’</w:t>
      </w:r>
    </w:p>
    <w:p w:rsidR="00F51162" w:rsidRDefault="00F51162"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the concept ‘horse’</w:t>
      </w:r>
    </w:p>
    <w:p w:rsidR="00F51162" w:rsidRDefault="00F51162"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d. the phoneme ‘a’</w:t>
      </w:r>
    </w:p>
    <w:p w:rsidR="00F51162" w:rsidRDefault="00F51162"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e. the sound ‘shhh’</w:t>
      </w:r>
    </w:p>
    <w:p w:rsidR="00C919F1" w:rsidRDefault="00C919F1" w:rsidP="00F51162">
      <w:pPr>
        <w:spacing w:after="0" w:line="360" w:lineRule="auto"/>
        <w:rPr>
          <w:rFonts w:ascii="Times New Roman" w:eastAsia="Calibri" w:hAnsi="Times New Roman" w:cs="Times New Roman"/>
          <w:sz w:val="24"/>
          <w:szCs w:val="24"/>
          <w:lang w:val="en-US"/>
        </w:rPr>
      </w:pPr>
    </w:p>
    <w:p w:rsidR="00831C0B" w:rsidRDefault="00831C0B"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Pure quotations in object p</w:t>
      </w:r>
      <w:r w:rsidR="000C3F70">
        <w:rPr>
          <w:rFonts w:ascii="Times New Roman" w:eastAsia="Calibri" w:hAnsi="Times New Roman" w:cs="Times New Roman"/>
          <w:sz w:val="24"/>
          <w:szCs w:val="24"/>
          <w:lang w:val="en-US"/>
        </w:rPr>
        <w:t>osition as parts of close a</w:t>
      </w:r>
      <w:r>
        <w:rPr>
          <w:rFonts w:ascii="Times New Roman" w:eastAsia="Calibri" w:hAnsi="Times New Roman" w:cs="Times New Roman"/>
          <w:sz w:val="24"/>
          <w:szCs w:val="24"/>
          <w:lang w:val="en-US"/>
        </w:rPr>
        <w:t>ppositions, involving silent noun:</w:t>
      </w:r>
    </w:p>
    <w:p w:rsidR="00A24283" w:rsidRDefault="00A24283" w:rsidP="00A242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4F487C">
        <w:rPr>
          <w:rFonts w:ascii="Times New Roman" w:eastAsia="Calibri" w:hAnsi="Times New Roman" w:cs="Times New Roman"/>
          <w:sz w:val="24"/>
          <w:szCs w:val="24"/>
          <w:lang w:val="en-US"/>
        </w:rPr>
        <w:t>4</w:t>
      </w:r>
      <w:r>
        <w:rPr>
          <w:rFonts w:ascii="Times New Roman" w:eastAsia="Calibri" w:hAnsi="Times New Roman" w:cs="Times New Roman"/>
          <w:sz w:val="24"/>
          <w:szCs w:val="24"/>
          <w:lang w:val="en-US"/>
        </w:rPr>
        <w:t>1) a. ‘Mary’ is disyllabic.</w:t>
      </w:r>
    </w:p>
    <w:p w:rsidR="00A24283" w:rsidRDefault="00A24283" w:rsidP="00A242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The name ‘Mary’ is disyllabic.</w:t>
      </w:r>
    </w:p>
    <w:p w:rsidR="000C3F70" w:rsidRDefault="000C3F70" w:rsidP="00A242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But not so in general for pure quotations in object position</w:t>
      </w:r>
    </w:p>
    <w:p w:rsidR="00831C0B" w:rsidRDefault="00831C0B" w:rsidP="00831C0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C3F70">
        <w:rPr>
          <w:rFonts w:ascii="Times New Roman" w:eastAsia="Calibri" w:hAnsi="Times New Roman" w:cs="Times New Roman"/>
          <w:sz w:val="24"/>
          <w:szCs w:val="24"/>
          <w:lang w:val="en-US"/>
        </w:rPr>
        <w:t>4</w:t>
      </w:r>
      <w:r>
        <w:rPr>
          <w:rFonts w:ascii="Times New Roman" w:eastAsia="Calibri" w:hAnsi="Times New Roman" w:cs="Times New Roman"/>
          <w:sz w:val="24"/>
          <w:szCs w:val="24"/>
          <w:lang w:val="en-US"/>
        </w:rPr>
        <w:t>2) a. ‘Red’ means ‘red’.</w:t>
      </w:r>
    </w:p>
    <w:p w:rsidR="00831C0B" w:rsidRDefault="00831C0B" w:rsidP="00831C0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The word ‘red’ means ‘red’.</w:t>
      </w:r>
    </w:p>
    <w:p w:rsidR="00831C0B" w:rsidRDefault="00831C0B" w:rsidP="00831C0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 ‘Red’ means the concept red.</w:t>
      </w:r>
    </w:p>
    <w:p w:rsidR="00831C0B" w:rsidRDefault="00831C0B" w:rsidP="00831C0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d. ‘Red’ means something.</w:t>
      </w:r>
    </w:p>
    <w:p w:rsidR="00753C44" w:rsidRDefault="00753C44" w:rsidP="00A24283">
      <w:pPr>
        <w:spacing w:after="0" w:line="360" w:lineRule="auto"/>
        <w:rPr>
          <w:rFonts w:ascii="Times New Roman" w:eastAsia="Calibri" w:hAnsi="Times New Roman" w:cs="Times New Roman"/>
          <w:sz w:val="24"/>
          <w:szCs w:val="24"/>
          <w:lang w:val="en-US"/>
        </w:rPr>
      </w:pPr>
    </w:p>
    <w:p w:rsidR="000C3F70" w:rsidRPr="000C3F70" w:rsidRDefault="000C3F70" w:rsidP="00A24283">
      <w:pPr>
        <w:spacing w:after="0" w:line="360" w:lineRule="auto"/>
        <w:rPr>
          <w:rFonts w:ascii="Times New Roman" w:eastAsia="Calibri" w:hAnsi="Times New Roman" w:cs="Times New Roman"/>
          <w:sz w:val="24"/>
          <w:szCs w:val="24"/>
          <w:u w:val="single"/>
          <w:lang w:val="en-US"/>
        </w:rPr>
      </w:pPr>
      <w:r w:rsidRPr="000C3F70">
        <w:rPr>
          <w:rFonts w:ascii="Times New Roman" w:eastAsia="Calibri" w:hAnsi="Times New Roman" w:cs="Times New Roman"/>
          <w:sz w:val="24"/>
          <w:szCs w:val="24"/>
          <w:u w:val="single"/>
          <w:lang w:val="en-US"/>
        </w:rPr>
        <w:t>Extension of</w:t>
      </w:r>
      <w:r w:rsidR="00E43E3E">
        <w:rPr>
          <w:rFonts w:ascii="Times New Roman" w:eastAsia="Calibri" w:hAnsi="Times New Roman" w:cs="Times New Roman"/>
          <w:sz w:val="24"/>
          <w:szCs w:val="24"/>
          <w:u w:val="single"/>
          <w:lang w:val="en-US"/>
        </w:rPr>
        <w:t xml:space="preserve"> the account to mixed quotation</w:t>
      </w:r>
    </w:p>
    <w:p w:rsidR="000C3F70" w:rsidRDefault="000C3F70" w:rsidP="00A242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Pure quotatio</w:t>
      </w:r>
      <w:r w:rsidR="00C919F1">
        <w:rPr>
          <w:rFonts w:ascii="Times New Roman" w:eastAsia="Calibri" w:hAnsi="Times New Roman" w:cs="Times New Roman"/>
          <w:sz w:val="24"/>
          <w:szCs w:val="24"/>
          <w:lang w:val="en-US"/>
        </w:rPr>
        <w:t>n characte</w:t>
      </w:r>
      <w:r>
        <w:rPr>
          <w:rFonts w:ascii="Times New Roman" w:eastAsia="Calibri" w:hAnsi="Times New Roman" w:cs="Times New Roman"/>
          <w:sz w:val="24"/>
          <w:szCs w:val="24"/>
          <w:lang w:val="en-US"/>
        </w:rPr>
        <w:t>rizes product of contextually given locutionary act or (part of) locutionary act described by embedding verb of saying:</w:t>
      </w:r>
    </w:p>
    <w:p w:rsidR="00753C44" w:rsidRDefault="00A24283" w:rsidP="00A242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C3F70">
        <w:rPr>
          <w:rFonts w:ascii="Times New Roman" w:eastAsia="Calibri" w:hAnsi="Times New Roman" w:cs="Times New Roman"/>
          <w:sz w:val="24"/>
          <w:szCs w:val="24"/>
          <w:lang w:val="en-US"/>
        </w:rPr>
        <w:t>43</w:t>
      </w:r>
      <w:r>
        <w:rPr>
          <w:rFonts w:ascii="Times New Roman" w:eastAsia="Calibri" w:hAnsi="Times New Roman" w:cs="Times New Roman"/>
          <w:sz w:val="24"/>
          <w:szCs w:val="24"/>
          <w:lang w:val="en-US"/>
        </w:rPr>
        <w:t>)</w:t>
      </w:r>
      <w:r w:rsidRPr="00BA351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 John said that he ‘resides’ in Paris</w:t>
      </w:r>
      <w:r w:rsidRPr="00BA3518">
        <w:rPr>
          <w:rFonts w:ascii="Times New Roman" w:eastAsia="Calibri" w:hAnsi="Times New Roman" w:cs="Times New Roman"/>
          <w:sz w:val="24"/>
          <w:szCs w:val="24"/>
          <w:lang w:val="en-US"/>
        </w:rPr>
        <w:t>.</w:t>
      </w:r>
    </w:p>
    <w:p w:rsidR="00A24283" w:rsidRDefault="00594A56" w:rsidP="00A242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24283">
        <w:rPr>
          <w:rFonts w:ascii="Times New Roman" w:eastAsia="Calibri" w:hAnsi="Times New Roman" w:cs="Times New Roman"/>
          <w:sz w:val="24"/>
          <w:szCs w:val="24"/>
          <w:lang w:val="en-US"/>
        </w:rPr>
        <w:t>b. John ‘resides’ in this neighborhood.</w:t>
      </w:r>
    </w:p>
    <w:p w:rsidR="00F51162" w:rsidRDefault="002E594B" w:rsidP="00F511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w:t>
      </w:r>
    </w:p>
    <w:p w:rsidR="00C919F1" w:rsidRDefault="00C919F1" w:rsidP="00611523">
      <w:pPr>
        <w:spacing w:after="0" w:line="360" w:lineRule="auto"/>
        <w:rPr>
          <w:rFonts w:ascii="Times New Roman" w:eastAsia="Calibri" w:hAnsi="Times New Roman" w:cs="Times New Roman"/>
          <w:b/>
          <w:sz w:val="24"/>
          <w:szCs w:val="24"/>
          <w:lang w:val="en-US"/>
        </w:rPr>
      </w:pPr>
    </w:p>
    <w:p w:rsidR="00611523" w:rsidRPr="00C919F1" w:rsidRDefault="00611523" w:rsidP="00611523">
      <w:pPr>
        <w:spacing w:after="0" w:line="360" w:lineRule="auto"/>
        <w:rPr>
          <w:rFonts w:ascii="Times New Roman" w:eastAsia="Calibri" w:hAnsi="Times New Roman" w:cs="Times New Roman"/>
          <w:sz w:val="28"/>
          <w:szCs w:val="28"/>
          <w:lang w:val="en-US"/>
        </w:rPr>
      </w:pPr>
      <w:r w:rsidRPr="00C919F1">
        <w:rPr>
          <w:rFonts w:ascii="Times New Roman" w:eastAsia="Calibri" w:hAnsi="Times New Roman" w:cs="Times New Roman"/>
          <w:b/>
          <w:sz w:val="28"/>
          <w:szCs w:val="28"/>
          <w:lang w:val="en-US"/>
        </w:rPr>
        <w:t>References</w:t>
      </w:r>
    </w:p>
    <w:p w:rsidR="00611523" w:rsidRPr="00BA3518" w:rsidRDefault="00611523" w:rsidP="00611523">
      <w:pPr>
        <w:spacing w:after="0" w:line="360" w:lineRule="auto"/>
        <w:rPr>
          <w:rFonts w:ascii="Times New Roman" w:eastAsia="Calibri" w:hAnsi="Times New Roman" w:cs="Times New Roman"/>
          <w:b/>
          <w:sz w:val="24"/>
          <w:szCs w:val="24"/>
          <w:lang w:val="en-US"/>
        </w:rPr>
      </w:pPr>
    </w:p>
    <w:p w:rsidR="00611523" w:rsidRPr="00BA3518" w:rsidRDefault="00611523" w:rsidP="00611523">
      <w:pPr>
        <w:suppressAutoHyphens/>
        <w:spacing w:after="0" w:line="360" w:lineRule="auto"/>
        <w:rPr>
          <w:rFonts w:ascii="Times New Roman" w:eastAsia="Calibri" w:hAnsi="Times New Roman" w:cs="Times New Roman"/>
          <w:sz w:val="24"/>
          <w:szCs w:val="24"/>
          <w:lang w:val="en-US" w:eastAsia="ar-SA"/>
        </w:rPr>
      </w:pPr>
      <w:r w:rsidRPr="00BA3518">
        <w:rPr>
          <w:rFonts w:ascii="Times New Roman" w:eastAsia="Calibri" w:hAnsi="Times New Roman" w:cs="Times New Roman"/>
          <w:sz w:val="24"/>
          <w:szCs w:val="24"/>
          <w:lang w:val="en-US" w:eastAsia="ar-SA"/>
        </w:rPr>
        <w:t xml:space="preserve">Austin, (1962): </w:t>
      </w:r>
      <w:r w:rsidRPr="00BA3518">
        <w:rPr>
          <w:rFonts w:ascii="Times New Roman" w:eastAsia="Calibri" w:hAnsi="Times New Roman" w:cs="Times New Roman"/>
          <w:i/>
          <w:sz w:val="24"/>
          <w:szCs w:val="24"/>
          <w:lang w:val="en-US" w:eastAsia="ar-SA"/>
        </w:rPr>
        <w:t>How to do Things with Words?.</w:t>
      </w:r>
      <w:r w:rsidRPr="00BA3518">
        <w:rPr>
          <w:rFonts w:ascii="Times New Roman" w:eastAsia="Calibri" w:hAnsi="Times New Roman" w:cs="Times New Roman"/>
          <w:sz w:val="24"/>
          <w:szCs w:val="24"/>
          <w:lang w:val="en-US" w:eastAsia="ar-SA"/>
        </w:rPr>
        <w:t xml:space="preserve"> Harvard </w:t>
      </w:r>
      <w:r>
        <w:rPr>
          <w:rFonts w:ascii="Times New Roman" w:eastAsia="Calibri" w:hAnsi="Times New Roman" w:cs="Times New Roman"/>
          <w:sz w:val="24"/>
          <w:szCs w:val="24"/>
          <w:lang w:val="en-US" w:eastAsia="ar-SA"/>
        </w:rPr>
        <w:t>UP, Cambridge, MA</w:t>
      </w:r>
      <w:r w:rsidRPr="00BA3518">
        <w:rPr>
          <w:rFonts w:ascii="Times New Roman" w:eastAsia="Calibri" w:hAnsi="Times New Roman" w:cs="Times New Roman"/>
          <w:sz w:val="24"/>
          <w:szCs w:val="24"/>
          <w:lang w:val="en-US" w:eastAsia="ar-SA"/>
        </w:rPr>
        <w:t>.</w:t>
      </w:r>
    </w:p>
    <w:p w:rsidR="00611523" w:rsidRPr="0053509A" w:rsidRDefault="00611523" w:rsidP="00611523">
      <w:pPr>
        <w:spacing w:after="0" w:line="360" w:lineRule="auto"/>
        <w:rPr>
          <w:rFonts w:ascii="Times New Roman" w:hAnsi="Times New Roman" w:cs="Times New Roman"/>
          <w:sz w:val="24"/>
          <w:szCs w:val="24"/>
          <w:lang w:val="en-US"/>
        </w:rPr>
      </w:pPr>
      <w:r w:rsidRPr="00DA7D72">
        <w:rPr>
          <w:rFonts w:ascii="Times New Roman" w:hAnsi="Times New Roman" w:cs="Times New Roman"/>
          <w:sz w:val="24"/>
          <w:szCs w:val="24"/>
          <w:lang w:val="en-US"/>
        </w:rPr>
        <w:t xml:space="preserve">Cattell, R. (1978): </w:t>
      </w:r>
      <w:r>
        <w:rPr>
          <w:rFonts w:ascii="Times New Roman" w:hAnsi="Times New Roman" w:cs="Times New Roman"/>
          <w:sz w:val="24"/>
          <w:szCs w:val="24"/>
          <w:lang w:val="en-US"/>
        </w:rPr>
        <w:t>‘On t</w:t>
      </w:r>
      <w:r w:rsidRPr="00DA7D72">
        <w:rPr>
          <w:rFonts w:ascii="Times New Roman" w:hAnsi="Times New Roman" w:cs="Times New Roman"/>
          <w:sz w:val="24"/>
          <w:szCs w:val="24"/>
          <w:lang w:val="en-US"/>
        </w:rPr>
        <w:t>he Source of Interrogative Adverbs’</w:t>
      </w:r>
      <w:r w:rsidRPr="007144AE">
        <w:rPr>
          <w:rFonts w:ascii="Times New Roman" w:hAnsi="Times New Roman" w:cs="Times New Roman"/>
          <w:i/>
          <w:sz w:val="24"/>
          <w:szCs w:val="24"/>
          <w:lang w:val="en-US"/>
        </w:rPr>
        <w:t xml:space="preserve"> Language</w:t>
      </w:r>
      <w:r w:rsidRPr="00DA7D72">
        <w:rPr>
          <w:rFonts w:ascii="Times New Roman" w:hAnsi="Times New Roman" w:cs="Times New Roman"/>
          <w:sz w:val="24"/>
          <w:szCs w:val="24"/>
          <w:lang w:val="en-US"/>
        </w:rPr>
        <w:t xml:space="preserve"> 54, 61-77.</w:t>
      </w:r>
    </w:p>
    <w:p w:rsidR="00611523" w:rsidRPr="00BA3518" w:rsidRDefault="00611523" w:rsidP="00611523">
      <w:pPr>
        <w:spacing w:after="0" w:line="360" w:lineRule="auto"/>
        <w:rPr>
          <w:rFonts w:ascii="Times New Roman" w:eastAsia="Times New Roman" w:hAnsi="Times New Roman" w:cs="Times New Roman"/>
          <w:sz w:val="24"/>
          <w:szCs w:val="24"/>
          <w:lang w:val="en-US" w:eastAsia="fr-FR"/>
        </w:rPr>
      </w:pPr>
      <w:r w:rsidRPr="00FF7C92">
        <w:rPr>
          <w:rFonts w:ascii="Times New Roman" w:eastAsia="Times New Roman" w:hAnsi="Times New Roman" w:cs="Times New Roman"/>
          <w:sz w:val="24"/>
          <w:szCs w:val="24"/>
          <w:lang w:val="en-US" w:eastAsia="fr-FR"/>
        </w:rPr>
        <w:t>C</w:t>
      </w:r>
      <w:r>
        <w:rPr>
          <w:rFonts w:ascii="Times New Roman" w:eastAsia="Times New Roman" w:hAnsi="Times New Roman" w:cs="Times New Roman"/>
          <w:sz w:val="24"/>
          <w:szCs w:val="24"/>
          <w:lang w:val="en-US" w:eastAsia="fr-FR"/>
        </w:rPr>
        <w:t>lark, H. / R. Gerrig (1990):</w:t>
      </w:r>
      <w:r w:rsidRPr="00FF7C92">
        <w:rPr>
          <w:rFonts w:ascii="Times New Roman" w:eastAsia="Times New Roman" w:hAnsi="Times New Roman" w:cs="Times New Roman"/>
          <w:sz w:val="24"/>
          <w:szCs w:val="24"/>
          <w:lang w:val="en-US" w:eastAsia="fr-FR"/>
        </w:rPr>
        <w:t xml:space="preserve"> ‘Quotations as demonstrations’, </w:t>
      </w:r>
      <w:r w:rsidRPr="00FF7C92">
        <w:rPr>
          <w:rFonts w:ascii="Times New Roman" w:eastAsia="Times New Roman" w:hAnsi="Times New Roman" w:cs="Times New Roman"/>
          <w:i/>
          <w:iCs/>
          <w:sz w:val="24"/>
          <w:szCs w:val="24"/>
          <w:lang w:val="en-US" w:eastAsia="fr-FR"/>
        </w:rPr>
        <w:t>Language</w:t>
      </w:r>
      <w:r>
        <w:rPr>
          <w:rFonts w:ascii="Times New Roman" w:eastAsia="Times New Roman" w:hAnsi="Times New Roman" w:cs="Times New Roman"/>
          <w:sz w:val="24"/>
          <w:szCs w:val="24"/>
          <w:lang w:val="en-US" w:eastAsia="fr-FR"/>
        </w:rPr>
        <w:t>, 66(4), 764–805.</w:t>
      </w:r>
    </w:p>
    <w:p w:rsidR="00611523" w:rsidRDefault="00611523" w:rsidP="00611523">
      <w:pPr>
        <w:spacing w:after="0" w:line="360" w:lineRule="auto"/>
        <w:rPr>
          <w:rFonts w:ascii="Times New Roman" w:hAnsi="Times New Roman" w:cs="Times New Roman"/>
          <w:i/>
          <w:sz w:val="24"/>
          <w:szCs w:val="24"/>
          <w:lang w:val="en-US"/>
        </w:rPr>
      </w:pPr>
      <w:r>
        <w:rPr>
          <w:rFonts w:ascii="Times New Roman" w:eastAsia="Times New Roman" w:hAnsi="Times New Roman" w:cs="Times New Roman"/>
          <w:sz w:val="24"/>
          <w:szCs w:val="24"/>
          <w:lang w:val="en-US" w:eastAsia="fr-FR"/>
        </w:rPr>
        <w:t xml:space="preserve">Davidson, D. </w:t>
      </w:r>
      <w:r w:rsidRPr="00D25FE3">
        <w:rPr>
          <w:rFonts w:ascii="Times New Roman" w:hAnsi="Times New Roman" w:cs="Times New Roman"/>
          <w:sz w:val="24"/>
          <w:szCs w:val="24"/>
          <w:lang w:val="en-US"/>
        </w:rPr>
        <w:t>(19</w:t>
      </w:r>
      <w:r>
        <w:rPr>
          <w:rFonts w:ascii="Times New Roman" w:hAnsi="Times New Roman" w:cs="Times New Roman"/>
          <w:sz w:val="24"/>
          <w:szCs w:val="24"/>
          <w:lang w:val="en-US"/>
        </w:rPr>
        <w:t>67</w:t>
      </w:r>
      <w:r w:rsidRPr="00D25FE3">
        <w:rPr>
          <w:rFonts w:ascii="Times New Roman" w:hAnsi="Times New Roman" w:cs="Times New Roman"/>
          <w:sz w:val="24"/>
          <w:szCs w:val="24"/>
          <w:lang w:val="en-US"/>
        </w:rPr>
        <w:t>): 'The logi</w:t>
      </w:r>
      <w:r>
        <w:rPr>
          <w:rFonts w:ascii="Times New Roman" w:hAnsi="Times New Roman" w:cs="Times New Roman"/>
          <w:sz w:val="24"/>
          <w:szCs w:val="24"/>
          <w:lang w:val="en-US"/>
        </w:rPr>
        <w:t>cal form of action sentences'. In</w:t>
      </w:r>
      <w:r w:rsidRPr="00D25FE3">
        <w:rPr>
          <w:rFonts w:ascii="Times New Roman" w:hAnsi="Times New Roman" w:cs="Times New Roman"/>
          <w:sz w:val="24"/>
          <w:szCs w:val="24"/>
          <w:lang w:val="en-US"/>
        </w:rPr>
        <w:t xml:space="preserve"> N. Rescher (ed.): </w:t>
      </w:r>
      <w:r w:rsidRPr="00D25FE3">
        <w:rPr>
          <w:rFonts w:ascii="Times New Roman" w:hAnsi="Times New Roman" w:cs="Times New Roman"/>
          <w:i/>
          <w:sz w:val="24"/>
          <w:szCs w:val="24"/>
          <w:lang w:val="en-US"/>
        </w:rPr>
        <w:t xml:space="preserve">The Logic of </w:t>
      </w:r>
    </w:p>
    <w:p w:rsidR="00611523" w:rsidRDefault="00611523" w:rsidP="00611523">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D25FE3">
        <w:rPr>
          <w:rFonts w:ascii="Times New Roman" w:hAnsi="Times New Roman" w:cs="Times New Roman"/>
          <w:i/>
          <w:sz w:val="24"/>
          <w:szCs w:val="24"/>
          <w:lang w:val="en-US"/>
        </w:rPr>
        <w:t>Decision and Action</w:t>
      </w:r>
      <w:r w:rsidRPr="00D25FE3">
        <w:rPr>
          <w:rFonts w:ascii="Times New Roman" w:hAnsi="Times New Roman" w:cs="Times New Roman"/>
          <w:sz w:val="24"/>
          <w:szCs w:val="24"/>
          <w:lang w:val="en-US"/>
        </w:rPr>
        <w:t>. Pittsburgh University Press, Pittsburgh, 81–95.</w:t>
      </w:r>
      <w:r w:rsidRPr="00BD4D78">
        <w:rPr>
          <w:rFonts w:ascii="Times New Roman" w:hAnsi="Times New Roman" w:cs="Times New Roman"/>
          <w:sz w:val="24"/>
          <w:szCs w:val="24"/>
          <w:lang w:val="en-US"/>
        </w:rPr>
        <w:t xml:space="preserve"> </w:t>
      </w:r>
      <w:r>
        <w:rPr>
          <w:rFonts w:ascii="Times New Roman" w:hAnsi="Times New Roman" w:cs="Times New Roman"/>
          <w:sz w:val="24"/>
          <w:szCs w:val="24"/>
          <w:lang w:val="en-US"/>
        </w:rPr>
        <w:t>Reprinted i</w:t>
      </w:r>
      <w:r w:rsidRPr="00D25FE3">
        <w:rPr>
          <w:rFonts w:ascii="Times New Roman" w:hAnsi="Times New Roman" w:cs="Times New Roman"/>
          <w:sz w:val="24"/>
          <w:szCs w:val="24"/>
          <w:lang w:val="en-US"/>
        </w:rPr>
        <w:t xml:space="preserve">n D. </w:t>
      </w:r>
    </w:p>
    <w:p w:rsidR="00611523" w:rsidRPr="00F111B5" w:rsidRDefault="00611523" w:rsidP="0061152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25FE3">
        <w:rPr>
          <w:rFonts w:ascii="Times New Roman" w:hAnsi="Times New Roman" w:cs="Times New Roman"/>
          <w:sz w:val="24"/>
          <w:szCs w:val="24"/>
          <w:lang w:val="en-US"/>
        </w:rPr>
        <w:t>Davidson:</w:t>
      </w:r>
      <w:r w:rsidRPr="00D25FE3">
        <w:rPr>
          <w:rFonts w:ascii="Times New Roman" w:hAnsi="Times New Roman" w:cs="Times New Roman"/>
          <w:i/>
          <w:sz w:val="24"/>
          <w:szCs w:val="24"/>
          <w:lang w:val="en-US"/>
        </w:rPr>
        <w:t xml:space="preserve"> Essa</w:t>
      </w:r>
      <w:r>
        <w:rPr>
          <w:rFonts w:ascii="Times New Roman" w:hAnsi="Times New Roman" w:cs="Times New Roman"/>
          <w:i/>
          <w:sz w:val="24"/>
          <w:szCs w:val="24"/>
          <w:lang w:val="en-US"/>
        </w:rPr>
        <w:t xml:space="preserve">ys on Actions and Events, </w:t>
      </w:r>
      <w:r w:rsidRPr="006D3867">
        <w:rPr>
          <w:rFonts w:ascii="Times New Roman" w:hAnsi="Times New Roman" w:cs="Times New Roman"/>
          <w:sz w:val="24"/>
          <w:szCs w:val="24"/>
          <w:lang w:val="en-US"/>
        </w:rPr>
        <w:t>Oxford UP, Oxford, 1980.</w:t>
      </w:r>
    </w:p>
    <w:p w:rsidR="00611523" w:rsidRDefault="00611523" w:rsidP="0061152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(1968): </w:t>
      </w:r>
      <w:r w:rsidRPr="00FF7C92">
        <w:rPr>
          <w:rFonts w:ascii="Times New Roman" w:eastAsia="Times New Roman" w:hAnsi="Times New Roman" w:cs="Times New Roman"/>
          <w:sz w:val="24"/>
          <w:szCs w:val="24"/>
          <w:lang w:val="en-US" w:eastAsia="fr-FR"/>
        </w:rPr>
        <w:t xml:space="preserve">‘On saying that’, in </w:t>
      </w:r>
      <w:r w:rsidRPr="00FF7C92">
        <w:rPr>
          <w:rFonts w:ascii="Times New Roman" w:eastAsia="Times New Roman" w:hAnsi="Times New Roman" w:cs="Times New Roman"/>
          <w:i/>
          <w:iCs/>
          <w:sz w:val="24"/>
          <w:szCs w:val="24"/>
          <w:lang w:val="en-US" w:eastAsia="fr-FR"/>
        </w:rPr>
        <w:t>Inquiries Into Truth and Interpretation</w:t>
      </w:r>
      <w:r w:rsidRPr="00FF7C92">
        <w:rPr>
          <w:rFonts w:ascii="Times New Roman" w:eastAsia="Times New Roman" w:hAnsi="Times New Roman" w:cs="Times New Roman"/>
          <w:sz w:val="24"/>
          <w:szCs w:val="24"/>
          <w:lang w:val="en-US" w:eastAsia="fr-FR"/>
        </w:rPr>
        <w:t>, Oxfor</w:t>
      </w:r>
      <w:r>
        <w:rPr>
          <w:rFonts w:ascii="Times New Roman" w:eastAsia="Times New Roman" w:hAnsi="Times New Roman" w:cs="Times New Roman"/>
          <w:sz w:val="24"/>
          <w:szCs w:val="24"/>
          <w:lang w:val="en-US" w:eastAsia="fr-FR"/>
        </w:rPr>
        <w:t xml:space="preserve">d </w:t>
      </w:r>
    </w:p>
    <w:p w:rsidR="00611523" w:rsidRDefault="00611523" w:rsidP="0061152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UP, Oxford, pp. 93–108.</w:t>
      </w:r>
    </w:p>
    <w:p w:rsidR="00611523" w:rsidRDefault="00611523" w:rsidP="0061152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(1979): </w:t>
      </w:r>
      <w:r w:rsidRPr="00BA3518">
        <w:rPr>
          <w:rFonts w:ascii="Times New Roman" w:eastAsia="Times New Roman" w:hAnsi="Times New Roman" w:cs="Times New Roman"/>
          <w:sz w:val="24"/>
          <w:szCs w:val="24"/>
          <w:lang w:val="en-US" w:eastAsia="fr-FR"/>
        </w:rPr>
        <w:t xml:space="preserve">‘Quotation’, </w:t>
      </w:r>
      <w:r>
        <w:rPr>
          <w:rFonts w:ascii="Times New Roman" w:eastAsia="Times New Roman" w:hAnsi="Times New Roman" w:cs="Times New Roman"/>
          <w:sz w:val="24"/>
          <w:szCs w:val="24"/>
          <w:lang w:val="en-US" w:eastAsia="fr-FR"/>
        </w:rPr>
        <w:t>D. Davidson:</w:t>
      </w:r>
      <w:r w:rsidRPr="00BA351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i/>
          <w:iCs/>
          <w:sz w:val="24"/>
          <w:szCs w:val="24"/>
          <w:lang w:val="en-US" w:eastAsia="fr-FR"/>
        </w:rPr>
        <w:t>Inquiries i</w:t>
      </w:r>
      <w:r w:rsidRPr="00BA3518">
        <w:rPr>
          <w:rFonts w:ascii="Times New Roman" w:eastAsia="Times New Roman" w:hAnsi="Times New Roman" w:cs="Times New Roman"/>
          <w:i/>
          <w:iCs/>
          <w:sz w:val="24"/>
          <w:szCs w:val="24"/>
          <w:lang w:val="en-US" w:eastAsia="fr-FR"/>
        </w:rPr>
        <w:t>nto Truth and Interpretation</w:t>
      </w:r>
      <w:r w:rsidRPr="00BA3518">
        <w:rPr>
          <w:rFonts w:ascii="Times New Roman" w:eastAsia="Times New Roman" w:hAnsi="Times New Roman" w:cs="Times New Roman"/>
          <w:sz w:val="24"/>
          <w:szCs w:val="24"/>
          <w:lang w:val="en-US" w:eastAsia="fr-FR"/>
        </w:rPr>
        <w:t xml:space="preserve">, </w:t>
      </w:r>
    </w:p>
    <w:p w:rsidR="00611523" w:rsidRDefault="00611523" w:rsidP="0061152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BA3518">
        <w:rPr>
          <w:rFonts w:ascii="Times New Roman" w:eastAsia="Times New Roman" w:hAnsi="Times New Roman" w:cs="Times New Roman"/>
          <w:sz w:val="24"/>
          <w:szCs w:val="24"/>
          <w:lang w:val="en-US" w:eastAsia="fr-FR"/>
        </w:rPr>
        <w:t xml:space="preserve">Oxford: Oxford </w:t>
      </w:r>
      <w:r>
        <w:rPr>
          <w:rFonts w:ascii="Times New Roman" w:eastAsia="Times New Roman" w:hAnsi="Times New Roman" w:cs="Times New Roman"/>
          <w:sz w:val="24"/>
          <w:szCs w:val="24"/>
          <w:lang w:val="en-US" w:eastAsia="fr-FR"/>
        </w:rPr>
        <w:t xml:space="preserve">UP, Oxford, </w:t>
      </w:r>
      <w:r w:rsidRPr="00BA3518">
        <w:rPr>
          <w:rFonts w:ascii="Times New Roman" w:eastAsia="Times New Roman" w:hAnsi="Times New Roman" w:cs="Times New Roman"/>
          <w:sz w:val="24"/>
          <w:szCs w:val="24"/>
          <w:lang w:val="en-US" w:eastAsia="fr-FR"/>
        </w:rPr>
        <w:t xml:space="preserve">79–92. Originally in </w:t>
      </w:r>
      <w:r w:rsidRPr="00BA3518">
        <w:rPr>
          <w:rFonts w:ascii="Times New Roman" w:eastAsia="Times New Roman" w:hAnsi="Times New Roman" w:cs="Times New Roman"/>
          <w:i/>
          <w:iCs/>
          <w:sz w:val="24"/>
          <w:szCs w:val="24"/>
          <w:lang w:val="en-US" w:eastAsia="fr-FR"/>
        </w:rPr>
        <w:t>Theory and Decision</w:t>
      </w:r>
      <w:r w:rsidRPr="00BA3518">
        <w:rPr>
          <w:rFonts w:ascii="Times New Roman" w:eastAsia="Times New Roman" w:hAnsi="Times New Roman" w:cs="Times New Roman"/>
          <w:sz w:val="24"/>
          <w:szCs w:val="24"/>
          <w:lang w:val="en-US" w:eastAsia="fr-FR"/>
        </w:rPr>
        <w:t>, 11 (1979): 27–40.</w:t>
      </w:r>
    </w:p>
    <w:p w:rsidR="00611523" w:rsidRDefault="00611523" w:rsidP="00611523">
      <w:pPr>
        <w:autoSpaceDE w:val="0"/>
        <w:autoSpaceDN w:val="0"/>
        <w:adjustRightInd w:val="0"/>
        <w:spacing w:after="0" w:line="360" w:lineRule="auto"/>
        <w:rPr>
          <w:rFonts w:ascii="Times New Roman" w:eastAsia="Times New Roman" w:hAnsi="Times New Roman" w:cs="Times New Roman"/>
          <w:i/>
          <w:color w:val="000000"/>
          <w:sz w:val="24"/>
          <w:szCs w:val="24"/>
          <w:lang w:val="en-US" w:eastAsia="fr-FR"/>
        </w:rPr>
      </w:pPr>
      <w:r>
        <w:rPr>
          <w:rFonts w:ascii="Times New Roman" w:eastAsia="Times New Roman" w:hAnsi="Times New Roman" w:cs="Times New Roman"/>
          <w:sz w:val="24"/>
          <w:szCs w:val="24"/>
          <w:lang w:val="en-US" w:eastAsia="fr-FR"/>
        </w:rPr>
        <w:t xml:space="preserve">Fine, K. </w:t>
      </w:r>
      <w:r w:rsidRPr="007B0907">
        <w:rPr>
          <w:rFonts w:ascii="Times New Roman" w:eastAsia="Times New Roman" w:hAnsi="Times New Roman" w:cs="Times New Roman"/>
          <w:color w:val="000000"/>
          <w:sz w:val="24"/>
          <w:szCs w:val="24"/>
          <w:lang w:val="en-US" w:eastAsia="fr-FR"/>
        </w:rPr>
        <w:t>(to appear): ‘Truthmaker Semantics’.</w:t>
      </w:r>
      <w:r>
        <w:rPr>
          <w:rFonts w:ascii="Times New Roman" w:eastAsia="Times New Roman" w:hAnsi="Times New Roman" w:cs="Times New Roman"/>
          <w:color w:val="000000"/>
          <w:sz w:val="24"/>
          <w:szCs w:val="24"/>
          <w:lang w:val="en-US" w:eastAsia="fr-FR"/>
        </w:rPr>
        <w:t xml:space="preserve"> In B. Hale / C Wright (eds.):</w:t>
      </w:r>
      <w:r w:rsidRPr="007B0907">
        <w:rPr>
          <w:rFonts w:ascii="Times New Roman" w:eastAsia="Times New Roman" w:hAnsi="Times New Roman" w:cs="Times New Roman"/>
          <w:color w:val="000000"/>
          <w:sz w:val="24"/>
          <w:szCs w:val="24"/>
          <w:lang w:val="en-US" w:eastAsia="fr-FR"/>
        </w:rPr>
        <w:t xml:space="preserve"> </w:t>
      </w:r>
      <w:r w:rsidRPr="007B0907">
        <w:rPr>
          <w:rFonts w:ascii="Times New Roman" w:eastAsia="Times New Roman" w:hAnsi="Times New Roman" w:cs="Times New Roman"/>
          <w:i/>
          <w:color w:val="000000"/>
          <w:sz w:val="24"/>
          <w:szCs w:val="24"/>
          <w:lang w:val="en-US" w:eastAsia="fr-FR"/>
        </w:rPr>
        <w:t xml:space="preserve">Blackwell </w:t>
      </w:r>
    </w:p>
    <w:p w:rsidR="00611523" w:rsidRPr="007B0907" w:rsidRDefault="00611523" w:rsidP="00611523">
      <w:pPr>
        <w:autoSpaceDE w:val="0"/>
        <w:autoSpaceDN w:val="0"/>
        <w:adjustRightInd w:val="0"/>
        <w:spacing w:after="0" w:line="360" w:lineRule="auto"/>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i/>
          <w:color w:val="000000"/>
          <w:sz w:val="24"/>
          <w:szCs w:val="24"/>
          <w:lang w:val="en-US" w:eastAsia="fr-FR"/>
        </w:rPr>
        <w:t xml:space="preserve">      </w:t>
      </w:r>
      <w:r w:rsidRPr="007B0907">
        <w:rPr>
          <w:rFonts w:ascii="Times New Roman" w:eastAsia="Times New Roman" w:hAnsi="Times New Roman" w:cs="Times New Roman"/>
          <w:i/>
          <w:color w:val="000000"/>
          <w:sz w:val="24"/>
          <w:szCs w:val="24"/>
          <w:lang w:val="en-US" w:eastAsia="fr-FR"/>
        </w:rPr>
        <w:t>Philosophy of Language Handbook</w:t>
      </w:r>
      <w:r w:rsidRPr="007B0907">
        <w:rPr>
          <w:rFonts w:ascii="Times New Roman" w:eastAsia="Times New Roman" w:hAnsi="Times New Roman" w:cs="Times New Roman"/>
          <w:color w:val="000000"/>
          <w:sz w:val="24"/>
          <w:szCs w:val="24"/>
          <w:lang w:val="en-US" w:eastAsia="fr-FR"/>
        </w:rPr>
        <w:t>.</w:t>
      </w:r>
      <w:r>
        <w:rPr>
          <w:rFonts w:ascii="Times New Roman" w:eastAsia="Times New Roman" w:hAnsi="Times New Roman" w:cs="Times New Roman"/>
          <w:color w:val="000000"/>
          <w:sz w:val="24"/>
          <w:szCs w:val="24"/>
          <w:lang w:val="en-US" w:eastAsia="fr-FR"/>
        </w:rPr>
        <w:t xml:space="preserve"> Blackwell, New York.</w:t>
      </w:r>
    </w:p>
    <w:p w:rsidR="00611523" w:rsidRDefault="00611523" w:rsidP="0061152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Giorgi, A. (2016): ‘Integrated Parentheticals in Quotations and Free indirect Discourse’. In A. </w:t>
      </w:r>
    </w:p>
    <w:p w:rsidR="00611523" w:rsidRDefault="00611523" w:rsidP="0061152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Capone et al. (eds.): </w:t>
      </w:r>
      <w:r w:rsidRPr="00913214">
        <w:rPr>
          <w:rFonts w:ascii="Times New Roman" w:eastAsia="Times New Roman" w:hAnsi="Times New Roman" w:cs="Times New Roman"/>
          <w:i/>
          <w:sz w:val="24"/>
          <w:szCs w:val="24"/>
          <w:lang w:val="en-US" w:eastAsia="fr-FR"/>
        </w:rPr>
        <w:t>Indirect Discourse and Pragmatics</w:t>
      </w:r>
      <w:r>
        <w:rPr>
          <w:rFonts w:ascii="Times New Roman" w:eastAsia="Times New Roman" w:hAnsi="Times New Roman" w:cs="Times New Roman"/>
          <w:sz w:val="24"/>
          <w:szCs w:val="24"/>
          <w:lang w:val="en-US" w:eastAsia="fr-FR"/>
        </w:rPr>
        <w:t>. Springer, Amsterdam. 471-488.</w:t>
      </w:r>
    </w:p>
    <w:p w:rsidR="00611523" w:rsidRPr="006B4503" w:rsidRDefault="00611523" w:rsidP="00611523">
      <w:pPr>
        <w:spacing w:after="0" w:line="360" w:lineRule="auto"/>
        <w:rPr>
          <w:rFonts w:ascii="Times New Roman" w:eastAsia="Times New Roman" w:hAnsi="Times New Roman" w:cs="Times New Roman"/>
          <w:sz w:val="25"/>
          <w:szCs w:val="25"/>
          <w:lang w:val="en-US" w:eastAsia="fr-FR"/>
        </w:rPr>
      </w:pPr>
      <w:r w:rsidRPr="006B4503">
        <w:rPr>
          <w:rFonts w:ascii="Times New Roman" w:eastAsia="Times New Roman" w:hAnsi="Times New Roman" w:cs="Times New Roman"/>
          <w:sz w:val="25"/>
          <w:szCs w:val="25"/>
          <w:lang w:val="en-US" w:eastAsia="fr-FR"/>
        </w:rPr>
        <w:t>Goodall, G. (1987</w:t>
      </w:r>
      <w:r>
        <w:rPr>
          <w:rFonts w:ascii="Times New Roman" w:eastAsia="Times New Roman" w:hAnsi="Times New Roman" w:cs="Times New Roman"/>
          <w:sz w:val="25"/>
          <w:szCs w:val="25"/>
          <w:lang w:val="en-US" w:eastAsia="fr-FR"/>
        </w:rPr>
        <w:t xml:space="preserve">): </w:t>
      </w:r>
      <w:r w:rsidRPr="006B4503">
        <w:rPr>
          <w:rFonts w:ascii="Times New Roman" w:eastAsia="Times New Roman" w:hAnsi="Times New Roman" w:cs="Times New Roman"/>
          <w:i/>
          <w:sz w:val="25"/>
          <w:szCs w:val="25"/>
          <w:lang w:val="en-US" w:eastAsia="fr-FR"/>
        </w:rPr>
        <w:t>Parallel Structures in Syntax</w:t>
      </w:r>
      <w:r w:rsidRPr="006B4503">
        <w:rPr>
          <w:rFonts w:ascii="Times New Roman" w:eastAsia="Times New Roman" w:hAnsi="Times New Roman" w:cs="Times New Roman"/>
          <w:sz w:val="25"/>
          <w:szCs w:val="25"/>
          <w:lang w:val="en-US" w:eastAsia="fr-FR"/>
        </w:rPr>
        <w:t>. Cambridge</w:t>
      </w:r>
      <w:r>
        <w:rPr>
          <w:rFonts w:ascii="Times New Roman" w:eastAsia="Times New Roman" w:hAnsi="Times New Roman" w:cs="Times New Roman"/>
          <w:sz w:val="25"/>
          <w:szCs w:val="25"/>
          <w:lang w:val="en-US" w:eastAsia="fr-FR"/>
        </w:rPr>
        <w:t xml:space="preserve"> UP</w:t>
      </w:r>
      <w:r w:rsidRPr="006B4503">
        <w:rPr>
          <w:rFonts w:ascii="Times New Roman" w:eastAsia="Times New Roman" w:hAnsi="Times New Roman" w:cs="Times New Roman"/>
          <w:sz w:val="25"/>
          <w:szCs w:val="25"/>
          <w:lang w:val="en-US" w:eastAsia="fr-FR"/>
        </w:rPr>
        <w:t>, Cambridge.</w:t>
      </w:r>
    </w:p>
    <w:p w:rsidR="00611523" w:rsidRDefault="00611523" w:rsidP="00611523">
      <w:pPr>
        <w:suppressAutoHyphen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Grimshaw, J. (2015): ‘The Light Verbs </w:t>
      </w:r>
      <w:r w:rsidRPr="003C5838">
        <w:rPr>
          <w:rFonts w:ascii="Times New Roman" w:hAnsi="Times New Roman" w:cs="Times New Roman"/>
          <w:i/>
          <w:sz w:val="24"/>
          <w:szCs w:val="24"/>
          <w:lang w:val="en-US"/>
        </w:rPr>
        <w:t>Say</w:t>
      </w:r>
      <w:r>
        <w:rPr>
          <w:rFonts w:ascii="Times New Roman" w:hAnsi="Times New Roman" w:cs="Times New Roman"/>
          <w:sz w:val="24"/>
          <w:szCs w:val="24"/>
          <w:lang w:val="en-US"/>
        </w:rPr>
        <w:t xml:space="preserve"> and Say’. In Toiven (ed.): </w:t>
      </w:r>
      <w:r w:rsidRPr="00C2264B">
        <w:rPr>
          <w:rFonts w:ascii="Times New Roman" w:hAnsi="Times New Roman" w:cs="Times New Roman"/>
          <w:i/>
          <w:sz w:val="24"/>
          <w:szCs w:val="24"/>
          <w:lang w:val="en-US"/>
        </w:rPr>
        <w:t>Structures in the Mind</w:t>
      </w:r>
      <w:r>
        <w:rPr>
          <w:rFonts w:ascii="Times New Roman" w:hAnsi="Times New Roman" w:cs="Times New Roman"/>
          <w:sz w:val="24"/>
          <w:szCs w:val="24"/>
          <w:lang w:val="en-US"/>
        </w:rPr>
        <w:t xml:space="preserve">, </w:t>
      </w:r>
    </w:p>
    <w:p w:rsidR="00611523" w:rsidRDefault="00611523" w:rsidP="00611523">
      <w:pPr>
        <w:suppressAutoHyphen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MIT Press.</w:t>
      </w:r>
    </w:p>
    <w:p w:rsidR="00611523" w:rsidRDefault="00611523" w:rsidP="00611523">
      <w:pPr>
        <w:suppressAutoHyphen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(ms): ‘Quotes, Clausal Complements, and Parentheticals. Ms Rutgers </w:t>
      </w:r>
    </w:p>
    <w:p w:rsidR="00611523" w:rsidRDefault="00611523" w:rsidP="00611523">
      <w:pPr>
        <w:suppressAutoHyphen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University.</w:t>
      </w:r>
    </w:p>
    <w:p w:rsidR="00E43E3E" w:rsidRPr="00754374" w:rsidRDefault="00E43E3E" w:rsidP="00E43E3E">
      <w:pPr>
        <w:spacing w:after="0" w:line="360" w:lineRule="auto"/>
        <w:rPr>
          <w:rFonts w:ascii="Times New Roman" w:hAnsi="Times New Roman" w:cs="Times New Roman"/>
          <w:sz w:val="24"/>
          <w:szCs w:val="24"/>
          <w:lang w:val="en-US"/>
        </w:rPr>
      </w:pPr>
      <w:r w:rsidRPr="00642E5B">
        <w:rPr>
          <w:rFonts w:ascii="Times New Roman" w:hAnsi="Times New Roman" w:cs="Times New Roman"/>
          <w:bCs/>
          <w:sz w:val="24"/>
          <w:szCs w:val="24"/>
          <w:lang w:val="en-US"/>
        </w:rPr>
        <w:t>Maier</w:t>
      </w:r>
      <w:r w:rsidRPr="00642E5B">
        <w:rPr>
          <w:rFonts w:ascii="Times New Roman" w:hAnsi="Times New Roman" w:cs="Times New Roman"/>
          <w:sz w:val="24"/>
          <w:szCs w:val="24"/>
          <w:lang w:val="en-US"/>
        </w:rPr>
        <w:t>, E. (2014a) : ‘</w:t>
      </w:r>
      <w:hyperlink r:id="rId9" w:history="1">
        <w:r w:rsidRPr="00642E5B">
          <w:rPr>
            <w:rFonts w:ascii="Times New Roman" w:hAnsi="Times New Roman" w:cs="Times New Roman"/>
            <w:sz w:val="24"/>
            <w:szCs w:val="24"/>
            <w:lang w:val="en-US"/>
          </w:rPr>
          <w:t>Pure Quotation</w:t>
        </w:r>
      </w:hyperlink>
      <w:r w:rsidRPr="00642E5B">
        <w:rPr>
          <w:rFonts w:ascii="Times New Roman" w:hAnsi="Times New Roman" w:cs="Times New Roman"/>
          <w:sz w:val="24"/>
          <w:szCs w:val="24"/>
          <w:lang w:val="en-US"/>
        </w:rPr>
        <w:t xml:space="preserve">’. </w:t>
      </w:r>
      <w:r w:rsidRPr="00754374">
        <w:rPr>
          <w:rFonts w:ascii="Times New Roman" w:hAnsi="Times New Roman" w:cs="Times New Roman"/>
          <w:i/>
          <w:iCs/>
          <w:sz w:val="24"/>
          <w:szCs w:val="24"/>
          <w:lang w:val="en-US"/>
        </w:rPr>
        <w:t>Philosophy Compass.</w:t>
      </w:r>
      <w:r w:rsidRPr="00754374">
        <w:rPr>
          <w:rFonts w:ascii="Times New Roman" w:hAnsi="Times New Roman" w:cs="Times New Roman"/>
          <w:sz w:val="24"/>
          <w:szCs w:val="24"/>
          <w:lang w:val="en-US"/>
        </w:rPr>
        <w:t xml:space="preserve"> </w:t>
      </w:r>
      <w:r w:rsidRPr="00754374">
        <w:rPr>
          <w:rFonts w:ascii="Times New Roman" w:hAnsi="Times New Roman" w:cs="Times New Roman"/>
          <w:bCs/>
          <w:sz w:val="24"/>
          <w:szCs w:val="24"/>
          <w:lang w:val="en-US"/>
        </w:rPr>
        <w:t>9</w:t>
      </w:r>
      <w:r w:rsidRPr="00754374">
        <w:rPr>
          <w:rFonts w:ascii="Times New Roman" w:hAnsi="Times New Roman" w:cs="Times New Roman"/>
          <w:sz w:val="24"/>
          <w:szCs w:val="24"/>
          <w:lang w:val="en-US"/>
        </w:rPr>
        <w:t>(9). 615-630</w:t>
      </w:r>
      <w:r>
        <w:rPr>
          <w:rFonts w:ascii="Times New Roman" w:hAnsi="Times New Roman" w:cs="Times New Roman"/>
          <w:sz w:val="24"/>
          <w:szCs w:val="24"/>
          <w:lang w:val="en-US"/>
        </w:rPr>
        <w:t>.</w:t>
      </w:r>
    </w:p>
    <w:p w:rsidR="00E43E3E" w:rsidRPr="00C919F1" w:rsidRDefault="00E43E3E" w:rsidP="00E43E3E">
      <w:pPr>
        <w:spacing w:after="0" w:line="360" w:lineRule="auto"/>
        <w:rPr>
          <w:rFonts w:ascii="Times New Roman" w:hAnsi="Times New Roman" w:cs="Times New Roman"/>
          <w:sz w:val="24"/>
          <w:szCs w:val="24"/>
          <w:lang w:val="en-US"/>
        </w:rPr>
      </w:pPr>
      <w:r w:rsidRPr="00C919F1">
        <w:rPr>
          <w:rFonts w:ascii="Times New Roman" w:hAnsi="Times New Roman" w:cs="Times New Roman"/>
          <w:bCs/>
          <w:sz w:val="24"/>
          <w:szCs w:val="24"/>
          <w:lang w:val="en-US"/>
        </w:rPr>
        <w:t>-----------</w:t>
      </w:r>
      <w:r w:rsidRPr="00C919F1">
        <w:rPr>
          <w:rFonts w:ascii="Times New Roman" w:hAnsi="Times New Roman" w:cs="Times New Roman"/>
          <w:sz w:val="24"/>
          <w:szCs w:val="24"/>
          <w:lang w:val="en-US"/>
        </w:rPr>
        <w:t xml:space="preserve"> (2014b): ‘</w:t>
      </w:r>
      <w:hyperlink r:id="rId10" w:history="1">
        <w:r w:rsidRPr="00C919F1">
          <w:rPr>
            <w:rStyle w:val="Lienhypertexte"/>
            <w:rFonts w:ascii="Times New Roman" w:hAnsi="Times New Roman" w:cs="Times New Roman"/>
            <w:sz w:val="24"/>
            <w:szCs w:val="24"/>
            <w:lang w:val="en-US"/>
          </w:rPr>
          <w:t>Mixed Quotation: The grammar of apparently transparent opacity</w:t>
        </w:r>
      </w:hyperlink>
      <w:r w:rsidRPr="00C919F1">
        <w:rPr>
          <w:rStyle w:val="Lienhypertexte"/>
          <w:rFonts w:ascii="Times New Roman" w:hAnsi="Times New Roman" w:cs="Times New Roman"/>
          <w:sz w:val="24"/>
          <w:szCs w:val="24"/>
          <w:lang w:val="en-US"/>
        </w:rPr>
        <w:t>’.</w:t>
      </w:r>
    </w:p>
    <w:p w:rsidR="00E43E3E" w:rsidRPr="00FF28B4" w:rsidRDefault="00E43E3E" w:rsidP="00FF28B4">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Pr="00754374">
        <w:rPr>
          <w:rFonts w:ascii="Times New Roman" w:hAnsi="Times New Roman" w:cs="Times New Roman"/>
          <w:i/>
          <w:iCs/>
          <w:sz w:val="24"/>
          <w:szCs w:val="24"/>
          <w:lang w:val="en-US"/>
        </w:rPr>
        <w:t>Semantics &amp; Pragmatics. </w:t>
      </w:r>
      <w:r w:rsidRPr="00754374">
        <w:rPr>
          <w:rFonts w:ascii="Times New Roman" w:hAnsi="Times New Roman" w:cs="Times New Roman"/>
          <w:bCs/>
          <w:sz w:val="24"/>
          <w:szCs w:val="24"/>
          <w:lang w:val="en-US"/>
        </w:rPr>
        <w:t>7</w:t>
      </w:r>
      <w:r w:rsidRPr="00754374">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Pr="00754374">
        <w:rPr>
          <w:rFonts w:ascii="Times New Roman" w:hAnsi="Times New Roman" w:cs="Times New Roman"/>
          <w:sz w:val="24"/>
          <w:szCs w:val="24"/>
          <w:lang w:val="en-US"/>
        </w:rPr>
        <w:t xml:space="preserve">1-67. </w:t>
      </w:r>
    </w:p>
    <w:p w:rsidR="00611523" w:rsidRPr="00754374" w:rsidRDefault="00611523" w:rsidP="00611523">
      <w:pPr>
        <w:spacing w:after="0" w:line="360" w:lineRule="auto"/>
        <w:rPr>
          <w:rFonts w:ascii="Times New Roman" w:eastAsia="Times New Roman" w:hAnsi="Times New Roman" w:cs="Times New Roman"/>
          <w:sz w:val="24"/>
          <w:szCs w:val="24"/>
          <w:lang w:val="en-US" w:eastAsia="ar-SA"/>
        </w:rPr>
      </w:pPr>
      <w:r w:rsidRPr="00754374">
        <w:rPr>
          <w:rFonts w:ascii="Times New Roman" w:eastAsia="Times New Roman" w:hAnsi="Times New Roman" w:cs="Times New Roman"/>
          <w:sz w:val="24"/>
          <w:szCs w:val="24"/>
          <w:lang w:val="en-US" w:eastAsia="ar-SA"/>
        </w:rPr>
        <w:t xml:space="preserve">Moltmann, F. (1992): </w:t>
      </w:r>
      <w:r w:rsidRPr="00754374">
        <w:rPr>
          <w:rFonts w:ascii="Times New Roman" w:eastAsia="Times New Roman" w:hAnsi="Times New Roman" w:cs="Times New Roman"/>
          <w:i/>
          <w:sz w:val="24"/>
          <w:szCs w:val="24"/>
          <w:lang w:val="en-US" w:eastAsia="ar-SA"/>
        </w:rPr>
        <w:t>Coordination and Comparatives</w:t>
      </w:r>
      <w:r w:rsidRPr="00754374">
        <w:rPr>
          <w:rFonts w:ascii="Times New Roman" w:eastAsia="Times New Roman" w:hAnsi="Times New Roman" w:cs="Times New Roman"/>
          <w:sz w:val="24"/>
          <w:szCs w:val="24"/>
          <w:lang w:val="en-US" w:eastAsia="ar-SA"/>
        </w:rPr>
        <w:t>. MIT dissertation, Cambridge (Mass.).</w:t>
      </w:r>
    </w:p>
    <w:p w:rsidR="00611523" w:rsidRPr="00BA3518" w:rsidRDefault="00611523" w:rsidP="00611523">
      <w:pPr>
        <w:spacing w:after="0" w:line="36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0"/>
          <w:lang w:val="en-US" w:eastAsia="ar-SA"/>
        </w:rPr>
        <w:t xml:space="preserve">------------------ </w:t>
      </w:r>
      <w:r w:rsidRPr="00BA3518">
        <w:rPr>
          <w:rFonts w:ascii="Times New Roman" w:eastAsia="Times New Roman" w:hAnsi="Times New Roman" w:cs="Times New Roman"/>
          <w:sz w:val="24"/>
          <w:szCs w:val="20"/>
          <w:lang w:val="en-US" w:eastAsia="ar-SA"/>
        </w:rPr>
        <w:t xml:space="preserve">(2003): 'Nominalizing Quantifiers'. </w:t>
      </w:r>
      <w:r w:rsidRPr="00BA3518">
        <w:rPr>
          <w:rFonts w:ascii="Times New Roman" w:eastAsia="Times New Roman" w:hAnsi="Times New Roman" w:cs="Times New Roman"/>
          <w:i/>
          <w:sz w:val="24"/>
          <w:szCs w:val="20"/>
          <w:lang w:val="en-US" w:eastAsia="ar-SA"/>
        </w:rPr>
        <w:t>Journal of Philosophical Logic</w:t>
      </w:r>
      <w:r w:rsidRPr="00BA3518">
        <w:rPr>
          <w:rFonts w:ascii="Times New Roman" w:eastAsia="Times New Roman" w:hAnsi="Times New Roman" w:cs="Times New Roman"/>
          <w:sz w:val="24"/>
          <w:szCs w:val="20"/>
          <w:lang w:val="en-US" w:eastAsia="ar-SA"/>
        </w:rPr>
        <w:t>.35.5.,</w:t>
      </w:r>
    </w:p>
    <w:p w:rsidR="00611523" w:rsidRPr="00BA3518" w:rsidRDefault="00611523" w:rsidP="00611523">
      <w:pPr>
        <w:suppressAutoHyphens/>
        <w:spacing w:after="0" w:line="360" w:lineRule="auto"/>
        <w:jc w:val="both"/>
        <w:rPr>
          <w:rFonts w:ascii="Times New Roman" w:eastAsia="Times New Roman" w:hAnsi="Times New Roman" w:cs="Times New Roman"/>
          <w:sz w:val="24"/>
          <w:szCs w:val="20"/>
          <w:lang w:val="en-US" w:eastAsia="ar-SA"/>
        </w:rPr>
      </w:pPr>
      <w:r w:rsidRPr="00BA3518">
        <w:rPr>
          <w:rFonts w:ascii="Times New Roman" w:eastAsia="Times New Roman" w:hAnsi="Times New Roman" w:cs="Times New Roman"/>
          <w:sz w:val="24"/>
          <w:szCs w:val="20"/>
          <w:lang w:val="en-US" w:eastAsia="ar-SA"/>
        </w:rPr>
        <w:t xml:space="preserve">       pp. 445-481.</w:t>
      </w:r>
    </w:p>
    <w:p w:rsidR="00611523" w:rsidRPr="00BA3518" w:rsidRDefault="00611523" w:rsidP="00611523">
      <w:pPr>
        <w:spacing w:after="0" w:line="360" w:lineRule="auto"/>
        <w:rPr>
          <w:rFonts w:ascii="Times New Roman" w:eastAsia="Calibri" w:hAnsi="Times New Roman" w:cs="Times New Roman"/>
          <w:sz w:val="24"/>
          <w:szCs w:val="24"/>
          <w:lang w:val="en-US"/>
        </w:rPr>
      </w:pPr>
      <w:r w:rsidRPr="00BA3518">
        <w:rPr>
          <w:rFonts w:ascii="Times New Roman" w:eastAsia="Calibri" w:hAnsi="Times New Roman" w:cs="Times New Roman"/>
          <w:sz w:val="24"/>
          <w:szCs w:val="24"/>
          <w:lang w:val="en-US"/>
        </w:rPr>
        <w:t xml:space="preserve">---------------- (2013): </w:t>
      </w:r>
      <w:r w:rsidRPr="00BA3518">
        <w:rPr>
          <w:rFonts w:ascii="Times New Roman" w:eastAsia="Calibri" w:hAnsi="Times New Roman" w:cs="Times New Roman"/>
          <w:i/>
          <w:sz w:val="24"/>
          <w:szCs w:val="24"/>
          <w:lang w:val="en-US"/>
        </w:rPr>
        <w:t>Abstract Objects and the Semantics of Natural Language</w:t>
      </w:r>
      <w:r w:rsidRPr="00BA3518">
        <w:rPr>
          <w:rFonts w:ascii="Times New Roman" w:eastAsia="Calibri" w:hAnsi="Times New Roman" w:cs="Times New Roman"/>
          <w:sz w:val="24"/>
          <w:szCs w:val="24"/>
          <w:lang w:val="en-US"/>
        </w:rPr>
        <w:t xml:space="preserve">. Oxford UP, </w:t>
      </w:r>
    </w:p>
    <w:p w:rsidR="00611523" w:rsidRDefault="00611523" w:rsidP="00611523">
      <w:pPr>
        <w:spacing w:after="0" w:line="360" w:lineRule="auto"/>
        <w:rPr>
          <w:rFonts w:ascii="Times New Roman" w:eastAsia="Calibri" w:hAnsi="Times New Roman" w:cs="Times New Roman"/>
          <w:sz w:val="24"/>
          <w:szCs w:val="24"/>
          <w:lang w:val="en-US"/>
        </w:rPr>
      </w:pPr>
      <w:r w:rsidRPr="00BA3518">
        <w:rPr>
          <w:rFonts w:ascii="Times New Roman" w:eastAsia="Calibri" w:hAnsi="Times New Roman" w:cs="Times New Roman"/>
          <w:sz w:val="24"/>
          <w:szCs w:val="24"/>
          <w:lang w:val="en-US"/>
        </w:rPr>
        <w:t xml:space="preserve">      Oxford.</w:t>
      </w:r>
    </w:p>
    <w:p w:rsidR="00611523" w:rsidRPr="00BA3518" w:rsidRDefault="00611523" w:rsidP="00611523">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BA3518">
        <w:rPr>
          <w:rFonts w:ascii="Times New Roman" w:eastAsia="Calibri" w:hAnsi="Times New Roman" w:cs="Times New Roman"/>
          <w:sz w:val="24"/>
          <w:szCs w:val="24"/>
          <w:lang w:val="en-US"/>
        </w:rPr>
        <w:t xml:space="preserve">(2014): ‘Propositions, Attitudinal Objects, and the Distinction between </w:t>
      </w:r>
    </w:p>
    <w:p w:rsidR="00611523" w:rsidRDefault="00611523" w:rsidP="00611523">
      <w:pPr>
        <w:suppressAutoHyphens/>
        <w:spacing w:after="0" w:line="360" w:lineRule="auto"/>
        <w:rPr>
          <w:rFonts w:ascii="Times New Roman" w:eastAsia="Calibri" w:hAnsi="Times New Roman" w:cs="Times New Roman"/>
          <w:sz w:val="24"/>
          <w:szCs w:val="24"/>
          <w:lang w:val="en-US"/>
        </w:rPr>
      </w:pPr>
      <w:r w:rsidRPr="00BA3518">
        <w:rPr>
          <w:rFonts w:ascii="Times New Roman" w:eastAsia="Calibri" w:hAnsi="Times New Roman" w:cs="Times New Roman"/>
          <w:sz w:val="24"/>
          <w:szCs w:val="24"/>
          <w:lang w:val="en-US"/>
        </w:rPr>
        <w:t xml:space="preserve">       Actions and Products’.  </w:t>
      </w:r>
      <w:r w:rsidRPr="00BA3518">
        <w:rPr>
          <w:rFonts w:ascii="Times New Roman" w:eastAsia="Calibri" w:hAnsi="Times New Roman" w:cs="Times New Roman"/>
          <w:i/>
          <w:sz w:val="24"/>
          <w:szCs w:val="24"/>
          <w:lang w:val="en-US"/>
        </w:rPr>
        <w:t>Canadian Journal of Philosophy</w:t>
      </w:r>
      <w:r w:rsidRPr="00BA351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eastAsia="ar-SA"/>
        </w:rPr>
        <w:t>43 (5-6), 679-701.</w:t>
      </w:r>
    </w:p>
    <w:p w:rsidR="00611523" w:rsidRPr="008063B6" w:rsidRDefault="00611523" w:rsidP="00611523">
      <w:pPr>
        <w:suppressAutoHyphens/>
        <w:spacing w:after="0" w:line="360" w:lineRule="auto"/>
        <w:jc w:val="both"/>
        <w:rPr>
          <w:rFonts w:ascii="Times New Roman" w:eastAsia="Calibri" w:hAnsi="Times New Roman" w:cs="Times New Roman"/>
          <w:sz w:val="24"/>
          <w:szCs w:val="24"/>
          <w:lang w:val="en-US" w:eastAsia="ar-SA"/>
        </w:rPr>
      </w:pPr>
      <w:r w:rsidRPr="008063B6">
        <w:rPr>
          <w:rFonts w:ascii="Times New Roman" w:eastAsia="Calibri" w:hAnsi="Times New Roman" w:cs="Times New Roman"/>
          <w:sz w:val="24"/>
          <w:szCs w:val="24"/>
          <w:lang w:val="en-US" w:eastAsia="ar-SA"/>
        </w:rPr>
        <w:lastRenderedPageBreak/>
        <w:t xml:space="preserve">--------------- (2015a): ‘Truth Predicates in Natural Language’. In D. Achourioti et al. (eds.): </w:t>
      </w:r>
    </w:p>
    <w:p w:rsidR="00611523" w:rsidRPr="008063B6" w:rsidRDefault="00611523" w:rsidP="00611523">
      <w:pPr>
        <w:tabs>
          <w:tab w:val="right" w:pos="9072"/>
        </w:tabs>
        <w:suppressAutoHyphens/>
        <w:spacing w:after="0" w:line="360" w:lineRule="auto"/>
        <w:jc w:val="both"/>
        <w:rPr>
          <w:rFonts w:ascii="Times New Roman" w:eastAsia="Calibri" w:hAnsi="Times New Roman" w:cs="Times New Roman"/>
          <w:sz w:val="24"/>
          <w:szCs w:val="24"/>
          <w:lang w:val="en-US" w:eastAsia="ar-SA"/>
        </w:rPr>
      </w:pPr>
      <w:r w:rsidRPr="008063B6">
        <w:rPr>
          <w:rFonts w:ascii="Times New Roman" w:eastAsia="Calibri" w:hAnsi="Times New Roman" w:cs="Times New Roman"/>
          <w:sz w:val="24"/>
          <w:szCs w:val="24"/>
          <w:lang w:val="en-US" w:eastAsia="ar-SA"/>
        </w:rPr>
        <w:t xml:space="preserve">     </w:t>
      </w:r>
      <w:r w:rsidRPr="008063B6">
        <w:rPr>
          <w:rFonts w:ascii="Times New Roman" w:eastAsia="Calibri" w:hAnsi="Times New Roman" w:cs="Times New Roman"/>
          <w:i/>
          <w:sz w:val="24"/>
          <w:szCs w:val="24"/>
          <w:lang w:val="en-US" w:eastAsia="ar-SA"/>
        </w:rPr>
        <w:t>Unifying the Philosophy of Truth</w:t>
      </w:r>
      <w:r w:rsidRPr="008063B6">
        <w:rPr>
          <w:rFonts w:ascii="Times New Roman" w:eastAsia="Calibri" w:hAnsi="Times New Roman" w:cs="Times New Roman"/>
          <w:sz w:val="24"/>
          <w:szCs w:val="24"/>
          <w:lang w:val="en-US" w:eastAsia="ar-SA"/>
        </w:rPr>
        <w:t xml:space="preserve">. Synthese Library, Springer, Dordrecht, </w:t>
      </w:r>
      <w:r w:rsidRPr="008063B6">
        <w:rPr>
          <w:rFonts w:ascii="Times New Roman" w:eastAsia="Calibri" w:hAnsi="Times New Roman" w:cs="Times New Roman"/>
          <w:szCs w:val="24"/>
          <w:lang w:val="en-US" w:eastAsia="ar-SA"/>
        </w:rPr>
        <w:t>57-83</w:t>
      </w:r>
      <w:r w:rsidRPr="008063B6">
        <w:rPr>
          <w:rFonts w:ascii="Times New Roman" w:eastAsia="Calibri" w:hAnsi="Times New Roman" w:cs="Times New Roman"/>
          <w:sz w:val="24"/>
          <w:szCs w:val="24"/>
          <w:lang w:val="en-US" w:eastAsia="ar-SA"/>
        </w:rPr>
        <w:t>.</w:t>
      </w:r>
      <w:r w:rsidRPr="008063B6">
        <w:rPr>
          <w:rFonts w:ascii="Times New Roman" w:eastAsia="Calibri" w:hAnsi="Times New Roman" w:cs="Times New Roman"/>
          <w:sz w:val="24"/>
          <w:szCs w:val="24"/>
          <w:lang w:val="en-US" w:eastAsia="ar-SA"/>
        </w:rPr>
        <w:tab/>
      </w:r>
    </w:p>
    <w:p w:rsidR="00611523" w:rsidRDefault="00611523" w:rsidP="00611523">
      <w:pPr>
        <w:suppressAutoHyphens/>
        <w:spacing w:after="0" w:line="360" w:lineRule="auto"/>
        <w:jc w:val="both"/>
        <w:rPr>
          <w:rFonts w:ascii="Times" w:eastAsia="Times New Roman" w:hAnsi="Times" w:cs="New York"/>
          <w:sz w:val="24"/>
          <w:szCs w:val="20"/>
          <w:lang w:val="en-GB" w:eastAsia="ar-SA"/>
        </w:rPr>
      </w:pPr>
      <w:r w:rsidRPr="008063B6">
        <w:rPr>
          <w:rFonts w:ascii="Times" w:eastAsia="Times New Roman" w:hAnsi="Times" w:cs="New York"/>
          <w:sz w:val="24"/>
          <w:szCs w:val="20"/>
          <w:lang w:val="en-GB" w:eastAsia="ar-SA"/>
        </w:rPr>
        <w:t>-------------</w:t>
      </w:r>
      <w:r>
        <w:rPr>
          <w:rFonts w:ascii="Times" w:eastAsia="Times New Roman" w:hAnsi="Times" w:cs="New York"/>
          <w:sz w:val="24"/>
          <w:szCs w:val="20"/>
          <w:lang w:val="en-GB" w:eastAsia="ar-SA"/>
        </w:rPr>
        <w:t>-</w:t>
      </w:r>
      <w:r w:rsidRPr="008063B6">
        <w:rPr>
          <w:rFonts w:ascii="Times" w:eastAsia="Times New Roman" w:hAnsi="Times" w:cs="New York"/>
          <w:sz w:val="24"/>
          <w:szCs w:val="20"/>
          <w:lang w:val="en-GB" w:eastAsia="ar-SA"/>
        </w:rPr>
        <w:t xml:space="preserve">-- (2015b) ‘A Predicativist Semantics of Modals Based on Modal Objects’. </w:t>
      </w:r>
      <w:r>
        <w:rPr>
          <w:rFonts w:ascii="Times" w:eastAsia="Times New Roman" w:hAnsi="Times" w:cs="New York"/>
          <w:sz w:val="24"/>
          <w:szCs w:val="20"/>
          <w:lang w:val="en-GB" w:eastAsia="ar-SA"/>
        </w:rPr>
        <w:t xml:space="preserve">T. </w:t>
      </w:r>
    </w:p>
    <w:p w:rsidR="00611523" w:rsidRDefault="00611523" w:rsidP="00611523">
      <w:pPr>
        <w:suppressAutoHyphens/>
        <w:spacing w:after="0" w:line="360" w:lineRule="auto"/>
        <w:jc w:val="both"/>
        <w:rPr>
          <w:rFonts w:ascii="Times" w:eastAsia="Times New Roman" w:hAnsi="Times" w:cs="New York"/>
          <w:i/>
          <w:sz w:val="24"/>
          <w:szCs w:val="20"/>
          <w:lang w:val="en-GB" w:eastAsia="ar-SA"/>
        </w:rPr>
      </w:pPr>
      <w:r>
        <w:rPr>
          <w:rFonts w:ascii="Times" w:eastAsia="Times New Roman" w:hAnsi="Times" w:cs="New York"/>
          <w:sz w:val="24"/>
          <w:szCs w:val="20"/>
          <w:lang w:val="en-GB" w:eastAsia="ar-SA"/>
        </w:rPr>
        <w:t xml:space="preserve">      Brochagen, F. Roloefson, N. Theiler (eds.): </w:t>
      </w:r>
      <w:r w:rsidRPr="008063B6">
        <w:rPr>
          <w:rFonts w:ascii="Times" w:eastAsia="Times New Roman" w:hAnsi="Times" w:cs="New York"/>
          <w:i/>
          <w:sz w:val="24"/>
          <w:szCs w:val="20"/>
          <w:lang w:val="en-GB" w:eastAsia="ar-SA"/>
        </w:rPr>
        <w:t>Proceedings of the 15</w:t>
      </w:r>
      <w:r w:rsidRPr="008063B6">
        <w:rPr>
          <w:rFonts w:ascii="Times" w:eastAsia="Times New Roman" w:hAnsi="Times" w:cs="New York"/>
          <w:i/>
          <w:sz w:val="24"/>
          <w:szCs w:val="20"/>
          <w:vertAlign w:val="superscript"/>
          <w:lang w:val="en-GB" w:eastAsia="ar-SA"/>
        </w:rPr>
        <w:t>th</w:t>
      </w:r>
      <w:r w:rsidRPr="008063B6">
        <w:rPr>
          <w:rFonts w:ascii="Times" w:eastAsia="Times New Roman" w:hAnsi="Times" w:cs="New York"/>
          <w:i/>
          <w:sz w:val="24"/>
          <w:szCs w:val="20"/>
          <w:lang w:val="en-GB" w:eastAsia="ar-SA"/>
        </w:rPr>
        <w:t xml:space="preserve"> Amsterdam </w:t>
      </w:r>
    </w:p>
    <w:p w:rsidR="00611523" w:rsidRPr="006D3867" w:rsidRDefault="00611523" w:rsidP="00611523">
      <w:pPr>
        <w:suppressAutoHyphens/>
        <w:spacing w:after="0" w:line="360" w:lineRule="auto"/>
        <w:jc w:val="both"/>
        <w:rPr>
          <w:rFonts w:ascii="Times" w:eastAsia="Times New Roman" w:hAnsi="Times" w:cs="New York"/>
          <w:i/>
          <w:sz w:val="24"/>
          <w:szCs w:val="20"/>
          <w:lang w:val="en-GB" w:eastAsia="ar-SA"/>
        </w:rPr>
      </w:pPr>
      <w:r>
        <w:rPr>
          <w:rFonts w:ascii="Times" w:eastAsia="Times New Roman" w:hAnsi="Times" w:cs="New York"/>
          <w:i/>
          <w:sz w:val="24"/>
          <w:szCs w:val="20"/>
          <w:lang w:val="en-GB" w:eastAsia="ar-SA"/>
        </w:rPr>
        <w:t xml:space="preserve">      Colloquium</w:t>
      </w:r>
      <w:r>
        <w:rPr>
          <w:rFonts w:ascii="Times" w:eastAsia="Times New Roman" w:hAnsi="Times" w:cs="New York"/>
          <w:sz w:val="24"/>
          <w:szCs w:val="20"/>
          <w:lang w:val="en-GB" w:eastAsia="ar-SA"/>
        </w:rPr>
        <w:t xml:space="preserve"> ILLC, Amsterdam, online, </w:t>
      </w:r>
      <w:r w:rsidRPr="008063B6">
        <w:rPr>
          <w:rFonts w:ascii="Times" w:eastAsia="Times New Roman" w:hAnsi="Times" w:cs="New York"/>
          <w:sz w:val="24"/>
          <w:szCs w:val="20"/>
          <w:lang w:val="en-GB" w:eastAsia="ar-SA"/>
        </w:rPr>
        <w:t>296-302.</w:t>
      </w:r>
    </w:p>
    <w:p w:rsidR="00611523" w:rsidRPr="00BA3518" w:rsidRDefault="00611523" w:rsidP="00611523">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rPr>
        <w:t>---------------</w:t>
      </w:r>
      <w:r w:rsidRPr="00BA3518">
        <w:rPr>
          <w:rFonts w:ascii="Times New Roman" w:eastAsia="Calibri" w:hAnsi="Times New Roman" w:cs="Times New Roman"/>
          <w:sz w:val="24"/>
          <w:szCs w:val="24"/>
          <w:lang w:val="en-US"/>
        </w:rPr>
        <w:t xml:space="preserve"> (to appear</w:t>
      </w:r>
      <w:r>
        <w:rPr>
          <w:rFonts w:ascii="Times New Roman" w:eastAsia="Calibri" w:hAnsi="Times New Roman" w:cs="Times New Roman"/>
          <w:sz w:val="24"/>
          <w:szCs w:val="24"/>
          <w:lang w:val="en-US"/>
        </w:rPr>
        <w:t xml:space="preserve"> a</w:t>
      </w:r>
      <w:r w:rsidRPr="00BA351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Pr="00BA3518">
        <w:rPr>
          <w:rFonts w:ascii="Times New Roman" w:eastAsia="Calibri" w:hAnsi="Times New Roman" w:cs="Times New Roman"/>
          <w:sz w:val="24"/>
          <w:szCs w:val="24"/>
          <w:lang w:val="en-US" w:eastAsia="ar-SA"/>
        </w:rPr>
        <w:t xml:space="preserve">Cognitive Products and the Semantics of Attitude Verbs and </w:t>
      </w:r>
    </w:p>
    <w:p w:rsidR="00611523" w:rsidRPr="00BA3518" w:rsidRDefault="00611523" w:rsidP="00611523">
      <w:pPr>
        <w:suppressAutoHyphens/>
        <w:spacing w:after="0" w:line="360" w:lineRule="auto"/>
        <w:rPr>
          <w:rFonts w:ascii="Times New Roman" w:eastAsia="Calibri" w:hAnsi="Times New Roman" w:cs="Times New Roman"/>
          <w:i/>
          <w:sz w:val="24"/>
          <w:szCs w:val="24"/>
          <w:lang w:val="en-US" w:eastAsia="ar-SA"/>
        </w:rPr>
      </w:pPr>
      <w:r w:rsidRPr="00BA3518">
        <w:rPr>
          <w:rFonts w:ascii="Times New Roman" w:eastAsia="Calibri" w:hAnsi="Times New Roman" w:cs="Times New Roman"/>
          <w:sz w:val="24"/>
          <w:szCs w:val="24"/>
          <w:lang w:val="en-US" w:eastAsia="ar-SA"/>
        </w:rPr>
        <w:t xml:space="preserve">    Deontic Modals’. In F. Moltmann / M. Textor (eds.): </w:t>
      </w:r>
      <w:r w:rsidRPr="00BA3518">
        <w:rPr>
          <w:rFonts w:ascii="Times New Roman" w:eastAsia="Calibri" w:hAnsi="Times New Roman" w:cs="Times New Roman"/>
          <w:i/>
          <w:sz w:val="24"/>
          <w:szCs w:val="24"/>
          <w:lang w:val="en-US" w:eastAsia="ar-SA"/>
        </w:rPr>
        <w:t xml:space="preserve">Act-Based Conceptions of </w:t>
      </w:r>
    </w:p>
    <w:p w:rsidR="00611523" w:rsidRDefault="00611523" w:rsidP="00611523">
      <w:pPr>
        <w:suppressAutoHyphens/>
        <w:spacing w:after="0" w:line="360" w:lineRule="auto"/>
        <w:rPr>
          <w:rFonts w:ascii="Times New Roman" w:eastAsia="Calibri" w:hAnsi="Times New Roman" w:cs="Times New Roman"/>
          <w:sz w:val="24"/>
          <w:szCs w:val="24"/>
          <w:lang w:val="en-US" w:eastAsia="ar-SA"/>
        </w:rPr>
      </w:pPr>
      <w:r w:rsidRPr="00910870">
        <w:rPr>
          <w:rFonts w:ascii="Times New Roman" w:eastAsia="Calibri" w:hAnsi="Times New Roman" w:cs="Times New Roman"/>
          <w:i/>
          <w:sz w:val="24"/>
          <w:szCs w:val="24"/>
          <w:lang w:val="en-US" w:eastAsia="ar-SA"/>
        </w:rPr>
        <w:t xml:space="preserve">     Propositional Content. Contemporary and Historical Perspectives</w:t>
      </w:r>
      <w:r>
        <w:rPr>
          <w:rFonts w:ascii="Times New Roman" w:eastAsia="Calibri" w:hAnsi="Times New Roman" w:cs="Times New Roman"/>
          <w:sz w:val="24"/>
          <w:szCs w:val="24"/>
          <w:lang w:val="en-US" w:eastAsia="ar-SA"/>
        </w:rPr>
        <w:t>. Oxford UP.</w:t>
      </w:r>
    </w:p>
    <w:p w:rsidR="000E160D" w:rsidRDefault="000E160D" w:rsidP="000E160D">
      <w:pPr>
        <w:suppressAutoHyphens/>
        <w:spacing w:after="0" w:line="36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(to appear b): </w:t>
      </w:r>
      <w:r w:rsidRPr="0017145C">
        <w:rPr>
          <w:rFonts w:ascii="Times New Roman" w:eastAsia="Times New Roman" w:hAnsi="Times New Roman" w:cs="Times New Roman"/>
          <w:sz w:val="24"/>
          <w:szCs w:val="24"/>
          <w:lang w:val="en-US" w:eastAsia="ar-SA"/>
        </w:rPr>
        <w:t xml:space="preserve">‘Levels of Linguistic Acts and the Semantics of Saying and </w:t>
      </w:r>
    </w:p>
    <w:p w:rsidR="000E160D" w:rsidRDefault="000E160D" w:rsidP="000E160D">
      <w:pPr>
        <w:suppressAutoHyphens/>
        <w:spacing w:after="0" w:line="360" w:lineRule="auto"/>
        <w:jc w:val="both"/>
        <w:rPr>
          <w:rFonts w:ascii="Times" w:eastAsia="Times New Roman" w:hAnsi="Times" w:cs="New York"/>
          <w:sz w:val="24"/>
          <w:szCs w:val="20"/>
          <w:lang w:val="en-GB" w:eastAsia="ar-SA"/>
        </w:rPr>
      </w:pPr>
      <w:r>
        <w:rPr>
          <w:rFonts w:ascii="Times New Roman" w:eastAsia="Times New Roman" w:hAnsi="Times New Roman" w:cs="Times New Roman"/>
          <w:sz w:val="24"/>
          <w:szCs w:val="24"/>
          <w:lang w:val="en-US" w:eastAsia="ar-SA"/>
        </w:rPr>
        <w:t xml:space="preserve">      </w:t>
      </w:r>
      <w:r w:rsidRPr="0017145C">
        <w:rPr>
          <w:rFonts w:ascii="Times New Roman" w:eastAsia="Times New Roman" w:hAnsi="Times New Roman" w:cs="Times New Roman"/>
          <w:sz w:val="24"/>
          <w:szCs w:val="24"/>
          <w:lang w:val="en-US" w:eastAsia="ar-SA"/>
        </w:rPr>
        <w:t xml:space="preserve">Quoting’, In S.L. </w:t>
      </w:r>
      <w:r w:rsidRPr="0017145C">
        <w:rPr>
          <w:rFonts w:ascii="Times" w:eastAsia="Times New Roman" w:hAnsi="Times" w:cs="New York"/>
          <w:sz w:val="24"/>
          <w:szCs w:val="20"/>
          <w:lang w:val="en-GB" w:eastAsia="ar-SA"/>
        </w:rPr>
        <w:t>Tsohatzidis</w:t>
      </w:r>
      <w:r>
        <w:rPr>
          <w:rFonts w:ascii="Times" w:eastAsia="Times New Roman" w:hAnsi="Times" w:cs="New York"/>
          <w:sz w:val="24"/>
          <w:szCs w:val="20"/>
          <w:lang w:val="en-GB" w:eastAsia="ar-SA"/>
        </w:rPr>
        <w:t xml:space="preserve"> </w:t>
      </w:r>
      <w:r w:rsidRPr="0017145C">
        <w:rPr>
          <w:rFonts w:ascii="Times" w:eastAsia="Times New Roman" w:hAnsi="Times" w:cs="New York"/>
          <w:sz w:val="24"/>
          <w:szCs w:val="20"/>
          <w:lang w:val="en-GB" w:eastAsia="ar-SA"/>
        </w:rPr>
        <w:t xml:space="preserve">(ed.): </w:t>
      </w:r>
      <w:r w:rsidRPr="0017145C">
        <w:rPr>
          <w:rFonts w:ascii="Times" w:eastAsia="Times New Roman" w:hAnsi="Times" w:cs="New York"/>
          <w:i/>
          <w:sz w:val="24"/>
          <w:szCs w:val="20"/>
          <w:lang w:val="en-GB" w:eastAsia="ar-SA"/>
        </w:rPr>
        <w:t>Interpreting Austin: Critical Essays</w:t>
      </w:r>
      <w:r w:rsidRPr="0017145C">
        <w:rPr>
          <w:rFonts w:ascii="Times" w:eastAsia="Times New Roman" w:hAnsi="Times" w:cs="New York"/>
          <w:sz w:val="24"/>
          <w:szCs w:val="20"/>
          <w:lang w:val="en-GB" w:eastAsia="ar-SA"/>
        </w:rPr>
        <w:t xml:space="preserve">. Cambridge UP, </w:t>
      </w:r>
    </w:p>
    <w:p w:rsidR="000E160D" w:rsidRPr="000E160D" w:rsidRDefault="000E160D" w:rsidP="000E160D">
      <w:pPr>
        <w:suppressAutoHyphens/>
        <w:spacing w:after="0" w:line="360" w:lineRule="auto"/>
        <w:jc w:val="both"/>
        <w:rPr>
          <w:rFonts w:ascii="Times" w:eastAsia="Times New Roman" w:hAnsi="Times" w:cs="New York"/>
          <w:sz w:val="24"/>
          <w:szCs w:val="20"/>
          <w:lang w:val="en-GB" w:eastAsia="ar-SA"/>
        </w:rPr>
      </w:pPr>
      <w:r>
        <w:rPr>
          <w:rFonts w:ascii="Times" w:eastAsia="Times New Roman" w:hAnsi="Times" w:cs="New York"/>
          <w:sz w:val="24"/>
          <w:szCs w:val="20"/>
          <w:lang w:val="en-GB" w:eastAsia="ar-SA"/>
        </w:rPr>
        <w:t xml:space="preserve">      </w:t>
      </w:r>
      <w:r w:rsidRPr="0017145C">
        <w:rPr>
          <w:rFonts w:ascii="Times" w:eastAsia="Times New Roman" w:hAnsi="Times" w:cs="New York"/>
          <w:sz w:val="24"/>
          <w:szCs w:val="20"/>
          <w:lang w:val="en-GB" w:eastAsia="ar-SA"/>
        </w:rPr>
        <w:t>Cambridge.</w:t>
      </w:r>
    </w:p>
    <w:p w:rsidR="00611523" w:rsidRDefault="00611523" w:rsidP="00611523">
      <w:pPr>
        <w:suppressAutoHyphen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Munro, P. (1982): ‘On the Transitivity of the ‘Say’ Verbs’. </w:t>
      </w:r>
      <w:r w:rsidRPr="007144AE">
        <w:rPr>
          <w:rFonts w:ascii="Times New Roman" w:hAnsi="Times New Roman" w:cs="Times New Roman"/>
          <w:i/>
          <w:sz w:val="24"/>
          <w:szCs w:val="24"/>
          <w:lang w:val="en-US"/>
        </w:rPr>
        <w:t>Syntax and Semantics</w:t>
      </w:r>
      <w:r>
        <w:rPr>
          <w:rFonts w:ascii="Times New Roman" w:hAnsi="Times New Roman" w:cs="Times New Roman"/>
          <w:sz w:val="24"/>
          <w:szCs w:val="24"/>
          <w:lang w:val="en-US"/>
        </w:rPr>
        <w:t xml:space="preserve"> 15, 301-</w:t>
      </w:r>
    </w:p>
    <w:p w:rsidR="00611523" w:rsidRDefault="00611523" w:rsidP="00611523">
      <w:pPr>
        <w:suppressAutoHyphens/>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318.</w:t>
      </w:r>
    </w:p>
    <w:p w:rsidR="00611523" w:rsidRDefault="00611523" w:rsidP="00611523">
      <w:pPr>
        <w:suppressAutoHyphens/>
        <w:spacing w:after="0" w:line="360" w:lineRule="auto"/>
        <w:jc w:val="both"/>
        <w:rPr>
          <w:rFonts w:ascii="Times New Roman" w:eastAsia="Times New Roman" w:hAnsi="Times New Roman" w:cs="Times New Roman"/>
          <w:sz w:val="24"/>
          <w:szCs w:val="24"/>
          <w:lang w:val="en-US" w:eastAsia="fr-FR"/>
        </w:rPr>
      </w:pPr>
      <w:r w:rsidRPr="00BA3518">
        <w:rPr>
          <w:rFonts w:ascii="Times New Roman" w:eastAsia="Times New Roman" w:hAnsi="Times New Roman" w:cs="Times New Roman"/>
          <w:sz w:val="24"/>
          <w:szCs w:val="24"/>
          <w:lang w:val="en-US" w:eastAsia="fr-FR"/>
        </w:rPr>
        <w:t xml:space="preserve">Saka, P. (1998): ‘Quotation and the Use-Mention Distinction’, </w:t>
      </w:r>
      <w:r w:rsidRPr="00BA3518">
        <w:rPr>
          <w:rFonts w:ascii="Times New Roman" w:eastAsia="Times New Roman" w:hAnsi="Times New Roman" w:cs="Times New Roman"/>
          <w:i/>
          <w:iCs/>
          <w:sz w:val="24"/>
          <w:szCs w:val="24"/>
          <w:lang w:val="en-US" w:eastAsia="fr-FR"/>
        </w:rPr>
        <w:t>Mind</w:t>
      </w:r>
      <w:r>
        <w:rPr>
          <w:rFonts w:ascii="Times New Roman" w:eastAsia="Times New Roman" w:hAnsi="Times New Roman" w:cs="Times New Roman"/>
          <w:sz w:val="24"/>
          <w:szCs w:val="24"/>
          <w:lang w:val="en-US" w:eastAsia="fr-FR"/>
        </w:rPr>
        <w:t xml:space="preserve"> 107, 113-</w:t>
      </w:r>
      <w:r w:rsidRPr="00BA3518">
        <w:rPr>
          <w:rFonts w:ascii="Times New Roman" w:eastAsia="Times New Roman" w:hAnsi="Times New Roman" w:cs="Times New Roman"/>
          <w:sz w:val="24"/>
          <w:szCs w:val="24"/>
          <w:lang w:val="en-US" w:eastAsia="fr-FR"/>
        </w:rPr>
        <w:t>35.</w:t>
      </w:r>
    </w:p>
    <w:p w:rsidR="00AE1F4C" w:rsidRDefault="00AE1F4C" w:rsidP="00AE1F4C">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Searle, J. (1968): ‘Austin on Locutionary and IllocutionaryActs’. </w:t>
      </w:r>
      <w:r w:rsidRPr="00D527D7">
        <w:rPr>
          <w:rFonts w:ascii="Times New Roman" w:eastAsia="Times New Roman" w:hAnsi="Times New Roman" w:cs="Times New Roman"/>
          <w:i/>
          <w:sz w:val="24"/>
          <w:szCs w:val="24"/>
          <w:lang w:val="en-US" w:eastAsia="fr-FR"/>
        </w:rPr>
        <w:t>Philosophical Review</w:t>
      </w:r>
      <w:r>
        <w:rPr>
          <w:rFonts w:ascii="Times New Roman" w:eastAsia="Times New Roman" w:hAnsi="Times New Roman" w:cs="Times New Roman"/>
          <w:sz w:val="24"/>
          <w:szCs w:val="24"/>
          <w:lang w:val="en-US" w:eastAsia="fr-FR"/>
        </w:rPr>
        <w:t xml:space="preserve"> 77.4., </w:t>
      </w:r>
    </w:p>
    <w:p w:rsidR="00AE1F4C" w:rsidRDefault="00AE1F4C" w:rsidP="00AE1F4C">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vanish/>
          <w:sz w:val="24"/>
          <w:szCs w:val="24"/>
          <w:lang w:val="en-US" w:eastAsia="fr-FR"/>
        </w:rPr>
        <w:cr/>
        <w:t>f the seciond</w:t>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vanish/>
          <w:sz w:val="24"/>
          <w:szCs w:val="24"/>
          <w:lang w:val="en-US" w:eastAsia="fr-FR"/>
        </w:rPr>
        <w:pgNum/>
      </w:r>
      <w:r>
        <w:rPr>
          <w:rFonts w:ascii="Times New Roman" w:eastAsia="Times New Roman" w:hAnsi="Times New Roman" w:cs="Times New Roman"/>
          <w:sz w:val="24"/>
          <w:szCs w:val="24"/>
          <w:lang w:val="en-US" w:eastAsia="fr-FR"/>
        </w:rPr>
        <w:t>405-424.</w:t>
      </w:r>
    </w:p>
    <w:p w:rsidR="00AE1F4C" w:rsidRPr="00CA4E34" w:rsidRDefault="00AE1F4C" w:rsidP="00AE1F4C">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(1969):</w:t>
      </w:r>
      <w:r w:rsidRPr="00BE4AD6">
        <w:rPr>
          <w:rFonts w:ascii="Times New Roman" w:eastAsia="Calibri" w:hAnsi="Times New Roman" w:cs="Calibri"/>
          <w:i/>
          <w:sz w:val="24"/>
          <w:szCs w:val="24"/>
          <w:lang w:val="en-US" w:eastAsia="ar-SA"/>
        </w:rPr>
        <w:t xml:space="preserve"> </w:t>
      </w:r>
      <w:r w:rsidRPr="00CA4E34">
        <w:rPr>
          <w:rFonts w:ascii="Times New Roman" w:eastAsia="Calibri" w:hAnsi="Times New Roman" w:cs="Calibri"/>
          <w:i/>
          <w:sz w:val="24"/>
          <w:szCs w:val="24"/>
          <w:lang w:val="en-US" w:eastAsia="ar-SA"/>
        </w:rPr>
        <w:t>Speech Acts</w:t>
      </w:r>
      <w:r>
        <w:rPr>
          <w:rFonts w:ascii="Times New Roman" w:eastAsia="Calibri" w:hAnsi="Times New Roman" w:cs="Calibri"/>
          <w:sz w:val="24"/>
          <w:szCs w:val="24"/>
          <w:lang w:val="en-US" w:eastAsia="ar-SA"/>
        </w:rPr>
        <w:t>. Cambridge UP, Cambridge.</w:t>
      </w:r>
    </w:p>
    <w:p w:rsidR="00AE1F4C" w:rsidRPr="00C919F1" w:rsidRDefault="00AE1F4C" w:rsidP="00C919F1">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(1983): </w:t>
      </w:r>
      <w:r w:rsidRPr="00BE4AD6">
        <w:rPr>
          <w:rFonts w:ascii="Times New Roman" w:eastAsia="Calibri" w:hAnsi="Times New Roman" w:cs="Calibri"/>
          <w:i/>
          <w:sz w:val="24"/>
          <w:szCs w:val="24"/>
          <w:lang w:val="en-US" w:eastAsia="ar-SA"/>
        </w:rPr>
        <w:t>Intentionality</w:t>
      </w:r>
      <w:r>
        <w:rPr>
          <w:rFonts w:ascii="Times New Roman" w:eastAsia="Calibri" w:hAnsi="Times New Roman" w:cs="Calibri"/>
          <w:sz w:val="24"/>
          <w:szCs w:val="24"/>
          <w:lang w:val="en-US" w:eastAsia="ar-SA"/>
        </w:rPr>
        <w:t>. Cambridge UP, Cambridge.</w:t>
      </w:r>
    </w:p>
    <w:p w:rsidR="00611523" w:rsidRPr="00BA3518" w:rsidRDefault="00611523" w:rsidP="00611523">
      <w:pPr>
        <w:suppressAutoHyphens/>
        <w:spacing w:after="0" w:line="360" w:lineRule="auto"/>
        <w:rPr>
          <w:rFonts w:ascii="Times New Roman" w:eastAsia="Calibri" w:hAnsi="Times New Roman" w:cs="Calibri"/>
          <w:sz w:val="24"/>
          <w:szCs w:val="24"/>
          <w:lang w:val="en-US" w:eastAsia="ar-SA"/>
        </w:rPr>
      </w:pPr>
      <w:r w:rsidRPr="00BA3518">
        <w:rPr>
          <w:rFonts w:ascii="Times New Roman" w:eastAsia="Calibri" w:hAnsi="Times New Roman" w:cs="Calibri"/>
          <w:sz w:val="24"/>
          <w:szCs w:val="24"/>
          <w:lang w:val="en-US" w:eastAsia="ar-SA"/>
        </w:rPr>
        <w:t xml:space="preserve">Twardowski, K. (1912):  ‘Actions and Products. Some Remarks on the Borderline of </w:t>
      </w:r>
    </w:p>
    <w:p w:rsidR="00611523" w:rsidRPr="00BA3518" w:rsidRDefault="00611523" w:rsidP="00611523">
      <w:pPr>
        <w:suppressAutoHyphens/>
        <w:spacing w:after="0" w:line="360" w:lineRule="auto"/>
        <w:rPr>
          <w:rFonts w:ascii="Times New Roman" w:eastAsia="Calibri" w:hAnsi="Times New Roman" w:cs="Calibri"/>
          <w:i/>
          <w:sz w:val="24"/>
          <w:szCs w:val="24"/>
          <w:lang w:val="en-US" w:eastAsia="ar-SA"/>
        </w:rPr>
      </w:pPr>
      <w:r w:rsidRPr="00BA3518">
        <w:rPr>
          <w:rFonts w:ascii="Times New Roman" w:eastAsia="Calibri" w:hAnsi="Times New Roman" w:cs="Calibri"/>
          <w:sz w:val="24"/>
          <w:szCs w:val="24"/>
          <w:lang w:val="en-US" w:eastAsia="ar-SA"/>
        </w:rPr>
        <w:t xml:space="preserve">     Psychology, Grammar, and Logic’. In J. Brandl / J. Wolenski, eds.: </w:t>
      </w:r>
      <w:r w:rsidRPr="00BA3518">
        <w:rPr>
          <w:rFonts w:ascii="Times New Roman" w:eastAsia="Calibri" w:hAnsi="Times New Roman" w:cs="Calibri"/>
          <w:i/>
          <w:sz w:val="24"/>
          <w:szCs w:val="24"/>
          <w:lang w:val="en-US" w:eastAsia="ar-SA"/>
        </w:rPr>
        <w:t xml:space="preserve">Kazimierz </w:t>
      </w:r>
    </w:p>
    <w:p w:rsidR="00611523" w:rsidRPr="00BA3518" w:rsidRDefault="00611523" w:rsidP="00611523">
      <w:pPr>
        <w:suppressAutoHyphens/>
        <w:spacing w:after="0" w:line="360" w:lineRule="auto"/>
        <w:rPr>
          <w:rFonts w:ascii="Times New Roman" w:eastAsia="Calibri" w:hAnsi="Times New Roman" w:cs="Calibri"/>
          <w:sz w:val="24"/>
          <w:szCs w:val="24"/>
          <w:lang w:val="en-US" w:eastAsia="ar-SA"/>
        </w:rPr>
      </w:pPr>
      <w:r w:rsidRPr="00BA3518">
        <w:rPr>
          <w:rFonts w:ascii="Times New Roman" w:eastAsia="Calibri" w:hAnsi="Times New Roman" w:cs="Calibri"/>
          <w:i/>
          <w:sz w:val="24"/>
          <w:szCs w:val="24"/>
          <w:lang w:val="en-US" w:eastAsia="ar-SA"/>
        </w:rPr>
        <w:t xml:space="preserve">     Twardowski. On Actions, Products, and Other Topics in the Philosophy</w:t>
      </w:r>
      <w:r w:rsidRPr="00BA3518">
        <w:rPr>
          <w:rFonts w:ascii="Times New Roman" w:eastAsia="Calibri" w:hAnsi="Times New Roman" w:cs="Calibri"/>
          <w:sz w:val="24"/>
          <w:szCs w:val="24"/>
          <w:lang w:val="en-US" w:eastAsia="ar-SA"/>
        </w:rPr>
        <w:t xml:space="preserve">. </w:t>
      </w:r>
    </w:p>
    <w:p w:rsidR="00611523" w:rsidRDefault="00611523" w:rsidP="00611523">
      <w:pPr>
        <w:suppressAutoHyphens/>
        <w:spacing w:after="0" w:line="360" w:lineRule="auto"/>
        <w:rPr>
          <w:rFonts w:ascii="Times New Roman" w:eastAsia="Calibri" w:hAnsi="Times New Roman" w:cs="Calibri"/>
          <w:sz w:val="24"/>
          <w:szCs w:val="24"/>
          <w:lang w:val="en-US" w:eastAsia="ar-SA"/>
        </w:rPr>
      </w:pPr>
      <w:r w:rsidRPr="00BA3518">
        <w:rPr>
          <w:rFonts w:ascii="Times New Roman" w:eastAsia="Calibri" w:hAnsi="Times New Roman" w:cs="Calibri"/>
          <w:sz w:val="24"/>
          <w:szCs w:val="24"/>
          <w:lang w:val="en-US" w:eastAsia="ar-SA"/>
        </w:rPr>
        <w:t xml:space="preserve">     Amsterdam and Atlanta: Rodopi, 1999, 103-132.</w:t>
      </w:r>
    </w:p>
    <w:p w:rsidR="00611523" w:rsidRPr="008063B6" w:rsidRDefault="00611523" w:rsidP="00611523">
      <w:pPr>
        <w:suppressAutoHyphens/>
        <w:spacing w:after="0" w:line="360" w:lineRule="auto"/>
        <w:rPr>
          <w:rFonts w:ascii="Times New Roman" w:eastAsia="Calibri" w:hAnsi="Times New Roman" w:cs="Calibri"/>
          <w:sz w:val="24"/>
          <w:szCs w:val="24"/>
          <w:lang w:val="en-US" w:eastAsia="ar-SA"/>
        </w:rPr>
      </w:pPr>
      <w:r w:rsidRPr="008063B6">
        <w:rPr>
          <w:rFonts w:ascii="Times New Roman" w:eastAsia="Calibri" w:hAnsi="Times New Roman" w:cs="Calibri"/>
          <w:sz w:val="24"/>
          <w:szCs w:val="24"/>
          <w:lang w:val="en-US" w:eastAsia="ar-SA"/>
        </w:rPr>
        <w:t xml:space="preserve">Ulrich, W. (1976): ‘An Alleged Ambiguity in the Nominalizations of Illocutionary Verbs’. </w:t>
      </w:r>
    </w:p>
    <w:p w:rsidR="00611523" w:rsidRDefault="00611523" w:rsidP="00611523">
      <w:pPr>
        <w:suppressAutoHyphens/>
        <w:spacing w:after="0" w:line="360" w:lineRule="auto"/>
        <w:rPr>
          <w:rFonts w:ascii="Times New Roman" w:eastAsia="Calibri" w:hAnsi="Times New Roman" w:cs="Calibri"/>
          <w:sz w:val="24"/>
          <w:szCs w:val="24"/>
          <w:lang w:val="en-US" w:eastAsia="ar-SA"/>
        </w:rPr>
      </w:pPr>
      <w:r w:rsidRPr="008063B6">
        <w:rPr>
          <w:rFonts w:ascii="Times New Roman" w:eastAsia="Calibri" w:hAnsi="Times New Roman" w:cs="Calibri"/>
          <w:sz w:val="24"/>
          <w:szCs w:val="24"/>
          <w:lang w:val="en-US" w:eastAsia="ar-SA"/>
        </w:rPr>
        <w:t xml:space="preserve">     </w:t>
      </w:r>
      <w:r w:rsidRPr="008063B6">
        <w:rPr>
          <w:rFonts w:ascii="Times New Roman" w:eastAsia="Calibri" w:hAnsi="Times New Roman" w:cs="Calibri"/>
          <w:i/>
          <w:sz w:val="24"/>
          <w:szCs w:val="24"/>
          <w:lang w:val="en-US" w:eastAsia="ar-SA"/>
        </w:rPr>
        <w:t xml:space="preserve"> Philosophica</w:t>
      </w:r>
      <w:r w:rsidRPr="008063B6">
        <w:rPr>
          <w:rFonts w:ascii="Times New Roman" w:eastAsia="Calibri" w:hAnsi="Times New Roman" w:cs="Calibri"/>
          <w:sz w:val="24"/>
          <w:szCs w:val="24"/>
          <w:lang w:val="en-US" w:eastAsia="ar-SA"/>
        </w:rPr>
        <w:t xml:space="preserve"> 18, 113-127.</w:t>
      </w:r>
    </w:p>
    <w:p w:rsidR="008E2489" w:rsidRPr="00627280" w:rsidRDefault="008E2489" w:rsidP="00911D07">
      <w:pPr>
        <w:rPr>
          <w:lang w:val="en-US"/>
        </w:rPr>
      </w:pPr>
    </w:p>
    <w:sectPr w:rsidR="008E2489" w:rsidRPr="0062728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F9C" w:rsidRDefault="00547F9C" w:rsidP="00911D07">
      <w:pPr>
        <w:spacing w:after="0" w:line="240" w:lineRule="auto"/>
      </w:pPr>
      <w:r>
        <w:separator/>
      </w:r>
    </w:p>
  </w:endnote>
  <w:endnote w:type="continuationSeparator" w:id="0">
    <w:p w:rsidR="00547F9C" w:rsidRDefault="00547F9C" w:rsidP="0091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F9C" w:rsidRDefault="00547F9C" w:rsidP="00911D07">
      <w:pPr>
        <w:spacing w:after="0" w:line="240" w:lineRule="auto"/>
      </w:pPr>
      <w:r>
        <w:separator/>
      </w:r>
    </w:p>
  </w:footnote>
  <w:footnote w:type="continuationSeparator" w:id="0">
    <w:p w:rsidR="00547F9C" w:rsidRDefault="00547F9C" w:rsidP="00911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295187"/>
      <w:docPartObj>
        <w:docPartGallery w:val="Page Numbers (Top of Page)"/>
        <w:docPartUnique/>
      </w:docPartObj>
    </w:sdtPr>
    <w:sdtEndPr/>
    <w:sdtContent>
      <w:p w:rsidR="00A24283" w:rsidRDefault="00A24283">
        <w:pPr>
          <w:pStyle w:val="En-tte"/>
          <w:jc w:val="center"/>
        </w:pPr>
        <w:r>
          <w:fldChar w:fldCharType="begin"/>
        </w:r>
        <w:r>
          <w:instrText>PAGE   \* MERGEFORMAT</w:instrText>
        </w:r>
        <w:r>
          <w:fldChar w:fldCharType="separate"/>
        </w:r>
        <w:r w:rsidR="00D034B1">
          <w:rPr>
            <w:noProof/>
          </w:rPr>
          <w:t>2</w:t>
        </w:r>
        <w:r>
          <w:fldChar w:fldCharType="end"/>
        </w:r>
      </w:p>
    </w:sdtContent>
  </w:sdt>
  <w:p w:rsidR="00A24283" w:rsidRDefault="00A2428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3D9"/>
    <w:multiLevelType w:val="hybridMultilevel"/>
    <w:tmpl w:val="414C811C"/>
    <w:lvl w:ilvl="0" w:tplc="87B0E11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8F6BF7"/>
    <w:multiLevelType w:val="hybridMultilevel"/>
    <w:tmpl w:val="95DA5E08"/>
    <w:lvl w:ilvl="0" w:tplc="4BA0D204">
      <w:start w:val="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12046D"/>
    <w:multiLevelType w:val="hybridMultilevel"/>
    <w:tmpl w:val="0882E196"/>
    <w:lvl w:ilvl="0" w:tplc="41CA7842">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80"/>
    <w:rsid w:val="000026B4"/>
    <w:rsid w:val="0002434F"/>
    <w:rsid w:val="000C3F70"/>
    <w:rsid w:val="000C4DC8"/>
    <w:rsid w:val="000E160D"/>
    <w:rsid w:val="0027121E"/>
    <w:rsid w:val="002E594B"/>
    <w:rsid w:val="0030543C"/>
    <w:rsid w:val="00355D9E"/>
    <w:rsid w:val="003A67CA"/>
    <w:rsid w:val="003C517C"/>
    <w:rsid w:val="003C5965"/>
    <w:rsid w:val="003E46E5"/>
    <w:rsid w:val="00440A61"/>
    <w:rsid w:val="00443E6A"/>
    <w:rsid w:val="004F487C"/>
    <w:rsid w:val="00547F9C"/>
    <w:rsid w:val="00594A56"/>
    <w:rsid w:val="00611523"/>
    <w:rsid w:val="0061399F"/>
    <w:rsid w:val="00616123"/>
    <w:rsid w:val="00625FD6"/>
    <w:rsid w:val="00627280"/>
    <w:rsid w:val="00642E5B"/>
    <w:rsid w:val="006A32AD"/>
    <w:rsid w:val="0072557C"/>
    <w:rsid w:val="00727A35"/>
    <w:rsid w:val="00732CB9"/>
    <w:rsid w:val="00753C44"/>
    <w:rsid w:val="00776631"/>
    <w:rsid w:val="007C1FD6"/>
    <w:rsid w:val="007C229D"/>
    <w:rsid w:val="007C2F7C"/>
    <w:rsid w:val="00831C0B"/>
    <w:rsid w:val="008A4269"/>
    <w:rsid w:val="008C218D"/>
    <w:rsid w:val="008E2489"/>
    <w:rsid w:val="00911D07"/>
    <w:rsid w:val="00962941"/>
    <w:rsid w:val="0097195B"/>
    <w:rsid w:val="009C0C6D"/>
    <w:rsid w:val="00A24283"/>
    <w:rsid w:val="00AE1F4C"/>
    <w:rsid w:val="00B145E7"/>
    <w:rsid w:val="00B83546"/>
    <w:rsid w:val="00B87310"/>
    <w:rsid w:val="00C620BD"/>
    <w:rsid w:val="00C756E4"/>
    <w:rsid w:val="00C774BE"/>
    <w:rsid w:val="00C919F1"/>
    <w:rsid w:val="00CD1693"/>
    <w:rsid w:val="00D034B1"/>
    <w:rsid w:val="00D65CAD"/>
    <w:rsid w:val="00DE59D9"/>
    <w:rsid w:val="00E43E3E"/>
    <w:rsid w:val="00E70DA3"/>
    <w:rsid w:val="00ED667B"/>
    <w:rsid w:val="00F51162"/>
    <w:rsid w:val="00F92CA3"/>
    <w:rsid w:val="00FE4584"/>
    <w:rsid w:val="00FF28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2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11D0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1D07"/>
    <w:rPr>
      <w:sz w:val="20"/>
      <w:szCs w:val="20"/>
    </w:rPr>
  </w:style>
  <w:style w:type="character" w:styleId="Appelnotedebasdep">
    <w:name w:val="footnote reference"/>
    <w:basedOn w:val="Policepardfaut"/>
    <w:uiPriority w:val="99"/>
    <w:semiHidden/>
    <w:unhideWhenUsed/>
    <w:rsid w:val="00911D07"/>
    <w:rPr>
      <w:vertAlign w:val="superscript"/>
    </w:rPr>
  </w:style>
  <w:style w:type="paragraph" w:styleId="En-tte">
    <w:name w:val="header"/>
    <w:basedOn w:val="Normal"/>
    <w:link w:val="En-tteCar"/>
    <w:uiPriority w:val="99"/>
    <w:unhideWhenUsed/>
    <w:rsid w:val="00A24283"/>
    <w:pPr>
      <w:tabs>
        <w:tab w:val="center" w:pos="4536"/>
        <w:tab w:val="right" w:pos="9072"/>
      </w:tabs>
      <w:spacing w:after="0" w:line="240" w:lineRule="auto"/>
    </w:pPr>
  </w:style>
  <w:style w:type="character" w:customStyle="1" w:styleId="En-tteCar">
    <w:name w:val="En-tête Car"/>
    <w:basedOn w:val="Policepardfaut"/>
    <w:link w:val="En-tte"/>
    <w:uiPriority w:val="99"/>
    <w:rsid w:val="00A24283"/>
  </w:style>
  <w:style w:type="paragraph" w:styleId="Pieddepage">
    <w:name w:val="footer"/>
    <w:basedOn w:val="Normal"/>
    <w:link w:val="PieddepageCar"/>
    <w:uiPriority w:val="99"/>
    <w:unhideWhenUsed/>
    <w:rsid w:val="00A242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4283"/>
  </w:style>
  <w:style w:type="paragraph" w:styleId="Paragraphedeliste">
    <w:name w:val="List Paragraph"/>
    <w:basedOn w:val="Normal"/>
    <w:uiPriority w:val="34"/>
    <w:qFormat/>
    <w:rsid w:val="0061399F"/>
    <w:pPr>
      <w:ind w:left="720"/>
      <w:contextualSpacing/>
    </w:pPr>
  </w:style>
  <w:style w:type="character" w:styleId="Lienhypertexte">
    <w:name w:val="Hyperlink"/>
    <w:basedOn w:val="Policepardfaut"/>
    <w:uiPriority w:val="99"/>
    <w:semiHidden/>
    <w:unhideWhenUsed/>
    <w:rsid w:val="006115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2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11D0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1D07"/>
    <w:rPr>
      <w:sz w:val="20"/>
      <w:szCs w:val="20"/>
    </w:rPr>
  </w:style>
  <w:style w:type="character" w:styleId="Appelnotedebasdep">
    <w:name w:val="footnote reference"/>
    <w:basedOn w:val="Policepardfaut"/>
    <w:uiPriority w:val="99"/>
    <w:semiHidden/>
    <w:unhideWhenUsed/>
    <w:rsid w:val="00911D07"/>
    <w:rPr>
      <w:vertAlign w:val="superscript"/>
    </w:rPr>
  </w:style>
  <w:style w:type="paragraph" w:styleId="En-tte">
    <w:name w:val="header"/>
    <w:basedOn w:val="Normal"/>
    <w:link w:val="En-tteCar"/>
    <w:uiPriority w:val="99"/>
    <w:unhideWhenUsed/>
    <w:rsid w:val="00A24283"/>
    <w:pPr>
      <w:tabs>
        <w:tab w:val="center" w:pos="4536"/>
        <w:tab w:val="right" w:pos="9072"/>
      </w:tabs>
      <w:spacing w:after="0" w:line="240" w:lineRule="auto"/>
    </w:pPr>
  </w:style>
  <w:style w:type="character" w:customStyle="1" w:styleId="En-tteCar">
    <w:name w:val="En-tête Car"/>
    <w:basedOn w:val="Policepardfaut"/>
    <w:link w:val="En-tte"/>
    <w:uiPriority w:val="99"/>
    <w:rsid w:val="00A24283"/>
  </w:style>
  <w:style w:type="paragraph" w:styleId="Pieddepage">
    <w:name w:val="footer"/>
    <w:basedOn w:val="Normal"/>
    <w:link w:val="PieddepageCar"/>
    <w:uiPriority w:val="99"/>
    <w:unhideWhenUsed/>
    <w:rsid w:val="00A242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4283"/>
  </w:style>
  <w:style w:type="paragraph" w:styleId="Paragraphedeliste">
    <w:name w:val="List Paragraph"/>
    <w:basedOn w:val="Normal"/>
    <w:uiPriority w:val="34"/>
    <w:qFormat/>
    <w:rsid w:val="0061399F"/>
    <w:pPr>
      <w:ind w:left="720"/>
      <w:contextualSpacing/>
    </w:pPr>
  </w:style>
  <w:style w:type="character" w:styleId="Lienhypertexte">
    <w:name w:val="Hyperlink"/>
    <w:basedOn w:val="Policepardfaut"/>
    <w:uiPriority w:val="99"/>
    <w:semiHidden/>
    <w:unhideWhenUsed/>
    <w:rsid w:val="00611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mprag.org/article/view/sp.7.7" TargetMode="External"/><Relationship Id="rId4" Type="http://schemas.microsoft.com/office/2007/relationships/stylesWithEffects" Target="stylesWithEffects.xml"/><Relationship Id="rId9" Type="http://schemas.openxmlformats.org/officeDocument/2006/relationships/hyperlink" Target="https://db.tt/JhuE08Z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2A8A5-E599-4FBB-9A70-CBD28CBC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2737</Words>
  <Characters>15056</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2</cp:revision>
  <dcterms:created xsi:type="dcterms:W3CDTF">2016-12-15T19:07:00Z</dcterms:created>
  <dcterms:modified xsi:type="dcterms:W3CDTF">2016-12-15T19:07:00Z</dcterms:modified>
</cp:coreProperties>
</file>